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easiest ways to contribute is to participate in discussions on GitHub issues. You can also contribute by submitting pull requests with code changes.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feedback and discussions?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start a discussion on the [repo issue tracker](https://github.com/Microsoft/aspnet-api-versioning/issues).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feature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non-security related bugs, please log a new issue in the GitHub repo.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 and bugs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issues and bugs should be reported privately, via email, to the Microsoft Security Response Center (MSRC) [secure@microsoft.com](mailto:secure@microsoft.com). You should receive a response within 24 hours. If for some reason you do not, please follow up via email to ensure we received your original message. Further information, including the MSRC PGP key, can be found in the [Security TechCenter](https://technet.microsoft.com/en-us/security/ff852094.aspx).</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Identifying the scale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to the repository, first identify the scale of what you would like to contribute. If it is small (grammar/spelling or a bug fix) feel free to start working on a fix. If you are submitting a feature or substantial code contribution, please discuss it with the team and ensure it follows the product roadmap. You might also read these two blogs posts on contributing code: [Open Source Contribution Etiquette](http://tirania.org/blog/archive/2010/Dec-31.html) by Miguel de Icaza and [Don't "Push" Your Pull Requests](https://www.igvita.com/2011/12/19/dont-push-your-pull-requests/) by Ilya Grigorik. Note that all code submissions will be rigorously reviewed and tested by the team, and only those that meet an extremely high bar for quality, design, and roadmap will be merged into the source.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a [Contributor License Agreement](https://cla.dotnetfoundation.org/) when submitting your pull request. To complete the Contributor License Agreement (CLA), you will need to follow the instructions provided by the CLA bot when you send the pull request. This needs to only be done once for any .NET Foundation OSS project.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what a pull request is read this article: https://help.github.com/articles/using-pull-requests. Make sure that the repository can build and that all tests pass. Familiarize yourself with the project workflow and our coding conventions. The coding and style guidelines are described and enforced by `.editorconfig` as well as .NET Compiler Platform analyzers. These tools will automatically override your default settings without changing your environment. Violations will cause the build to fail.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need to be provided for every bug or feature that is completed.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only need to be present for issues that need to be verified (e.g. not tasks)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Feedback</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will now go through extensive checks by the subject matter experts on our team; please be patient. Update your pull request according to feedback until it is approved by one of the team members. After that, one of our team members may adjust the branch you merge into based on the expected release schedule.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  For more information see the [Code of Conduct FAQ](https://opensource.microsoft.com/codeofconduct/faq/) or contact [opencode@microsoft.com](mailto:opencode@microsoft.com) with any additional questions or comments.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