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helping us improve libarchive.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guidelines will help ensure your contribution gets prompt attention.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other 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any problems with libarchive,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file an issue on our issue tracker](https://github.com/libarchive/libarchive/issues).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reports should include the following information.  You can copy the text below directly into the issue tracker to get 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 Information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libarchive: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 obtained it:  (build from source, pre-packaged binary, etc)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Operating system and version: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compiler and/or IDE you are using (include version):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using a pre-packaged binary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Exact package name and version: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 you obtained it from: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of the problem you are seeing: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do?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did you expect to happen?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actually happened?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log files or error messages were produced?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the libarchive developers can reproduce your problem: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other software was involved?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other files were involved?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we obtain any of the above?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the specific type of issue, other information will be helpful:</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Failures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any test failures, please include the information above and also:</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Names of the tests that failed.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for the .log files in the /tmp/libarchive_test_*date-and-time* directories.  (On Mac OS, look in $TMPDIR which is different than /tmp.)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paste the .log files you will find there directly into your report.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Problems using libarchive in a program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trying to write a program using libarchive, please include the information above and also: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will help us if we can actually run the program.  This is easiest if you can provide source to a short program that illustrates your problem.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sufficiently short program that shows the problem, you can either paste it into the report or [put it into a gist](https://gist.github.com).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Libarchive produced incorrect output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tell us what program you ran, any command-line arguments you provided, and details of the input files (`ls -l` output is helpful here).  If the problem involved a command-line program, please copy the full terminal text into the report, including the command line and any error messages.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make the output file available to us.  Unless it is very large, you can upload it into a fresh github repository and provide a link in your issue report.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Libarchive could not read a particular input file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 can provide a **very small** input file that reproduces the problem, we can add that to our test suite.  This will ensure that the bug does not reappear in the future.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link to the relevant file is usually sufficient.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cannot provide the input file or a link to the file, please let us know if there is some other way to obtain it.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improvements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always interested in improving the libarchive documentation.  Please tell us about any errors you find, including: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Typos or errors in the manpages provided with libarchive source.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Mistakes in the [libarchive Wiki](https://github.com/libarchive/libarchive/wiki)</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Problems with the PDF or Wiki files that are automatically generated from the manpages.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Submissions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all code submissions.  But of course, some code submissions are easier for us to respond to than others. The best code submissions: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a single issue.  There have been many cases where a simple fix to an obvious problem did not get handled for months because the patch that was provided also included an unrelated change affecting an especially complex area of the code.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existing libarchive code style and conventions.  Libarchive generally follows [BSD KNF](https://www.freebsd.org/cgi/man.cgi?query=style&amp;sektion=9) for formatting code.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make unnecessary changes to existing whitespace, capitalization, or spelling.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detailed instructions for reproducing the problem you're fixing.  We do try to verify that a submission actually fixes a real problem.  If we can't reproduce the problem, it will take us longer to evaluate the fix.  For this reason, we encourage you to file an issue report first with details on reproducing the problem, then refer to that issue in your pull request.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a test case.  The libarchive Wiki has [detailed documentation for adding new test cases](https://github.com/libarchive/libarchive/wiki/LibarchiveAddingTest).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provided via Github pull requests.  We welcome patches in almost any format, but github's pull request management makes it significantly easier for us to evaluate and test changes.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