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become a contributor and submit your own code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Environment setup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recommended to use filter to manage the GitHub email notification, see [examples for setting filters to Kubernetes Github notifications](https://github.com/kubernetes/community/blob/master/communication/best-practices.md#examples-for-setting-filters-to-kubernetes-github-notifications)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development dependencies you can use `pip install -r tests/requirements.txt`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Linting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Kubespray uses `yamllint` and `ansible-lint`. To run them locally use `yamllint .` and `./tests/scripts/ansible-lint.sh`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Molecule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[molecule](https://github.com/ansible-community/molecule) is designed to help the development and testing of Ansible roles. In Kubespray you can run it all for all roles with `./tests/scripts/molecule_run.sh` or for a specific role (that you are working with) with `molecule test` from the role directory (`cd roles/my-role`).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developing or debugging a role it can be useful to run `molecule create` and `molecule converge` separately. Then you can use `molecule login` to SSH into the test environment.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Vagrant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Vagrant with VirtualBox or libvirt driver helps you to quickly spin test clusters to test things end to end. See [README.md#vagrant](README.md)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 A Patch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an issue describing your proposed change to the repo in question.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The [repo owners](OWNERS) will respond to your issue promptly.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Fork the desired repo, develop and test your code changes.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Sign the CNCF CLA (&lt;https://git.k8s.io/community/CLA.md#the-contributor-license-agreement&gt;)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Submit a pull request.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