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from git clone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./bootstrap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./configure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bootstrap script will use autotools to set up the build environment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create the `configure` script.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`./configure --help` for options. Use `--prefix` to make an install 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home directory. This is necessary to test python scripts. The systemd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unit directory should be set to avoid writing to the system location.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Systemd will look for the unit files in `~/.config/systemd/user` so this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can be used as a target if the unit files will be used. Otherwise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location can be set to `no` to disable the systemd files.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./configure --prefix=$HOME/redshift/root \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--with-systemduserunitdir=$HOME/.config/systemd/user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build the files: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redshift program can be run at this point. To install to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directory run: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install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run the python script. Example: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$HOME/redshift/root/bin/redshift-gtk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autotools, gettext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intltool, libtool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libdrm (Optional, for DRM support)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libxcb, libxcb-randr (Optional, for RandR support)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libX11, libXxf86vm (Optional, for VidMode support)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Glib 2 (Optional, for GeoClue2 support)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python3, pygobject, pyxdg (Optional, for GUI support)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appindicator (Optional, for Ubuntu-style GUI status icon)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Ubuntu users will find all these dependencies in the packages listed in ``.travis.yml``.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for C code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Redshift follows roughly the Linux coding style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&lt;http://www.kernel.org/doc/Documentation/CodingStyle&gt;. Some specific rules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are: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Lines should not be longer than 80 characters in new code. If lines are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longer than this the code could likely be improved by moving some parts to a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smaller function.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structures are typedef'ed.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Yoda conditions; they make the logic unnecessarily hard to comprehend.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multiline if-statements without braces; either use a single line or add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braces.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only C-style comments (`/* */`).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pull request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topic branch for your specific changes. You can base this off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master branch or a specific version tag if you prefer (`git co -b topic master`).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commit for each logical change on the topic branch. The commit log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must contain a one line description (max 80 chars). If you cannot describe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commit in 80 characters you should probably split it up into multiple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commits. The first line can be followed by a blank line and a longer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description (split lines at 80 chars) for more complex commits. If the commit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fixes a known issue, mention the issue number in the first line (`Fix #11: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...`).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topic branch itself should tackle one problem. Feel free to create many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topic branches and pull requests if you have many different patches. Putting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them into one branch makes it harder to review the code.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topic branch to Github, find it on github.com and create a pull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 to the master branch. If you are making a bug fix for a specific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release you can create a pull request to the release branch instead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(e.g. `release-1.9`).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Discussion will ensue. If you are not prepared to partake in the discussion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further improve your patch for inclusion, please say so and someone else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may be able to take on responsibility for your patch. Otherwise we will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assume that you will be open to criticism and suggestions for improvements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that you will take responsibility for further improving the patch. You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add further commits to your topic branch and they will automatically be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added to the pull request when you push them to Github.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You may be asked to rebase the patch on the master branch if your patch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conflicts with recent changes to the master branch. However, if there is no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conflict, there is no reason to rebase. Please do not merge the master back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into your topic branch as that will convolute the history unnecessarily.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Finally, when your patch has been refined, you may be asked to squash small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 into larger commits. This is simply so that the project history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clean and easy to follow. Remember that each commit should be able to stand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its own, be able to compile and function normally. Commits that fix a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small error or adds a few comments to a previous commit should normally just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squashed into that larger commit.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learn more about the Git branching model that we use please see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&lt;http://nvie.com/posts/a-successful-git-branching-model/&gt; but note that we use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`master` branch as `develop`.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translations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translations directly at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[Launchpad Translations for Redshift](https://translations.launchpad.net/redshift).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translations will be pulled back into the `po` files on Github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 release is made.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new release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Select a commit in master to branch from, or if making a bugfix release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previous release tag as base (e.g. for 1.9.1 use 1.9 as base)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release branch `release-X.Y`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Apply any bugfixes for release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Import updated translations from launchpad and commit. Remember to update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`po/LINGUAS` if new languages were added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Update version in `configure.ac` and create entry in NEWS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`make distcheck`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Commit and tag release (`vX.Y` or `vX.Y.Z`)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Push tag to Github and also upload source dist file to Github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remember to check before release that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Windows build is ok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files for distributions are updated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Fedora RPMs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`make dist-xz` and copy the `.tar.xz` file to `~/rpmbuild/SOURCES`. Then run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rpmbuild -ba contrib/redshift.spec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successful this will place RPMs in `~/rpmbuild/RPMS`.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Cross-compile for Windows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MinGW and run `configure` using the following command line. Use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`i686-w64-mingw32` as host for 32-bit builds.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shell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./configure --disable-drm --disable-randr --disable-vidmode --enable-wingdi \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--disable-quartz --disable-geoclue2 --disable-corelocation --disable-gui \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--disable-ubuntu --host=x86_64-w64-mingw32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verbose flag is (currently) only held in redshift.c; thus, write all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verbose messages there.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