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the Coravel repo, please first discuss the change you wish to make via issue,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email, or any other method with the owners of this repository before making a change.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the code of conduct, please follow it in all your interactions with the project.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an issue.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Reference the issue in the PR (by commenting with "hashtag+Issue#")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Expect requested changes - as outlined in the PR template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Once completed, an admin will merge the PR for you.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the important stuff! Don't forget to be nice and curteous 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