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i3status/i3lock bug reports and feature requests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that bug reports and feature requests for related projects should be filed in the corresponding repositories for [i3status](https://github.com/i3/i3status) and [i3lock](https://github.com/i3/i3lock).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i3 bug reports and feature requests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Read the [debugging instructions](https://i3wm.org/docs/debugging.html).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Make sure you include a link to your logfile in your report (section 3).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Make sure you include the i3 version number in your report (section 1).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Please be aware that we cannot support compatibility issues with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closed-source software, as digging into compatibility problems without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having access to the source code is too time-consuming. Additionally,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experience has shown that often, the software in question is responsible for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 issue. Please raise an issue with the software in question, not i3.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Please note that i3 does not support compositors (e.g. compton). If you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encountered the issue you are about to report while using a compositor,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please try reproducing it without a compositor.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Before sending a pull request for new features, please check with us that the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feature is something we want to see in i3 by opening an issue which has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”feature request” or ”enhancement” in its title.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the `next` branch for developing and sending your pull request.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`clang-format` to format your code.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the [testsuite](https://i3wm.org/docs/testsuite.html)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your changes should be reported on the next release's changelog, also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update the [RELEASE-notes-next](../RELEASE-notes-next) file in the root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folder. Example of changes that should be reported are bug fixes present in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latest stable version of i3 and new enhancements. Example of changes that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should not be reported are minor code improvements, documentation, regression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and fixes for bugs that were introduced in the `next` branch.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Finding something to do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Find a [reproducible bug](https://github.com/i3/i3/issues?utf8=%E2%9C%93&amp;q=is%3Aopen+label%3Areproducible+label%3Abug+) from the issue tracker. These issues have been reviewed and confirmed by a project contributor.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Find an [accepted enhancement](https://github.com/i3/i3/issues?utf8=%E2%9C%93&amp;q=is%3Aopen+label%3Aaccepted+label%3Aenhancement) from the issue tracker. These have been approved and are ok to start working on.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There's an [overview of the codebase](https://i3wm.org/docs/hacking-howto.html) available to get you started.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