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interested in contributing to Puppeteer Sharp, Thank you!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Coding is not for lonely wolves. Welcome to the pack!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 has a clear roadmap we want to follow. If you want to contribute, ask before submitting a PR. We will analyze if it’s the right moment to implement that feature or not.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don’t know what to do, ASK! We have many many things to implement :)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Getting setup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Clone this repository using your favorite tool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Create a self signed certificate: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test server requires a self-signed certificate at this location: `.\lib\PuppeteerSharp.TestServer\testCert.cer`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run this PowerShell script on Windows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New-SelfSignedCertificate -Subject "localhost" -FriendlyName "Puppeteer" -CertStoreLocation "cert:\CurrentUser\My"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Get-ChildItem -Path cert:\CurrentUSer\my | where { $_.friendlyname -eq "Puppeteer" } | Export-Certificate -FilePath C:\projects\puppeteer-sharp\lib\PuppeteerSharp.TestServer\testCert.cer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MacOS, you can create an “SSL Server” certificate using the Keychain Access app and then export it to `.\lib\PuppeteerSharp.TestServer\testCert.cer`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reviews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 Consult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Help](https://help.github.com/articles/about-pull-requests/) for more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on pull requests.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Style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Though this list will change over time, these are the things to consider now: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[We are team spaces](https://www.youtube.com/watch?v=SsoOG6ZeyUI).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Every public API should have an XML documentation.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Try to follow the current style.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Don’t reinvent the wheel.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 Messages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Don’t worry about commit messages or about how many commits your PR has. [Your PR will be squashed](https://help.github.com/articles/about-pull-request-merges/#squash-and-merge-your-pull-request-commits), so the commit message will be set at that time.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Writing Tests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Every feature should be accompanied by a test.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Every public api event/method should be accompanied by a test.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