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expect contributors to abide by our underlying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conduct](https://dev.to/code-of-conduct). All conversations and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discussions on GitHub (issues, pull requests) and across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[dev.to](https://dev.to) must be respectful and harassment-free.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feel another member of the community has violated our Code of Conduct,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anonymously contact the team with our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[abuse report form](https://dev.to/report-abuse).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Remember that communication is the lifeblood of any Open Source project. We are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working on this together, and we are all benefiting from this software. It's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very easy to misunderstand one another over asynchronous, text-based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conversations: When in doubt, assume everyone within this project has the best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intentions.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all humans trying to work together to improve the community. Always be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kind and appreciate the need for trade-offs. ??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making your first pull request or issue, give our full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[Contributor's Guide](https://docs.forem.com/contributing/forem/) a read.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