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Tensor Comprehensions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want to make contributing to this project as easy and transparent as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possible.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Requests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actively welcome your pull requests.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Fork the repo and create your branch from `master`.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If you've added code that should be tested, add tests.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If you've changed APIs, update the documentation.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Ensure the test suite passes.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Make sure your code lints.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If you haven't already, complete the Contributor License Agreement ("CLA").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Contributor License Agreement ("CLA")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order to accept your pull request, we need you to submit a CLA. You only need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do this once to work on any of Facebook's open source projects.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Complete your CLA here: &lt;https://code.facebook.com/cla&gt;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Issues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use GitHub issues to track public bugs. Please ensure your description is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clear and has sufficient instructions to be able to reproduce the issue.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Facebook has a [bounty program](https://www.facebook.com/whitehat/) for the safe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disclosure of security bugs. In those cases, please go through the process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outlined on that page and do not file a public issue.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Coding Style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2 spaces for indentation rather than tabs for C/C++ files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80 character line length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Please read [CodingConvenstions.md](CodingConventions.md) file for more conventions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License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By contributing to TC, you agree that your contributions will be licensed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under the LICENSE file in the root directory of this source tree.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Automatic formatting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Format your contributed changes with clang-format (using the provided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.clang-format configuration: `clang-format -style=file -i file_to_format`).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can be done automatically by installing the following pre-commit hook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#!/bin/sh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diff-index --cached --name-only HEAD | grep -v .md | grep -v third-party | grep -v .txt | grep -v .sh | xargs ./third-party-install/clang+llvm/bin/clang-format -i -style=file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diff-index --cached --name-only HEAD | xargs git add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Paste this code into `./.git/hooks/pre-commit` and run `chmod +x ./.git/hooks/pre-commit`.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**Note:** this will reformat add re-stage all files that you are about to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commit. Even if you cancel the commit (i.e. by supplying an empty commit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message), the staged files will remain formatted.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More info on [git hooks](https://git-scm.com/book/en/v2/Customizing-Git-Git-Hook).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Alternatively, you can use [clang's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git-clang-format.py](https://llvm.org/svn/llvm-project/cfe/trunk/tools/clang-format/git-clang-format)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format all files that were touched before committing.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Another alternative is to use the provided script: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CLANG=${PATH_TO_CLANG_INSTALL_BINARY}/clang-format ./check_and_fix_format.sh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Changes to isl submodule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update the isl submodule, then you will typically also need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update the C++ bindings in isl_interface.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generate these bindings, you need to build with `WITH_BINDINGS=ON`.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