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fb-adb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fb-adb, you agree that your contributions will be licensed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LICENSE file in the root directory of this source tree.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