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iperf3 Contribution Guidelines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contributing to iperf3!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page contains some guidelines for filing issues, pull requests,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other sorts of interactions with the iperf3 project.  These are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guidelines and not hard rules, and it is intended that common sense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good judgement will prevail.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Support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iperf3 is officially supported on Linux (various distributions),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FreeBSD, and macOS.  Support may be provided on a best-effort basis to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 UNIX-like platforms.  We cannot provide support for building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and/or running iperf3 on Windows, iOS, or Android.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asking for help, please use your favorite search engine or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questions site (such as Stack Overflow) to see if your question might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have been asked (and maybe even answered) before.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https://fasterdata.es.net/ has some information on the use of various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bandwidth measurement tools, including iperf3.  The iperf3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documentation Web site at http://software.es.net/iperf/ contains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various bits of helpful information, including a list of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[frequently-asked questions](http://software.es.net/iperf/faq.html).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specifically discourage the use of the issue tracker on the iperf3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GitHub project page for asking questions.  Questions posted in the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form of issues may go unanswered.  Please use a questions site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such as [Stack Overflow](http://www.stackoverflow.com)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ask questions of the community or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alternatively use the iperf3 mailing list at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iperf-dev@googlegroups.com (posting requires joining the list).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improvements or bugfixes to make to iperf3, we'd love to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hear from you.  We prefer changes to be submitted in the form of pull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requests on GitHub, although we can (probably) accept simple patches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well.  If in doubt, ask.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making any submission to the iperf3 project (whether it be code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documentation), we urge you to consult the iperf3 license, in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particular the section quoted below: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are under no obligation whatsoever to provide any bug fixes, patches, or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upgrades to the features, functionality or performance of the source code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("Enhancements") to anyone; however, if you choose to make your Enhancements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available either publicly, or directly to Lawrence Berkeley National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Laboratory, without imposing a separate written license agreement for such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Enhancements, then you hereby grant the following license: a non-exclusive,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royalty-free perpetual license to install, use, modify, prepare derivative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works, incorporate into other computer software, distribute, and sublicense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such enhancements or derivative works thereof, in binary and source code form.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considering changes that will have an architectural impact,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strongly encourage discussing them with the iperf3 maintainers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doing a significant amount of work on the code.  We might be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able to provide some guidance.  Also, we're more likely to accept a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submission if if it doesn't involve rewriting large sections of the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code.  Even if you're going to fork the code and maintain your own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changes privately (which you're perfectly welcome to do) we might able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give you guidance so that future iperf3 changes won't conflict with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work.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Conduct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expect that iperf3 interactions via the issue tracker, mailing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lists, and so forth will be conducted civilly.  Language that is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deemed appropriate or abusive may be removed, and we reserve the right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ban users from accessing the project for repeated offense.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