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Elsa Workflows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love your input! We want to make contributing to this project as easy and transparent as possible, whether it's: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Reporting a bug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Discussing the current state of the code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Submitting a fix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Proposing new features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Becoming a maintainer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We develop with Github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to host code, to track issues and feature requests, as well as to accept pull requests.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We use [Github Flow](https://guides.github.com/introduction/flow/index.html), So all code changes happen through pull requests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are the best way to propose changes to the codebase (we use [Github Flow](https://guides.github.com/introduction/flow/index.html)). We actively welcome your pull requests: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`develop`.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Issue that pull request!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Any contributions you make will be under the New BSD License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short, when you submit code changes, your submissions are understood to be under the same [New BSD License](https://github.com/elsa-workflows/elsa-core/blob/master/LICENSE) that covers the project. Feel free to contact the maintainers if that's a concern.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 bugs using Github's [issues](https://github.com/elsa-workflows/elsa-core/issues)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issues to track public bugs. Report a bug by [opening a new issue](https://github.com/elsa-workflows/elsa-core/issues/new); it's that easy!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Write bug reports with detail, background, and sample code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**Great Bug Reports** tend to have: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 quick summary and/or background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Steps to reproduce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Be specific!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Give sample code if you can.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What you expected would happen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What actually happens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Notes (possibly including why you think this might be happening, or stuff you tried that didn't work)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People *love* thorough bug reports. I'm not even kidding.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Use a Consistent Coding Style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a default, I am applying [Microsoft's Coding Conventions for .NET](https://docs.microsoft.com/en-us/visualstudio/ide/editorconfig-code-style-settings-reference).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contributing, you agree that your contributions will be licensed under its [New BSD License](https://github.com/elsa-workflows/elsa-core/blob/master/LICENSE).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References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document was adapted from the following [Gist](https://gist.github.com/briandk/3d2e8b3ec8daf5a27a62)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