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Issue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found a bug, report an issue and describe what's the expected behavior versus what actually happens. If the bug causes a crash, attach a full backtrace. If possible, a reproduction script showing the problem is highly appreciated.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feature requests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a feature request **only after discussing it first on [discourse.dry-rb.org](https://discourse.dry-rb.org)** where it was accepted. Please provide a concise description of the feature, don't link to a discussion thread, and instead summarize what was discussed.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questions, support requests, ideas, concerns etc.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DON'T** - use [discourse.dry-rb.org](http://discourse.dry-rb.org) instead.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Pull Request Guidelines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Pull Request will only be accepted if it addresses a specific issue that was reported previously, or fixes typos, mistakes in documentation etc.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requirements: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Do not open a pull request if you can't provide tests along with it. If you have problems writing tests, ask for help in the related issue.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Follow the style conventions of the surrounding code. In most cases, this is standard ruby style.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Add API documentation if it's a new feature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4) Update API documentation if it changes an existing feature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5) Bonus points for sending a PR which updates user documentation in the `docsite` directory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Asking for help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these guidelines aren't helpful, and you're stuck, please post a message on [discourse.dry-rb.org](https://discourse.dry-rb.org) or join [our chat](https://dry-rb.zulipchat.com).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