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 to .NET Runtime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contribute to .NET Runtime with issues and PRs. Simply filing issues for problems you encounter is a great way to contribute. Contributing implementations is greatly appreciated.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"Bar"</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maintainers will merge changes that improve the product significantly and broadly and that align with the [.NET Roadmap](https://github.com/dotnet/core/blob/master/roadmap.md).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Maintainers will not merge changes that have narrowly-defined benefits, due to compatibility risk. The .NET Core codebase is used by several Microsoft products (for example, ASP.NET Core, .NET Framework 4.x, Windows Universal Apps) to enable execution of managed code. Other companies are building products on top of .NET, too. We may revert changes if they are found to be breaking.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must also satisfy the other published guidelines defined in this document.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DOs and DON'Ts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follow our [coding style](docs/coding-guidelines/coding-style.md) (C# code-specific)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give priority to the current style of the project or file you're changing even if it diverges from the general 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include tests when adding new features. When fixing bugs, start with</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test that highlights how the current behavior is broken.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keep the discussions focused. When a new or related topic comes up</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it's often better to create new issue than to side track the discussion.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blog and tweet (or whatever) about your contributions, frequently!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not: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make PRs for style changes.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surprise us with big pull requests. Instead, file an issue and start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discussion so we can agree on a direction before you invest a large amount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time.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commit code that you didn't write. If you find code that you think is a good fit to add to .NET Core, file an issue and start a discussion before proceeding.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submit PRs that alter licensing related files or headers. If you believe there's a problem with them, file an issue and we'll be happy to discuss it.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add API additions without filing an issue and discussing with us first. See [API Review Process](docs/project/api-review-process.md).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must maintain [API signature](docs/coding-guidelines/breaking-changes.md#bucket-1-public-contract) and behavioral compatibility. Contributions that include [breaking changes](docs/coding-guidelines/breaking-changes.md) will be rejected. Please file an issue to discuss your idea or change if you believe that it may affect managed code compatibility.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Suggested Workflow</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and recommend the following workflow:</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an issue for your work.</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skip this step for trivial changes.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Reuse an existing issue on the topic, if there is one.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Get agreement from the team and the community that your proposed change is a good one.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your change adds a new API, follow the [API Review Process](docs/project/api-review-process.md).</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Clearly state that you are going to take on implementing it, if that's the case. You can request that the issue be assigned to you. Note: The issue filer and the implementer don't have to be the same person.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personal fork of the repository on GitHub (if you don't already have one).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 your fork, create a branch off of master (`git checkout -b mybranch`).</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the branch so that it clearly communicates your intentions, such as issue-123 or githubhandle-issue.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Branches are useful since they isolate your changes from incoming changes from upstream. They also enable you to create multiple PRs from the same fork.</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Make and commit your changes to your branch.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[Workflow Instructions](docs/workflow/README.md) explains how to build and test.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follow our [Commit Messages](#commit-messages) guidance.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new tests corresponding to your change, if applicable.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Build the repository with your changes.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that the builds are clean.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that the tests are all passing, including your new tests.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Create a pull request (PR) against the dotnet/runtime repository's **master** branch.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State in the description what issue or improvement your change is addressing.</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 if all the Continuous Integration checks are passing.</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Wait for feedback or approval of your changes from the [area owners](docs/area-owners.md).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Details about the pull request [review procedure](docs/pr-guide.md).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When area owners have signed off, and all checks are green, your PR will be merged.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next official build will automatically include your change.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delete the branch you used for making the change.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It is OK for your PR to include a large number of commits. Once your change is accepted, you will be asked to squash your commits into one or some appropriately small number of commits before your PR is merged.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It is OK to create your PR as "[WIP]" on the upstream repo before the implementation is done. This can be useful if you'd like to start the feedback process concurrent with your implementation. State that this is the case in the initial PR comment.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 for Grabs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team marks the most straightforward issues as [up for grabs](https://github.com/dotnet/runtime/labels/up-for-grabs). This set of issues is the place to start if you are interested in contributing but new to the codebase.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format commit messages as follows (based on [A Note About Git Commit Messages](http://tbaggery.com/2008/04/19/a-note-about-git-commit-messages.html)):</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Summarize change in 50 characters or less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more detail after the first line. Leave one blank line below the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 and wrap all lines at 72 characters or less.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change fixes an issue, leave another blank line after the final</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paragraph and indicate which issue is fixed in the specific format</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below.</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#42</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do your best to factor commits appropriately, not too large with unrelated things in the same commit, and not too small with the same small change applied N times in N different commits.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License Agreement</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sign a [.NET Foundation Contribution License Agreement (CLA)](https://cla.dotnetfoundation.org) before your PR will be merged. This is a one-time requirement for projects in the .NET Foundation. You can read more about [Contribution License Agreements (CLA)](http://en.wikipedia.org/wiki/Contributor_License_Agreement) on Wikipedia.</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agreement: [net-foundation-contribution-license-agreement.pdf](https://github.com/dotnet/home/blob/master/guidance/net-foundation-contribution-license-agreement.pdf)</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don't have to do this up-front. You can simply clone, fork, and submit your pull-request as usual. When your pull-request is created, it is classified by a CLA bot. If the change is trivial (for example, you just fixed a typo), then the PR is labelled with `cla-not-required`. Otherwise it's classified as `cla-required`. Once you signed a CLA, the current and all future pull-requests will be labelled as `cla-signed`.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Headers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file header is the used for .NET Core. Please use it for new files.</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Licensed to the .NET Foundation under one or more agreements.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.NET Foundation licenses this file to you under the MIT license.</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[class.cpp](./src/coreclr/src/vm/class.cpp) for an example of the header in a C++ file.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See [List.cs](./src/libraries/System.Private.CoreLib/src/System/Collections/Generic/List.cs) for an example of the header in a C# file.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 CI Process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[dotnet continuous integration](https://dev.azure.com/dnceng/public/) (CI) system will automatically perform the required builds and run tests (including the ones you are expected to run) for PRs. Builds and test runs must be clean.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CI build fails for any reason, the PR issue will be updated with a link that can be used to determine the cause of the failure.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Feedback</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team and community members will provide feedback on your change. Community feedback is highly valued. You will often see the absence of team feedback if the community has already provided good review feedback.</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or more Microsoft team members will review every PR prior to merge. They will often reply with "LGTM, modulo comments". That means that the PR will be merged once the feedback is resolved. "LGTM" == "looks good to me".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lots of thoughts and [approaches](https://github.com/antlr/antlr4-cpp/blob/master/CONTRIBUTING.md#emoji) for how to efficiently discuss changes. It is best to be clear and explicit with your feedback. Please be patient with people who might not understand the finer details about your approach to feedback.</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Ports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ports of CoreCLR to other platforms. There are multiple ports ongoing at any one time. You may be interested in one of the following ports: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Chips: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[ARM32](https://github.com/dotnet/runtime/labels/arch-arm32)</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[ARM64](https://github.com/dotnet/runtime/labels/arch-arm64)</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[X86](https://github.com/dotnet/runtime/labels/arch-x86)</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Operating System:</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[Linux](https://github.com/dotnet/runtime/labels/os-linux)</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[macOS](https://github.com/dotnet/runtime/labels/os-mac-os-x)</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 Subsystem for Linux](https://github.com/dotnet/runtime/labels/os-windows-wsl)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[FreeBSD](https://github.com/dotnet/runtime/labels/os-freebsd)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Add links to install instructions for each of these ports.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Ports have a weaker contribution bar, at least initially. A functionally correct implementation is considered an important first goal. Performance, reliability and compatibility are all important concerns after that.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Copying Files from Other Projects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 Core uses some files from other projects, typically where a binary distribution does not exist or would be inconvenient.</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rules must be followed for PRs that include files from another project:</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license of the file is [permissive](https://en.wikipedia.org/wiki/Permissive_free_software_licence).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license of the file is left in-tact.</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contribution is correctly attributed in the [3rd party notices](./THIRD-PARTY-NOTICES.TXT) file in the repository, as needed.</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[IdnMapping.cs](./src/libraries/System.Private.CoreLib/src/System/Globalization/IdnMapping.cs) for an example of a file copied from another project and attributed in the [CoreCLR 3rd party notices](./THIRD-PARTY-NOTICES.TXT) file.</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Porting Files from Other Projects</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good algorithms implemented in other languages that would benefit the .NET Core project. The rules for porting a Java file to C#, for example, are the same as would be used for copying the same file, as described above.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[Clean-room](https://en.wikipedia.org/wiki/Clean_room_design) implementations of existing algorithms that are not permissively licensed will generally not be accepted. If you want to create or nominate such an implementation, please create an issue to discuss the idea.</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