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Welcome!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here, it means you are interested in helping us out. A hearty welcome and thank you! There are many ways you can contribute to the ML.NET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Offer PR's to fix bugs or implement new features.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us feedback and bug reports regarding the software or the documentation.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 our examples, tutorials, and documentation.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join the community on Gitter [![Join the chat at https://gitter.im/dotnet/mlnet](https://badges.gitter.im/Join%20Chat.svg)](https://gitter.im/dotnet/mlnet?utm_source=badge&amp;utm_medium=badge&amp;utm_campaign=pr-badge&amp;utm_content=badge). Also please make sure to take a look at the project [roadmap](ROADMAP.md).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GitHub [here](https://help.github.com/categories/collaborating-with-issues-and-pull-requests/) is a detailed help source on getting involved with development on GitHub.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first time contributor, you will be invited to sign the Contributor License Agreement (CLA). Please follow the instructions of the dotnet foundation bot reviewer on your PR to sign the agreement indicating that you have appropriate rights to your contribution.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needs to reference a filed issue. Please fill in the template that is populated for the pull request. Only pull requests addressing small typos can have no issues associated with them.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ML.NET team member will be assigned to your pull request once the continuous integration checks have passed successfully.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commits in a pull request will be squashed to a single commit with the original creator as author.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[Contributing](docs/project-docs/contributing.md) for information about coding styles, source structure, making pull requests, and more.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Developers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[Developer Guide](docs/project-docs/developer-guide.md) for details about developing in this repo.</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