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Reduced test case required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bug reports and problem issues require a reduced test case. See [CSS Tricks - Reduced Test Cases](http://css-tricks.com/reduced-test-cases/) on why they _"are the absolute, ... number one way to troubleshoot bugs."_</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reduced test case is an isolated example that demonstrates the bug or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contains the bare minimum HTML, CSS, and JavaScript required to demonstrate the bug. No extra functionality or styling.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link to your site is **not** a reduced test case.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[CodePen](http://codepen.io) is preferred so we can help you fix an error.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Until you provide a reduced test case, your issue will be closed.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guideline may seem a little harsh, but it helps dramatically. Reduced test cases help you identify the issue at hand and understand your own code. On our side, they greatly reduce the amount of time spent resolving the issue.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