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Crosswalk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 lot for contributing to Crosswalk, you rock!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lists some guidelines for the contribution process to help you send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awesome patch that gets reviewed and merged quickly.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[Crosswalk's website](https://crosswalk-project.org/contribute/) also has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whole section dedicated to this, be sure to check it out.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Crosswalk is licensed under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[3-clause BSD license](http://opensource.org/licenses/BSD-3-Clause). When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patch, you agree to license your contribution to Intel under this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 applies, add the platform your change affects in both the commit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 and the pull request title. For example, _"[Android] Update target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SDK to android-21"_ or _"[Windows] Add unit test for metadata element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handler"_.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know them, be sure to mention the people you would like to review your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patch in a comment. You can check the `OWNERS` files in the tree to know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best people to look at your changes.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use your `master` branch in your pull request. This means you will not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able to send multiple pull requests at the same time without changing all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them at once, and they will also be changed when you update your branch to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track Crosswalk's latest changes. Instead, use a separate branch for each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someone asks you to make a change to your pull request, **DO NOT** close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and open a new one. Instead, make the changes to your branch, amending and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rebasing when necessary, and then use `git push -f` to push the changes to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same branch you have used in your existing pull request.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72 characters or less.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pull request fixes an open issue in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[our bug tracker](https://crosswalk-project.org/jira), please reference it in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commit message as well as your pull request message, like this: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 something.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Yadda, yadda, yadda.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BUG=XWALK-123456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way, the issue will be updated when the pull request is sent and, once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merged, the issue will be closed automatically.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simply want the issue to be updated but do **not** want it to be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closed, use a different construct in your message, like _"Related to: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XWALK-123"_.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C++: We follow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[Chromium's coding style](http://dev.chromium.org/developers/coding-style),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which basically mean's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[Google's](https://google-styleguide.googlecode.com/svn/trunk/cppguide.html).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take some time to get familiar with it, particularly with the amount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space used for indentation and the position of asterisks and braces. If in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doubt, check the rest of the code around what you are changing.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Java: We also follow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[Chromium's guidelines](http://www.chromium.org/developers/coding-style/java),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which are very similar to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[Android's style guide](http://source.android.com/source/code-style.html), so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 should not be any big surprises.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Python: Just like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[Chromium's](http://dev.chromium.org/developers/coding-style), our Python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mostly follows [PEP-8](https://www.python.org/dev/peps/pep-0008/),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exceptions being the amount of space used for indentation (2 instead of 4)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 use of `MixedCase` functions and methods instead of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`lower_case_ones`.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the release notes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new feature, the author is welcome and encouraged to add a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short description to the release notes in the same PR that implements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Latest before branching to beta the release notes are updated to reflect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content up to that point.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notable bug fixes or changes done in the beta branch are updated in the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branched release notes.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the release is promoted to the stable channel, the release date is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added to the release notes.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