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composer/semver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Code of Conduct](http://contributor-covenant.org/version/1/1/0/).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and its community you agree to abide by those terms.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try to be as descriptive as possible, and include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you can. A step by step guide on how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will greatly increase the chances of your issue being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resolved in a timely manner.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Policy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create a feature branch, and send us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you should make sure the code follows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[PSR-2 Coding Standards](http://www.php-fig.org/psr/psr-2/). Run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[php-cs-fixer](https://github.com/FriendsOfPHP/PHP-CS-Fixer) to automatically "fix" files.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help, take a look at the [list of issues](https://github.com/composer/semver/issues).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