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composer/ca-bundle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Code of Conduct](http://contributor-covenant.org/version/1/4/).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 in this project and its community you agree to abide by those terms.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issues, please try to be as descriptive as possible, and include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much relevant information as you can. A step by step guide on how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the issue will greatly increase the chances of your issue being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resolved in a timely manner.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Policy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project, create a feature branch, and send us a 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a consistent code base, you should make sure the code follows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[PSR-2 Coding Standards](http://www.php-fig.org/psr/psr-2/).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help, take a look at the [list of issues](https://github.com/composer/ca-bundle/issues).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