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Colmena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Colmena.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contributor, here are the guidelines we would like you to follow: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Colmena open and inclusive. Please read and follow our [Code of Conduct][coc].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 not open issues for the general support questions as we want to keep GitHub issues for bug reports and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requests. You've got much better chances of getting your question answered on [Slack](https://colmena-slack.now.sh/).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generic question about Angular or LoopBack or one of the include projects, please refer to those projects to get help.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 Bug?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Missing a Feature?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issue](#submit-issue) to our GitHub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If you would like to *implement* a new feature, please submit an issue with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for your work first, to be sure that we can use it.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what kind of change it is: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 that it can be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discussed. This will also allow us to better coordinate our efforts, prevent duplication of work,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you to craft the change so that it is successfully accepted into the project.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 might inform you of workarounds readily available.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 need to reproduce and confirm it.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reproduce bugs we might ask you to provide a minimal reproduction scenario in a fork of this project 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GitHub. Having a live, reproducible scenario gives us wealth of important information without going back &amp; forth to you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additional questions like: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Colmena used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- 3rd-party libraries and their versions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 most importantly - a use-case that fails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minimal fork of the project allows us to quickly confirm a bug (or point out coding problem) as well as confirm that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fixing the right problem.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insisting on a minimal reproduce scenario in order to save maintainers time and ultimately be able to fix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bugs. We understand that sometimes it might be hard to extract essentials bits of code from a larger code-base but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really need to isolate the problem before we can fix it.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we are not able to investigate / fix bugs without a minimal reproduction, so if we don't hear back from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we are going to close an issue that don't have enough info to be reproduced.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filling out our [new issue form](https://github.com/colmena/colmena/issues/new).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combine multiple changes in one PR! Use multiple PR's if you have multiple changes that are not very closely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related. This will greatly enhance the chance of the PR being merged as is.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discuss on Slack before making large changes to the codebase. The smaller the change, the bigger the chance it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merged. This also prevents wasting effort on writing code that does not gets merged.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[GitHub](https://github.com/colmena/colmena/pulls) for an open or closed PR that relates to your submission.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want to duplicate effort.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 Adherence to these conventions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`colmena:develop`.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Colmena test suites to ensure tests are still passing.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Colmena change log**.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Footer should contain a [closing reference to an issue](https://help.github.com/articles/closing-issues-via-commit-messages/) if any.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docs(changelog): update change log to beta.5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feat(api): add support for MongoDB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fix(release): need to depend on latest rxjs and zone.js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in our package.json gets copied to the one we publish, and users need the latest of these.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**build**: Changes that affect the build system or external dependencies (example scopes: npm, nps, Angular CLI)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**ci**: Changes to our CI configuration files and scripts (example scopes: Travis, Circle, BrowserStack, SauceLabs)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 semi-colons, etc)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correcting existing tests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should be the name of the npm package affected (as perceived by person reading changelog generated from commit messages.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the list of supported scopes: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**admin**: changes to the Admin component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**api**: changes to the API component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**general**: changes that are not Admin or API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**changelog**: used for updating the release notes in CHANGELOG.md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none/empty string: useful for `style`, `test` and `refactor` changes that are done across all packages (e.g. `style: add missing semicolons`)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CODE_OF_CONDUCT.md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https://github.com/colmena/colmena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Credits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CONTRIBUTING.md is a modified version from [angular/angular](https://github.com/angular/angular/blob/master/CONTRIBUTING.md)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