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SSHKit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Use [Stack Overflow][so] for Capistrano-related how-to questions and support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[**Don't** push your pull request](http://www.igvita.com/2011/12/19/dont-push-your-pull-requests/)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[**Do** write a good commit message](http://365git.tumblr.com/post/3308646748/writing-git-commit-messages)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help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users encounter SSHKit primarily by using Capistrano. If you have a question about using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SSHKit in context of Capistrano, please use the [capistrano tag on Stack Overflow][so].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using SSHKit directly, or if you think you've found a bug in SSHKit, please open a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issue](https://github.com/capistrano/sshkit/issues).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[so]: http://stackoverflow.com/questions/tagged/capistrano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Ruby versions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see the current ruby versions we support in [.travis.yml](.travis.yml).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Obviously, any language features you use must be available in the oldest version we support.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Therefore, it's often helpful to develop / test against the oldest version to avoid accidentally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unsupported features.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SSHKit has a unit test suite and a functional test suite. Some functional tests run against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[Vagrant](https://www.vagrantup.com/) VMs. If possible, you should make sure that the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pass for each commit by running `rake` in the sshkit directory. This is in case we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cherry pick commits or rebase. You should ensure the tests pass, (preferably 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minimum and maximum ruby version), before creating a PR.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much more likely to be accepted if you write a tests for the new functionality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adding. If you are fixing a bug, it would be great if you could add a test to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expose the bug you are fixing to show that the behaviour is fixed by your changes.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[Travis CI](https://travis-ci.org/capistrano/sshkit) to run the tests on different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 versions.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**The Travis build does not run the functional tests,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make sure all the tests pass locally before creating your PR.**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guidelines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[RuboCop](https://github.com/bbatsov/rubocop) to enforce standard Ruby coding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guidelines. Currently we run RuboCop's lint rules only, which check for readability issues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 indentation, ambiguity, and useless/unreachable code.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that your contributions pass with `rake lint`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linter is also run as part of the full test suite with `rake`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Note the Travis build will fail and your PR cannot be merged if the linter finds errors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Changelog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changes should have an accompanying entry in the [CHANGELOG](CHANGELOG.md), unless they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minor documentation / config changes. This is incredibly important so that our users can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affect of new versions without having to trawl through the commits.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Breaking changes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adhere to [semver](http://semver.org/) so breaking changes will require a major release.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breaking changes, it would normally be helpful to discuss them by raising a 'Proposal' issue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PR with examples of the new API you're proposing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[before doing a lot of work](https://www.igvita.com/2011/12/19/dont-push-your-pull-requests/).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Bear in mind that breaking changes may require many hundreds / thousands of users to update their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the [BREAKING_API_WISHLIST](BREAKING_API_WISHLIST.md) to record issues / PRs where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API changes have been discussed, and not implemented.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