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partially derived from https://github.com/bitcoin/bitcoin/blob/6579d80572d2d33aceabbd3db45a6a9f809aa5e3/CONTRIBUTING.md)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bitcoinjs-lib</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Firstly in terms of structure, there is no particular concept of "bitcoinjs developers" in a sense of privileged people.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source revolves around a meritocracy where contributors who help gain trust from the community.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practical purpose, there are repository "maintainers" who are responsible for merging pull requests.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always accepting of pull requests, but we do adhere to specific standards in regards to coding style, test driven development and commit messages.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 Channels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is the preferred method of communication between members.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in order of preference: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bitcoinjs.slack.com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#bitcoinjs-dev on Freenode IRC</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codebase is maintained using the "contributor workflow" where everyone without exception contributes patch proposals using "pull requests".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facilitates social contribution, easy testing and peer review.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a patch, the workflow is as follows: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Fork repository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topic branch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Commit patches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Push changes to your fork</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Submit a pull request to https://github.com/bitcoinjs/bitcoinjs-lib</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 should be atomic](https://en.wikipedia.org/wiki/Atomic_commit#Atomic_commit_convention) and diffs easy to read.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is accepted for merging, you may be asked by a maintainer to squash and or [rebase](https://git-scm.com/docs/git-rebase) your commits before it is merged.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refrain from creating several pull requests for the same change.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Patchsets should be focused: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Adding a feature, or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Fixing a bug, or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Refactoring code.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combine these, the PR may be rejected or asked to be split up.</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length of time required for peer review is unpredictable and will vary from pull request to pull request.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 to the [Git manual](https://git-scm.com/doc) for any information about `git`.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Regarding TypeScript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library is written in TypeScript with tslint, prettier, and the tsc transpiler. These tools will help during testing to notice improper logic before committing and sending a pull request.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rules regarding TypeScript: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 the typescript source code in an IDE that will give you warnings for transpile/lint errors.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you are done with the modifications, run `npm run format` then `npm test`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tests will transpile the ts files into js and d.ts files.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`git diff` or other tools to verify that the ts and js are changing the same parts.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all changes to ts, js, and d.ts files.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where necessary.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your pull request.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TypeScript is for preventing bugs while writing code, as well as automatically generating type definitions. However, the JS file diffs must be verified, and any unverified JS will not be published to npm.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adhere to Bitcoin-Core policy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Bitcoin script payment/script templates are based on community consensus,  but typically adhere to bitcoin-core node policy by default.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`bitcoinjs.script.decompile` is consensus bound only,  it does not reject based on policy.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`bitcoinjs.script.compile` will try to adhere to bitcoin-core `IsStandard` policies rules. (eg. minimalpush in https://github.com/bitcoinjs/bitcoinjs-lib/pull/638)</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elliptic curve `sign` operations should adhere to `IsStandard` policies, like `LOW_S`, but `verify` should not reject them [by default].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non-standard rejecting `decoding`, you should use an external module,  not this library.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TLDR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"standards compliant" refers to the default policies of bitcoin-core,  we adhere to the following:</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"creation" event must create standards-compliant data (standards bound)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"validation" event must allow for non-standards compliant data (consensus bound)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stricter validation,  use an external module which we [may have] provided.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