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Conduct](code-of-conduct.md). By participating in this project you agree to abide by its terms.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should have a useful title. Pull requests with `Update readme.md` as title will be closed. Please carefully read everything in `Adding to this list`.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to this list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an individual pull request for each suggestion.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Chose corresponding section (Factorization, Deep Learning and so on) for your suggestion.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the name of the paper.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the year and conference in which the paper came out.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chronological order.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paper authors.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link to the paper - preferrably on ArXiv.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an implementation of the paper. You can add multiple implementations.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List, after your addition, should be alphabetically.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pull request and commit should have a useful title.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body of your commit message should contain a link to the repository.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suggestions!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