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the project! It is built by a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thriving community of developers who value cutting-edge technology and concise,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maintainable code. If you've found a bug, or have an idea for a feature, we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encourage your participation in making the framework better.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**Security vulnerabilities** are an especially sensitive class of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and should not be disclosed publicly. Please read the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[full information](http://li3.me/development#security) on our website.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what you need to stick to in order to have the best chance of getting your code pushed to the core: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**Conceptual integrity**: code should conform to the goals of the framework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**Maintainability**: code should pass existing [tests](http://li3.me/docs/specs/accepted/LSR-2-testing.md), have adequate test coverage and should conform to our [coding standards](http://li3.me/docs/specs/accepted/LSR-0-coding.md)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**Comprehensibility**: code should be concise and expressive, and should be accompanied by new [documentation](http://li3.me/docs/specs/accepted/LSR-1-documenting.md) as appropriate, or updates to existing docs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**Integration**: finally, pull requests should be submitted against their respective version branch. The following 3 rules help, to determine the correct version branch.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1. Patches for bug fixes against _next stable_ (i.e. 1.0).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2. Patches for BC-features against _next minor_. (i.e. 1.1)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3. Patches for BC-breaking-features against _next major_. (i.e. 2.0)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always, all contributions are important, and we're very grateful for the help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all those who have gotten us this far. If you're interested in helping out,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feel you could use a little coaching, be sure to message us and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introduce yourself -- we'd love to help you get started.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also want to review the full [development guidelines](http://li3.me/development) over at [li3.me](http://li3.me/).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