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Wechat-Matrix</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Welcome to [report Issues](https://github.com/Tencent/matrix/issues) or [pull requests](https://github.com/Tencent/matrix/pulls). It's recommended to read the following Contributing Guide first before contributing.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Github Issues to track public bugs and feature requests.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Known Issues First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search the existing issues to see if any similar issue or feature request has already been filed. You should make sure your issue isn't redundant.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New Issues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open an issue, the more information the better. Such as detailed description, screenshot or video of your problem, logcat or code blocks for your crash.</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strongly welcome your pull request to make Wechat-Matrix better.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 Management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three main branches here: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`master` branch.</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1. It is the latest (pre-)release branch. We use `master` for tags, with version number `1.1.0`, `1.2.0`, `1.3.0`...</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2. **Don't submit any PR on `master` branch.**</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`dev` branch.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1. It is our stable developing branch. After full testing, `dev` will be merged to `master` branch for the next release.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2. **You are recommended to submit bugfix or feature PR on `dev` branch.**</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`hotfix` branch.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1. It is the latest tag version for hot fix. If we accept your pull request, we may just tag with version number `1.1.1`, `1.2.3`.</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2. **Only submit urgent PR on `hotfix` branch for next specific release.**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Normal bugfix or feature request should be submitted to `dev` branch. After full testing, we will merge them to `master` branch for the next release.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some urgent bugfixes on a published version, but the `master` branch have already far away with the latest tag version, you can submit a PR on hotfix. And it will be cherry picked to `dev` branch if it is possible.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master</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        &lt;--- hotfix PR</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feature/bugfix PR</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Pull Requests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code team will monitor all pull request, we run some code check and test on it. After all tests passed, we will accecpt this PR. But it won't merge to `master` branch at once, which have some delay.</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a pull request, please make sure the followings are done: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 and create your branch from `master` or `hotfix`.</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Update code or documentation if you have changed APIs.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Add the copyright notice to the top of any new files you've added.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Check your code lints and checkstyles.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Test and test again your code.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Now, you can submit your pull request on `dev` or `hotfix` branch.</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 Guide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[Code Style](https://github.com/Tencent/matrix/blob/master/checkstyle.xml) for Java and Android.</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spaces for indentation rather than tabs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to Wechat-Matrix, you agree that your contributions will be licensed</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 its [BSD LICENSE](https://github.com/Tencent/matrix/blob/master/LICENSE)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