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Serpent.AI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the very warm and unexpected reception from the community is appreciated, Serpent.AI will, for the foreseeable future, remain a personal project of [@nbrochu](https://github.com/nbrochu). It is a labor of love with a vision and as such, the adopted stance on external contributions will be stiffer than usual.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 general principle, the following statement will hold true: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Any unsolicited pull request will be automatically closed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being said, there *are* ways of contributing to the project: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the Community Wiki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still moderated, the wiki is currently open to anyone with a GitHub account. Feel free to add tips, gotchas or even entirely new articles. Translation efforts are also extremely appreciated.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Found a bug? Something misbehaving? Reporting issues is a great and accessible way to improve the project for everyone.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Fixing Issues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for outstanding issues clearly labeled with *BUG* will be accepted.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Performance Improvements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demonstrating and including a significantly faster way of doing something Serpent.AI currently does will be accepted.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Got a feature idea? Start a GitHub issue describing your idea. A *SUGGESTION* label will be applied to it. The issue will be used for discussion. Accepted feature ideas will be labeled as *PLANNED FEATURE*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Help Wanted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can be tagged with a special *HELP WANTED* label. This is a call to anyone in the community to participate. Pull requests addressing those will be accepted.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*If you disapprove of the above contribution policy, keep in mind that the code is totally open with a very permissive license. You are absolutely free to start your own fork, even under a different name.*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