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Portus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issue, please check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[documentation](http://port.us.org/documentation.html) and our [mailing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list](https://groups.google.com/forum/#!forum/portus-dev). It might contain 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information you need for your specific problem.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Moreover, check whether it has already been reported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[here](https://github.com/SUSE/Portus/issues). If this is the case, please: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all the comments to confirm that it's the same issue you're having.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Refrain from adding "same thing here" or "+1" comments. Just hit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"subscribe" button to get notifications for this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comment only if you can provide helpful information that has not been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provided in the discussion yet.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 for assigned people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Github Issues for submitting known issues (e.g. bugs, features,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etc.). Some issues will have someone assigned, meaning that there's already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that takes responsability for fixing said issue. This is not done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discourage contributions, rather to not step in the work that has already been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by the assignee. If you want to work on a known issue with someone already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assigned to it, please consider contacting the assignee first (e.g. by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mentioning the assignee in a new comment on the specific issue). This way you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contribute with ideas, or even with code if the assignee decides that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step in.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work on a non assigned issue, please add a comment on the issue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prevent duplicated work.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Provide tests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Portus we are *really* committed to keep a thorough test suite. For this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reason, any new Pull Request *always* has to provide tests for the change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being made. The `spec` directory is full of tests that might serve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 if you are not sure how to implement tests for your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Moreover, we make use of [Travis-CI](https://travis-ci.org/SUSE/Portus), so we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only merge your Pull Request once we get a green light from Travis.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want to take a look 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[this](https://github.com/SUSE/Portus/wiki/How-we-test-Portus) section from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wiki where our test infrastructure is more thoroughly explained.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Mind the Style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believe that in order to have a healthy codebase we need to abide to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certain code style. We use [rubocop](https://github.com/bbatsov/rubocop) for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matter, which is a tool that has proved to be useful. So, before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your Pull Request, make sure that `rubocop` is passing for you.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know the style we are enforcing, note the following: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mainly use the default configuration as stated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[here](https://github.com/bbatsov/rubocop#defaults).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We've made some small changes to the defaults, as you can see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[here](https://github.com/SUSE/Portus/blob/master/.rubocop.yml). Moreover, note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all these changes have a comment explaining the reasoning behind it.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note that `rubocop` is called on Travis-CI. This means that your Pull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will not be merged until `rubocop` approves your changes.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your work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 patch. Your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signature certifies that you wrote the patch or otherwise have the right to pass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on as an open-source patch. The rules are pretty simple: if you can certify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below (from [developercertificate.org](http://developercertificate.org/)):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660 York Street, Suite 102,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 94110 USA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contributions.)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