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selfoss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an issue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discover a bug or wish to have a feature added, [report it to the issue tracker](https://github.com/SSilence/selfoss/issues/new). Try to describe the problem in as much detail as possible.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[pull requests](https://github.com/SSilence/selfoss/compare) with your changes.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patch is expected to adhere to our coding style, which is checked automatically by Travis. You can install the checkers locally using `npm run install-dependencies`, and then run the checks using `npm run check` before submitting a pull request. There is also `npm run fix`, that will attempt to fix the formatting.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make commits small and self-contained. If you need to tweak something you previously committed, squash the new changes into the original commit before the PR is merged. `git commit --fixup` and `git rebase --autosquash` will help you, see https://dev.to/koffeinfrei/the-git-fixup-workflow-386d.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[Weblate](https://hosted.weblate.org/projects/selfoss/translations/) to help us translate selfoss into a language you know.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