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Cosmos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to the universe of algorithms and data structures. Before you begin contributing you must understand the concept of our organisation along with our goals and inspiration.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all about us [here](https://github.com/OpenGenus/cosmos/wiki)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Begin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`“ Getting started is the most difficult thing to do; once you file it out, they rest of the journey is as soft as the straw. Be a good beginner. ”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? Israelmore Ayivor`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You can start contributing by selecting any field from our high-level structure that interests you the most.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Once you have chosen the path, **make sure that the algorithm is not already implemented**. This step is very important because we dont't want your time and energy to be go in vain.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When you complete step 2, read the [style guides](https://github.com/OpenGenus/cosmos/tree/master/guides/coding_style) for the language you want to implement. The coding style for every document is required to be similar so that it can be processed quickly and precisely across all platforms.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Last but not the least, follow our [code of conduct](https://github.com/OpenGenus/cosmos/blob/master/.github/CODE_OF_CONDUCT.md).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So what are you waiting for? Go on and start contributing! :smile: May the code be with you :metal: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