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like to encourage you to contribute to the repository.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should be as easy as possible for you but there are a few things to consider when contributing.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guidelines for contribution should be followed if you want to submit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also sign the [Codebox contributor license agreement](https://www.codebox.io/cla) so we can accept your pull requests. It is easy, you can do it using your CodeboxIO account.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prepare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need a [GitHub account](https://github.com/signup/free)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an [issue ticket](https://github.com/FriendCode/codebox/issues) for your issue if the is no one yet.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Describe the issue and include steps to reproduce if it's a bug.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Ensure to mention the earliest version that you know is affected.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able and want to fix this, fork the repository on GitHub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Make Changes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your forked repository, create a topic branch for your upcoming patch. (e.g. `feature--autoplay` or `bugfix--ios-crash`)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Usually this is based on the master branch.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Create a branch based on master; `git branch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fix/master/my_contribution master` then checkout the new branch with `git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checkout fix/master/my_contribution`.  Please avoid working directly on the `master` branch.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stick to the coding style that is used already.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commits of logical units and describe them properly.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Syntax: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Four spaces, no tabs.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No trailing whitespace. Blank lines should not have any space.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 = b and not a=b.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Follow the conventions you see used in the source already.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 Changes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changes to a topic branch in your fork of the repository.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pull request to the original repository and choose the right original branch you want to patch.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not done in commit messages (which you really should do) please reference and update your issue with the code changes. But _please do not close the issue yourself_.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Even if you have write access to the repository, do not directly push or merge pull-requests. Let another team member review your pull request and approve.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Additional Resources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[General GitHub documentation](http://help.github.com/)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[GitHub pull request documentation](http://help.github.com/send-pull-requests/)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