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98722" w14:textId="77777777" w:rsidR="009A1715" w:rsidRDefault="009A1715" w:rsidP="009A1715">
      <w:pPr>
        <w:rPr>
          <w:rStyle w:val="Emphasis"/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Supplemental Table for: </w:t>
      </w:r>
      <w:r w:rsidRPr="001B712B">
        <w:rPr>
          <w:rStyle w:val="Emphasis"/>
          <w:rFonts w:ascii="Times New Roman" w:hAnsi="Times New Roman" w:cs="Times New Roman"/>
        </w:rPr>
        <w:t xml:space="preserve">Looking in or </w:t>
      </w:r>
      <w:proofErr w:type="gramStart"/>
      <w:r w:rsidRPr="001B712B">
        <w:rPr>
          <w:rStyle w:val="Emphasis"/>
          <w:rFonts w:ascii="Times New Roman" w:hAnsi="Times New Roman" w:cs="Times New Roman"/>
        </w:rPr>
        <w:t>out?:</w:t>
      </w:r>
      <w:proofErr w:type="gramEnd"/>
      <w:r w:rsidRPr="001B712B">
        <w:rPr>
          <w:rStyle w:val="Emphasis"/>
          <w:rFonts w:ascii="Times New Roman" w:hAnsi="Times New Roman" w:cs="Times New Roman"/>
        </w:rPr>
        <w:t xml:space="preserve"> A bibliometric study of the interdisciplinarity of medical education research.</w:t>
      </w:r>
    </w:p>
    <w:p w14:paraId="21A1FD95" w14:textId="77777777" w:rsidR="009A1715" w:rsidRDefault="009A1715" w:rsidP="009A1715">
      <w:pPr>
        <w:rPr>
          <w:rStyle w:val="Emphasis"/>
          <w:rFonts w:ascii="Times New Roman" w:hAnsi="Times New Roman" w:cs="Times New Roman"/>
        </w:rPr>
      </w:pPr>
    </w:p>
    <w:p w14:paraId="562A89FB" w14:textId="3CBADDD3" w:rsidR="0028657C" w:rsidRDefault="00000000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171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Journal counts across Web of Science indexes and the top three journals per index(es) </w:t>
      </w:r>
    </w:p>
    <w:p w14:paraId="6E3A4258" w14:textId="77777777" w:rsidR="009A1715" w:rsidRPr="009A1715" w:rsidRDefault="009A1715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"/>
        <w:tblW w:w="93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90"/>
        <w:gridCol w:w="1905"/>
        <w:gridCol w:w="5280"/>
      </w:tblGrid>
      <w:tr w:rsidR="0028657C" w14:paraId="6255589A" w14:textId="77777777">
        <w:tc>
          <w:tcPr>
            <w:tcW w:w="2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C5400" w14:textId="77777777" w:rsidR="0028657C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Web of Science Indexes</w:t>
            </w: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F5A78" w14:textId="77777777" w:rsidR="0028657C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Journal Count</w:t>
            </w:r>
          </w:p>
        </w:tc>
        <w:tc>
          <w:tcPr>
            <w:tcW w:w="5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E789A" w14:textId="77777777" w:rsidR="0028657C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Top 3 Journals by citation count</w:t>
            </w:r>
          </w:p>
        </w:tc>
      </w:tr>
      <w:tr w:rsidR="0028657C" w14:paraId="29C4DB09" w14:textId="77777777"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F34EFAC" w14:textId="77777777" w:rsidR="0028657C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AHCI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DB909F" w14:textId="77777777" w:rsidR="0028657C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bottom"/>
          </w:tcPr>
          <w:p w14:paraId="7E47F667" w14:textId="77777777" w:rsidR="0028657C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Medical Humanities, Literature and Medicine, College Composition and Communication</w:t>
            </w:r>
          </w:p>
        </w:tc>
      </w:tr>
      <w:tr w:rsidR="0028657C" w14:paraId="7D2A6B9D" w14:textId="77777777"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13A770" w14:textId="77777777" w:rsidR="0028657C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AHCI | SCIE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D0B2BE3" w14:textId="77777777" w:rsidR="0028657C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bottom"/>
          </w:tcPr>
          <w:p w14:paraId="009F5FCA" w14:textId="77777777" w:rsidR="0028657C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Archaeometry, Early Science and Medicine, European Journal for Philosophy of Science</w:t>
            </w:r>
          </w:p>
        </w:tc>
      </w:tr>
      <w:tr w:rsidR="0028657C" w14:paraId="3DBB1AA8" w14:textId="77777777"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F6F6CA0" w14:textId="77777777" w:rsidR="0028657C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AHCI | SSCI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0A71C67" w14:textId="77777777" w:rsidR="0028657C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bottom"/>
          </w:tcPr>
          <w:p w14:paraId="35F972EF" w14:textId="77777777" w:rsidR="0028657C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Journal of Pragmatics, Medicine Health Care and Philosophy, Journal of Religion &amp; Health</w:t>
            </w:r>
          </w:p>
        </w:tc>
      </w:tr>
      <w:tr w:rsidR="0028657C" w14:paraId="37E3E102" w14:textId="77777777"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DFA8515" w14:textId="77777777" w:rsidR="0028657C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AHCI | SCIE | SSCI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ED05F9B" w14:textId="77777777" w:rsidR="0028657C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bottom"/>
          </w:tcPr>
          <w:p w14:paraId="3AF08324" w14:textId="77777777" w:rsidR="0028657C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Social Studies of Science, Bulletin of the History of Medicine, Journal of the History of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Medicine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and Allied Sciences</w:t>
            </w:r>
          </w:p>
        </w:tc>
      </w:tr>
      <w:tr w:rsidR="0028657C" w14:paraId="7C440329" w14:textId="77777777"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C3BD6E7" w14:textId="77777777" w:rsidR="0028657C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ESCI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EB03934" w14:textId="77777777" w:rsidR="0028657C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1274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bottom"/>
          </w:tcPr>
          <w:p w14:paraId="298F5F33" w14:textId="77777777" w:rsidR="0028657C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Clinical Teacher, Advances in Medical Education and Practice, International Journal of Medical Education</w:t>
            </w:r>
          </w:p>
        </w:tc>
      </w:tr>
      <w:tr w:rsidR="0028657C" w14:paraId="16C74314" w14:textId="77777777"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83A41B7" w14:textId="77777777" w:rsidR="0028657C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SCIE (exclusively)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DF7F334" w14:textId="77777777" w:rsidR="0028657C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2948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bottom"/>
          </w:tcPr>
          <w:p w14:paraId="3C39F70B" w14:textId="77777777" w:rsidR="0028657C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Academic Medicine, Medical Education, Medical Teacher</w:t>
            </w:r>
          </w:p>
        </w:tc>
      </w:tr>
      <w:tr w:rsidR="0028657C" w14:paraId="1086DBDF" w14:textId="77777777"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565272F" w14:textId="77777777" w:rsidR="0028657C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SCIE | SSCI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49D3CDF" w14:textId="77777777" w:rsidR="0028657C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544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bottom"/>
          </w:tcPr>
          <w:p w14:paraId="5F350828" w14:textId="77777777" w:rsidR="0028657C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Advances in Health Sciences Education, BMC Medical Education, Journal of Interprofessional Care</w:t>
            </w:r>
          </w:p>
        </w:tc>
      </w:tr>
      <w:tr w:rsidR="0028657C" w14:paraId="79B255AD" w14:textId="77777777"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0ADBEB9" w14:textId="77777777" w:rsidR="0028657C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SSCI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47A8856" w14:textId="77777777" w:rsidR="0028657C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1533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bottom"/>
          </w:tcPr>
          <w:p w14:paraId="2BCD2FDF" w14:textId="77777777" w:rsidR="0028657C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Journal of Personality and Social Psychology, Academic Psychiatry, Journal of Applied Psychology</w:t>
            </w:r>
          </w:p>
        </w:tc>
      </w:tr>
    </w:tbl>
    <w:p w14:paraId="498DBB9E" w14:textId="77777777" w:rsidR="0028657C" w:rsidRDefault="00000000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*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all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journals appeared once. </w:t>
      </w:r>
    </w:p>
    <w:p w14:paraId="5D637A48" w14:textId="77777777" w:rsidR="0028657C" w:rsidRDefault="0028657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570CD9" w14:textId="77777777" w:rsidR="0028657C" w:rsidRDefault="00000000"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WoS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Core Collection includes four major indexes: Science Citation Index Expanded (SCIE), Social Science Citation Index (SSCI), Arts &amp; Humanities Citation Index (AHCI), and Emerging Sources Citation Index (ESCI).</w:t>
      </w:r>
    </w:p>
    <w:sectPr w:rsidR="0028657C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57C"/>
    <w:rsid w:val="0028657C"/>
    <w:rsid w:val="009A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DE1DBD"/>
  <w15:docId w15:val="{A1202EE1-4000-B546-88DA-E147A2A4C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Emphasis">
    <w:name w:val="Emphasis"/>
    <w:basedOn w:val="DefaultParagraphFont"/>
    <w:uiPriority w:val="20"/>
    <w:qFormat/>
    <w:rsid w:val="009A171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Joseph Costello</cp:lastModifiedBy>
  <cp:revision>2</cp:revision>
  <dcterms:created xsi:type="dcterms:W3CDTF">2023-03-21T12:38:00Z</dcterms:created>
  <dcterms:modified xsi:type="dcterms:W3CDTF">2023-03-21T12:39:00Z</dcterms:modified>
</cp:coreProperties>
</file>