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4A29912" w14:textId="4FD1D4A0" w:rsidR="00EB040B" w:rsidRPr="000D0CCC" w:rsidRDefault="000D0CCC" w:rsidP="00DB784A">
      <w:pPr>
        <w:autoSpaceDE w:val="0"/>
        <w:autoSpaceDN w:val="0"/>
        <w:adjustRightInd w:val="0"/>
        <w:rPr>
          <w:rFonts w:ascii="Times New Roman" w:hAnsi="Times New Roman" w:cs="Times New Roman"/>
          <w:b/>
          <w:bCs/>
        </w:rPr>
      </w:pPr>
      <w:r w:rsidRPr="000D0CCC">
        <w:rPr>
          <w:rFonts w:ascii="Times New Roman" w:hAnsi="Times New Roman" w:cs="Times New Roman"/>
          <w:b/>
          <w:bCs/>
        </w:rPr>
        <w:t xml:space="preserve">Psychology: Depressive </w:t>
      </w:r>
      <w:r w:rsidR="00EB040B" w:rsidRPr="000D0CCC">
        <w:rPr>
          <w:rFonts w:ascii="Times New Roman" w:hAnsi="Times New Roman" w:cs="Times New Roman"/>
          <w:b/>
          <w:bCs/>
        </w:rPr>
        <w:t>Cognit</w:t>
      </w:r>
      <w:r w:rsidRPr="000D0CCC">
        <w:rPr>
          <w:rFonts w:ascii="Times New Roman" w:hAnsi="Times New Roman" w:cs="Times New Roman"/>
          <w:b/>
          <w:bCs/>
        </w:rPr>
        <w:t>ion on Twitter</w:t>
      </w:r>
      <w:r w:rsidR="00EB040B" w:rsidRPr="000D0CCC">
        <w:rPr>
          <w:rFonts w:ascii="Times New Roman" w:hAnsi="Times New Roman" w:cs="Times New Roman"/>
          <w:b/>
          <w:bCs/>
        </w:rPr>
        <w:t xml:space="preserve"> </w:t>
      </w:r>
    </w:p>
    <w:p w14:paraId="00B8C4F2" w14:textId="77777777" w:rsidR="000D0CCC" w:rsidRPr="000D0CCC" w:rsidRDefault="000D0CCC" w:rsidP="00DB784A">
      <w:pPr>
        <w:autoSpaceDE w:val="0"/>
        <w:autoSpaceDN w:val="0"/>
        <w:adjustRightInd w:val="0"/>
        <w:rPr>
          <w:rFonts w:ascii="Times New Roman" w:hAnsi="Times New Roman" w:cs="Times New Roman"/>
        </w:rPr>
      </w:pPr>
    </w:p>
    <w:p w14:paraId="0CF18B50" w14:textId="77777777" w:rsidR="000D0CCC" w:rsidRPr="000D0CCC" w:rsidRDefault="000D0CCC" w:rsidP="00DB784A">
      <w:pPr>
        <w:autoSpaceDE w:val="0"/>
        <w:autoSpaceDN w:val="0"/>
        <w:adjustRightInd w:val="0"/>
        <w:rPr>
          <w:rFonts w:ascii="Times New Roman" w:hAnsi="Times New Roman" w:cs="Times New Roman"/>
        </w:rPr>
      </w:pPr>
    </w:p>
    <w:p w14:paraId="297A44BF" w14:textId="6D3D6C00" w:rsidR="000D0CCC" w:rsidRPr="000D0CCC" w:rsidRDefault="007F34E6" w:rsidP="00DB784A">
      <w:pPr>
        <w:autoSpaceDE w:val="0"/>
        <w:autoSpaceDN w:val="0"/>
        <w:adjustRightInd w:val="0"/>
        <w:rPr>
          <w:rFonts w:ascii="Times New Roman" w:hAnsi="Times New Roman" w:cs="Times New Roman"/>
        </w:rPr>
      </w:pPr>
      <w:r w:rsidRPr="000D0CCC">
        <w:rPr>
          <w:rFonts w:ascii="Times New Roman" w:hAnsi="Times New Roman" w:cs="Times New Roman"/>
        </w:rPr>
        <w:t>David J. A. Dozois</w:t>
      </w:r>
      <w:r w:rsidR="00D51B2B">
        <w:rPr>
          <w:rFonts w:ascii="Times New Roman" w:hAnsi="Times New Roman" w:cs="Times New Roman"/>
        </w:rPr>
        <w:t>, Ph.D.</w:t>
      </w:r>
    </w:p>
    <w:p w14:paraId="2DA9D149" w14:textId="77777777" w:rsidR="000D0CCC" w:rsidRPr="000D0CCC" w:rsidRDefault="000D0CCC" w:rsidP="00DB784A">
      <w:pPr>
        <w:autoSpaceDE w:val="0"/>
        <w:autoSpaceDN w:val="0"/>
        <w:adjustRightInd w:val="0"/>
        <w:rPr>
          <w:rFonts w:ascii="Times New Roman" w:hAnsi="Times New Roman" w:cs="Times New Roman"/>
        </w:rPr>
      </w:pPr>
    </w:p>
    <w:p w14:paraId="390ECE1D" w14:textId="6248D0D8" w:rsidR="000D0CCC" w:rsidRPr="000D0CCC" w:rsidRDefault="000D0CCC" w:rsidP="000D0CCC">
      <w:pPr>
        <w:autoSpaceDE w:val="0"/>
        <w:autoSpaceDN w:val="0"/>
        <w:adjustRightInd w:val="0"/>
        <w:rPr>
          <w:rFonts w:ascii="Times New Roman" w:hAnsi="Times New Roman" w:cs="Times New Roman"/>
        </w:rPr>
      </w:pPr>
      <w:r w:rsidRPr="000D0CCC">
        <w:rPr>
          <w:rFonts w:ascii="Times New Roman" w:hAnsi="Times New Roman" w:cs="Times New Roman"/>
        </w:rPr>
        <w:t>University of Western Ontario Psychology, Westminster Hall, London, Ontario N6A3K7</w:t>
      </w:r>
    </w:p>
    <w:p w14:paraId="1E80E981" w14:textId="77777777" w:rsidR="000D0CCC" w:rsidRPr="000D0CCC" w:rsidRDefault="000D0CCC" w:rsidP="000D0CCC">
      <w:pPr>
        <w:autoSpaceDE w:val="0"/>
        <w:autoSpaceDN w:val="0"/>
        <w:adjustRightInd w:val="0"/>
        <w:rPr>
          <w:rFonts w:ascii="Times New Roman" w:hAnsi="Times New Roman" w:cs="Times New Roman"/>
        </w:rPr>
      </w:pPr>
      <w:r w:rsidRPr="000D0CCC">
        <w:rPr>
          <w:rFonts w:ascii="Times New Roman" w:hAnsi="Times New Roman" w:cs="Times New Roman"/>
        </w:rPr>
        <w:t>Canada</w:t>
      </w:r>
    </w:p>
    <w:p w14:paraId="4B681656" w14:textId="00CF1DFB" w:rsidR="000D0CCC" w:rsidRPr="000D0CCC" w:rsidRDefault="000D0CCC" w:rsidP="000D0CCC">
      <w:pPr>
        <w:autoSpaceDE w:val="0"/>
        <w:autoSpaceDN w:val="0"/>
        <w:adjustRightInd w:val="0"/>
        <w:rPr>
          <w:rFonts w:ascii="Times New Roman" w:hAnsi="Times New Roman" w:cs="Times New Roman"/>
        </w:rPr>
      </w:pPr>
    </w:p>
    <w:p w14:paraId="732DB157" w14:textId="27C35DC8" w:rsidR="000D0CCC" w:rsidRPr="000D0CCC" w:rsidRDefault="000D0CCC" w:rsidP="00DB784A">
      <w:pPr>
        <w:autoSpaceDE w:val="0"/>
        <w:autoSpaceDN w:val="0"/>
        <w:adjustRightInd w:val="0"/>
        <w:rPr>
          <w:rFonts w:ascii="Times New Roman" w:hAnsi="Times New Roman" w:cs="Times New Roman"/>
        </w:rPr>
      </w:pPr>
      <w:r w:rsidRPr="000D0CCC">
        <w:rPr>
          <w:rFonts w:ascii="Times New Roman" w:hAnsi="Times New Roman" w:cs="Times New Roman"/>
        </w:rPr>
        <w:t>Correspondence to: David J. A. Dozois (ddozois@uwo.ca)</w:t>
      </w:r>
    </w:p>
    <w:p w14:paraId="3E727F1D" w14:textId="77777777" w:rsidR="007F34E6" w:rsidRDefault="007F34E6" w:rsidP="00DB784A">
      <w:pPr>
        <w:autoSpaceDE w:val="0"/>
        <w:autoSpaceDN w:val="0"/>
        <w:adjustRightInd w:val="0"/>
        <w:rPr>
          <w:rFonts w:ascii="Times New Roman" w:hAnsi="Times New Roman" w:cs="Times New Roman"/>
        </w:rPr>
      </w:pPr>
    </w:p>
    <w:p w14:paraId="154D4998" w14:textId="77777777" w:rsidR="000D0CCC" w:rsidRDefault="000D0CCC" w:rsidP="00DB784A">
      <w:pPr>
        <w:autoSpaceDE w:val="0"/>
        <w:autoSpaceDN w:val="0"/>
        <w:adjustRightInd w:val="0"/>
        <w:rPr>
          <w:rFonts w:ascii="Times New Roman" w:hAnsi="Times New Roman" w:cs="Times New Roman"/>
        </w:rPr>
      </w:pPr>
    </w:p>
    <w:p w14:paraId="510CF79A" w14:textId="77777777" w:rsidR="000D0CCC" w:rsidRDefault="000D0CCC" w:rsidP="00DB784A">
      <w:pPr>
        <w:autoSpaceDE w:val="0"/>
        <w:autoSpaceDN w:val="0"/>
        <w:adjustRightInd w:val="0"/>
        <w:rPr>
          <w:rFonts w:ascii="Times New Roman" w:hAnsi="Times New Roman" w:cs="Times New Roman"/>
        </w:rPr>
      </w:pPr>
    </w:p>
    <w:p w14:paraId="33E6DF34" w14:textId="1F2C3E69" w:rsidR="000D0CCC" w:rsidRPr="000D0CCC" w:rsidRDefault="000D0CCC" w:rsidP="00DB784A">
      <w:pPr>
        <w:autoSpaceDE w:val="0"/>
        <w:autoSpaceDN w:val="0"/>
        <w:adjustRightInd w:val="0"/>
        <w:rPr>
          <w:rFonts w:ascii="Times New Roman" w:hAnsi="Times New Roman" w:cs="Times New Roman"/>
        </w:rPr>
      </w:pPr>
      <w:r>
        <w:rPr>
          <w:rFonts w:ascii="Times New Roman" w:hAnsi="Times New Roman" w:cs="Times New Roman"/>
        </w:rPr>
        <w:t xml:space="preserve">Standfirst: Psychologists have long known that people with depression often </w:t>
      </w:r>
      <w:r w:rsidR="006867B3">
        <w:rPr>
          <w:rFonts w:ascii="Times New Roman" w:hAnsi="Times New Roman" w:cs="Times New Roman"/>
        </w:rPr>
        <w:t xml:space="preserve">have unhelpful, </w:t>
      </w:r>
      <w:r w:rsidR="006867B3" w:rsidRPr="00BF2890">
        <w:rPr>
          <w:rFonts w:ascii="Times New Roman" w:hAnsi="Times New Roman" w:cs="Times New Roman"/>
        </w:rPr>
        <w:t>negative patterns of thinking</w:t>
      </w:r>
      <w:r w:rsidR="006867B3">
        <w:rPr>
          <w:rFonts w:ascii="Times New Roman" w:hAnsi="Times New Roman" w:cs="Times New Roman"/>
        </w:rPr>
        <w:t xml:space="preserve">, known as cognitive distortions. </w:t>
      </w:r>
      <w:proofErr w:type="spellStart"/>
      <w:r w:rsidR="006867B3" w:rsidRPr="006867B3">
        <w:rPr>
          <w:rFonts w:ascii="Times New Roman" w:hAnsi="Times New Roman" w:cs="Times New Roman"/>
        </w:rPr>
        <w:t>Bathina</w:t>
      </w:r>
      <w:proofErr w:type="spellEnd"/>
      <w:r w:rsidR="006867B3">
        <w:rPr>
          <w:rFonts w:ascii="Times New Roman" w:hAnsi="Times New Roman" w:cs="Times New Roman"/>
        </w:rPr>
        <w:t xml:space="preserve"> et al. now show that these thought patterns can be detected in </w:t>
      </w:r>
      <w:r w:rsidR="00171F96">
        <w:rPr>
          <w:rFonts w:ascii="Times New Roman" w:hAnsi="Times New Roman" w:cs="Times New Roman"/>
        </w:rPr>
        <w:t>the everyday language of social media</w:t>
      </w:r>
      <w:r w:rsidR="006867B3">
        <w:rPr>
          <w:rFonts w:ascii="Times New Roman" w:hAnsi="Times New Roman" w:cs="Times New Roman"/>
        </w:rPr>
        <w:t xml:space="preserve"> and that </w:t>
      </w:r>
      <w:r w:rsidR="00171F96">
        <w:rPr>
          <w:rFonts w:ascii="Times New Roman" w:hAnsi="Times New Roman" w:cs="Times New Roman"/>
        </w:rPr>
        <w:t>individuals</w:t>
      </w:r>
      <w:r w:rsidR="006867B3">
        <w:rPr>
          <w:rFonts w:ascii="Times New Roman" w:hAnsi="Times New Roman" w:cs="Times New Roman"/>
        </w:rPr>
        <w:t xml:space="preserve"> who report a diagnosis of depression express more cognitive distortions.</w:t>
      </w:r>
    </w:p>
    <w:p w14:paraId="1F002332" w14:textId="77777777" w:rsidR="000D0CCC" w:rsidRDefault="000D0CCC">
      <w:pPr>
        <w:rPr>
          <w:rFonts w:ascii="Times New Roman" w:hAnsi="Times New Roman" w:cs="Times New Roman"/>
        </w:rPr>
      </w:pPr>
      <w:r>
        <w:rPr>
          <w:rFonts w:ascii="Times New Roman" w:hAnsi="Times New Roman" w:cs="Times New Roman"/>
        </w:rPr>
        <w:br w:type="page"/>
      </w:r>
    </w:p>
    <w:p w14:paraId="05084442" w14:textId="5FFD2DB3" w:rsidR="009C302F" w:rsidRPr="000D0CCC" w:rsidRDefault="009124CE" w:rsidP="00171F96">
      <w:pPr>
        <w:autoSpaceDE w:val="0"/>
        <w:autoSpaceDN w:val="0"/>
        <w:adjustRightInd w:val="0"/>
        <w:rPr>
          <w:rFonts w:ascii="Times New Roman" w:hAnsi="Times New Roman" w:cs="Times New Roman"/>
        </w:rPr>
      </w:pPr>
      <w:r w:rsidRPr="000D0CCC" w:rsidDel="00EB5E71">
        <w:rPr>
          <w:rFonts w:ascii="Times New Roman" w:hAnsi="Times New Roman" w:cs="Times New Roman"/>
        </w:rPr>
        <w:lastRenderedPageBreak/>
        <w:t>Cognitive distortions are unhelpful, inaccurate, and (usually) negative thoughts often exhibited by individuals with depression. Although this type of negative thinking has been demonstrated consistently among individuals with depression,</w:t>
      </w:r>
      <w:r w:rsidR="00E122A6" w:rsidRPr="008D27D1">
        <w:rPr>
          <w:rFonts w:ascii="Times New Roman" w:hAnsi="Times New Roman" w:cs="Times New Roman"/>
          <w:vertAlign w:val="superscript"/>
        </w:rPr>
        <w:t>1,</w:t>
      </w:r>
      <w:r w:rsidRPr="000D0CCC" w:rsidDel="00EB5E71">
        <w:rPr>
          <w:rFonts w:ascii="Times New Roman" w:hAnsi="Times New Roman" w:cs="Times New Roman"/>
          <w:vertAlign w:val="superscript"/>
        </w:rPr>
        <w:t xml:space="preserve">2 </w:t>
      </w:r>
      <w:r w:rsidRPr="000D0CCC" w:rsidDel="00EB5E71">
        <w:rPr>
          <w:rFonts w:ascii="Times New Roman" w:hAnsi="Times New Roman" w:cs="Times New Roman"/>
        </w:rPr>
        <w:t>research has not yet examined the language of depressed persons in “real-world” settings, such as through social media.</w:t>
      </w:r>
      <w:r>
        <w:rPr>
          <w:rFonts w:ascii="Times New Roman" w:hAnsi="Times New Roman" w:cs="Times New Roman"/>
        </w:rPr>
        <w:t xml:space="preserve"> A</w:t>
      </w:r>
      <w:r w:rsidR="009C302F" w:rsidRPr="000D0CCC">
        <w:rPr>
          <w:rFonts w:ascii="Times New Roman" w:hAnsi="Times New Roman" w:cs="Times New Roman"/>
        </w:rPr>
        <w:t xml:space="preserve"> fascinating study</w:t>
      </w:r>
      <w:r w:rsidR="00EB040B" w:rsidRPr="000D0CCC">
        <w:rPr>
          <w:rFonts w:ascii="Times New Roman" w:hAnsi="Times New Roman" w:cs="Times New Roman"/>
        </w:rPr>
        <w:t xml:space="preserve"> </w:t>
      </w:r>
      <w:r w:rsidR="00B819A7">
        <w:rPr>
          <w:rFonts w:ascii="Times New Roman" w:hAnsi="Times New Roman" w:cs="Times New Roman"/>
        </w:rPr>
        <w:t xml:space="preserve">by </w:t>
      </w:r>
      <w:proofErr w:type="spellStart"/>
      <w:r w:rsidR="00B819A7">
        <w:rPr>
          <w:rFonts w:ascii="Times New Roman" w:hAnsi="Times New Roman" w:cs="Times New Roman"/>
        </w:rPr>
        <w:t>Bathina</w:t>
      </w:r>
      <w:proofErr w:type="spellEnd"/>
      <w:r w:rsidR="00B819A7">
        <w:rPr>
          <w:rFonts w:ascii="Times New Roman" w:hAnsi="Times New Roman" w:cs="Times New Roman"/>
        </w:rPr>
        <w:t xml:space="preserve"> et al. </w:t>
      </w:r>
      <w:r w:rsidR="00EB040B" w:rsidRPr="000D0CCC">
        <w:rPr>
          <w:rFonts w:ascii="Times New Roman" w:hAnsi="Times New Roman" w:cs="Times New Roman"/>
        </w:rPr>
        <w:t>that analyzed over 1.5 million Tweets</w:t>
      </w:r>
      <w:r>
        <w:rPr>
          <w:rFonts w:ascii="Times New Roman" w:hAnsi="Times New Roman" w:cs="Times New Roman"/>
        </w:rPr>
        <w:t xml:space="preserve"> addresses this gap</w:t>
      </w:r>
      <w:r w:rsidR="00E122A6">
        <w:rPr>
          <w:rFonts w:ascii="Times New Roman" w:hAnsi="Times New Roman" w:cs="Times New Roman"/>
          <w:vertAlign w:val="superscript"/>
        </w:rPr>
        <w:t>3</w:t>
      </w:r>
      <w:r w:rsidR="00DB784A" w:rsidRPr="000D0CCC">
        <w:rPr>
          <w:rFonts w:ascii="Times New Roman" w:hAnsi="Times New Roman" w:cs="Times New Roman"/>
        </w:rPr>
        <w:t xml:space="preserve"> </w:t>
      </w:r>
    </w:p>
    <w:p w14:paraId="40FDA108" w14:textId="77777777" w:rsidR="00EB5E71" w:rsidRPr="000D0CCC" w:rsidRDefault="00EB5E71" w:rsidP="00DB784A">
      <w:pPr>
        <w:autoSpaceDE w:val="0"/>
        <w:autoSpaceDN w:val="0"/>
        <w:adjustRightInd w:val="0"/>
        <w:rPr>
          <w:rFonts w:ascii="Times New Roman" w:hAnsi="Times New Roman" w:cs="Times New Roman"/>
        </w:rPr>
      </w:pPr>
    </w:p>
    <w:p w14:paraId="2D2A10C8" w14:textId="4C6E73BA" w:rsidR="000D0CCC" w:rsidRDefault="009C302F" w:rsidP="008D27D1">
      <w:pPr>
        <w:rPr>
          <w:rFonts w:ascii="Times New Roman" w:hAnsi="Times New Roman" w:cs="Times New Roman"/>
        </w:rPr>
      </w:pPr>
      <w:r w:rsidRPr="000D0CCC">
        <w:rPr>
          <w:rFonts w:ascii="Times New Roman" w:hAnsi="Times New Roman" w:cs="Times New Roman"/>
        </w:rPr>
        <w:t xml:space="preserve">In this article, </w:t>
      </w:r>
      <w:r w:rsidR="00C3403C" w:rsidRPr="000D0CCC">
        <w:rPr>
          <w:rFonts w:ascii="Times New Roman" w:hAnsi="Times New Roman" w:cs="Times New Roman"/>
        </w:rPr>
        <w:t xml:space="preserve">the authors used advanced data analytic techniques to assess cognitive distortions </w:t>
      </w:r>
      <w:r w:rsidR="0009364C" w:rsidRPr="000D0CCC">
        <w:rPr>
          <w:rFonts w:ascii="Times New Roman" w:hAnsi="Times New Roman" w:cs="Times New Roman"/>
        </w:rPr>
        <w:t xml:space="preserve">in </w:t>
      </w:r>
      <w:r w:rsidR="0009364C" w:rsidRPr="000D0CCC">
        <w:rPr>
          <w:rFonts w:ascii="Times New Roman" w:hAnsi="Times New Roman" w:cs="Times New Roman"/>
          <w:lang w:val="en-US"/>
        </w:rPr>
        <w:t xml:space="preserve">Tweets </w:t>
      </w:r>
      <w:r w:rsidR="0009364C" w:rsidRPr="000D0CCC">
        <w:rPr>
          <w:rFonts w:ascii="Times New Roman" w:hAnsi="Times New Roman" w:cs="Times New Roman"/>
        </w:rPr>
        <w:t>from</w:t>
      </w:r>
      <w:r w:rsidR="00C3403C" w:rsidRPr="000D0CCC">
        <w:rPr>
          <w:rFonts w:ascii="Times New Roman" w:hAnsi="Times New Roman" w:cs="Times New Roman"/>
        </w:rPr>
        <w:t xml:space="preserve"> </w:t>
      </w:r>
      <w:r w:rsidR="0009364C" w:rsidRPr="000D0CCC">
        <w:rPr>
          <w:rFonts w:ascii="Times New Roman" w:hAnsi="Times New Roman" w:cs="Times New Roman"/>
          <w:lang w:val="en-US"/>
        </w:rPr>
        <w:t xml:space="preserve">1,035 </w:t>
      </w:r>
      <w:r w:rsidR="00C3403C" w:rsidRPr="000D0CCC">
        <w:rPr>
          <w:rFonts w:ascii="Times New Roman" w:hAnsi="Times New Roman" w:cs="Times New Roman"/>
        </w:rPr>
        <w:t xml:space="preserve">individuals who </w:t>
      </w:r>
      <w:r w:rsidR="0053134C" w:rsidRPr="000D0CCC">
        <w:rPr>
          <w:rFonts w:ascii="Times New Roman" w:hAnsi="Times New Roman" w:cs="Times New Roman"/>
        </w:rPr>
        <w:t>stated</w:t>
      </w:r>
      <w:r w:rsidR="00921C3F" w:rsidRPr="000D0CCC">
        <w:rPr>
          <w:rFonts w:ascii="Times New Roman" w:hAnsi="Times New Roman" w:cs="Times New Roman"/>
        </w:rPr>
        <w:t xml:space="preserve">, through </w:t>
      </w:r>
      <w:r w:rsidR="00C3403C" w:rsidRPr="000D0CCC">
        <w:rPr>
          <w:rFonts w:ascii="Times New Roman" w:hAnsi="Times New Roman" w:cs="Times New Roman"/>
        </w:rPr>
        <w:t>social media</w:t>
      </w:r>
      <w:r w:rsidR="00921C3F" w:rsidRPr="000D0CCC">
        <w:rPr>
          <w:rFonts w:ascii="Times New Roman" w:hAnsi="Times New Roman" w:cs="Times New Roman"/>
        </w:rPr>
        <w:t>,</w:t>
      </w:r>
      <w:r w:rsidR="00C3403C" w:rsidRPr="000D0CCC">
        <w:rPr>
          <w:rFonts w:ascii="Times New Roman" w:hAnsi="Times New Roman" w:cs="Times New Roman"/>
        </w:rPr>
        <w:t xml:space="preserve"> that they have been diagnosed with depression</w:t>
      </w:r>
      <w:r w:rsidR="0053134C" w:rsidRPr="000D0CCC">
        <w:rPr>
          <w:rFonts w:ascii="Times New Roman" w:hAnsi="Times New Roman" w:cs="Times New Roman"/>
        </w:rPr>
        <w:t>,</w:t>
      </w:r>
      <w:r w:rsidR="00C3403C" w:rsidRPr="000D0CCC">
        <w:rPr>
          <w:rFonts w:ascii="Times New Roman" w:hAnsi="Times New Roman" w:cs="Times New Roman"/>
        </w:rPr>
        <w:t xml:space="preserve"> and</w:t>
      </w:r>
      <w:r w:rsidR="0009364C" w:rsidRPr="000D0CCC">
        <w:rPr>
          <w:rFonts w:ascii="Times New Roman" w:hAnsi="Times New Roman" w:cs="Times New Roman"/>
        </w:rPr>
        <w:t xml:space="preserve"> compared them to</w:t>
      </w:r>
      <w:r w:rsidR="005562F0" w:rsidRPr="000D0CCC">
        <w:rPr>
          <w:rFonts w:ascii="Times New Roman" w:hAnsi="Times New Roman" w:cs="Times New Roman"/>
        </w:rPr>
        <w:t xml:space="preserve"> </w:t>
      </w:r>
      <w:r w:rsidR="00C3403C" w:rsidRPr="000D0CCC">
        <w:rPr>
          <w:rFonts w:ascii="Times New Roman" w:hAnsi="Times New Roman" w:cs="Times New Roman"/>
        </w:rPr>
        <w:t xml:space="preserve">a random comparison group. </w:t>
      </w:r>
      <w:r w:rsidR="00D034F7">
        <w:rPr>
          <w:rFonts w:ascii="Times New Roman" w:hAnsi="Times New Roman" w:cs="Times New Roman"/>
        </w:rPr>
        <w:t>The authors identified distortions</w:t>
      </w:r>
      <w:r w:rsidR="00D034F7" w:rsidRPr="000D0CCC">
        <w:rPr>
          <w:rFonts w:ascii="Times New Roman" w:hAnsi="Times New Roman" w:cs="Times New Roman"/>
        </w:rPr>
        <w:t xml:space="preserve"> by searching for words or strings of words characteristic of </w:t>
      </w:r>
      <w:r w:rsidR="00D034F7">
        <w:rPr>
          <w:rFonts w:ascii="Times New Roman" w:hAnsi="Times New Roman" w:cs="Times New Roman"/>
        </w:rPr>
        <w:t>different types of distorted</w:t>
      </w:r>
      <w:r w:rsidR="00D034F7" w:rsidRPr="000D0CCC">
        <w:rPr>
          <w:rFonts w:ascii="Times New Roman" w:hAnsi="Times New Roman" w:cs="Times New Roman"/>
        </w:rPr>
        <w:t xml:space="preserve"> thinking. For example, for the distortion of overgeneralization, terms included ‘all of the time’, ‘always happens</w:t>
      </w:r>
      <w:r w:rsidR="00D034F7" w:rsidRPr="000C2CE2">
        <w:rPr>
          <w:rFonts w:ascii="Times New Roman" w:hAnsi="Times New Roman" w:cs="Times New Roman"/>
        </w:rPr>
        <w:t>’ and ‘no one ever</w:t>
      </w:r>
      <w:r w:rsidR="004F30BC">
        <w:rPr>
          <w:rFonts w:ascii="Times New Roman" w:hAnsi="Times New Roman" w:cs="Times New Roman"/>
        </w:rPr>
        <w:t>.</w:t>
      </w:r>
      <w:r w:rsidR="00D034F7" w:rsidRPr="000C2CE2">
        <w:rPr>
          <w:rFonts w:ascii="Times New Roman" w:hAnsi="Times New Roman" w:cs="Times New Roman"/>
        </w:rPr>
        <w:t>’</w:t>
      </w:r>
      <w:r w:rsidR="00D034F7" w:rsidRPr="000D0CCC">
        <w:rPr>
          <w:rFonts w:ascii="Times New Roman" w:hAnsi="Times New Roman" w:cs="Times New Roman"/>
        </w:rPr>
        <w:t xml:space="preserve"> </w:t>
      </w:r>
      <w:r w:rsidR="008E6753" w:rsidRPr="000D0CCC">
        <w:rPr>
          <w:rFonts w:ascii="Times New Roman" w:hAnsi="Times New Roman" w:cs="Times New Roman"/>
          <w:lang w:val="en-US"/>
        </w:rPr>
        <w:t xml:space="preserve">Tweets from </w:t>
      </w:r>
      <w:r w:rsidR="008E6753" w:rsidRPr="000D0CCC">
        <w:rPr>
          <w:rFonts w:ascii="Times New Roman" w:hAnsi="Times New Roman" w:cs="Times New Roman"/>
        </w:rPr>
        <w:t>i</w:t>
      </w:r>
      <w:r w:rsidR="00C3403C" w:rsidRPr="000D0CCC">
        <w:rPr>
          <w:rFonts w:ascii="Times New Roman" w:hAnsi="Times New Roman" w:cs="Times New Roman"/>
        </w:rPr>
        <w:t>ndividuals with self-reported depression were found to have a greater proportion of cognitive distortions than t</w:t>
      </w:r>
      <w:r w:rsidR="007F34E6" w:rsidRPr="000D0CCC">
        <w:rPr>
          <w:rFonts w:ascii="Times New Roman" w:hAnsi="Times New Roman" w:cs="Times New Roman"/>
        </w:rPr>
        <w:t>he</w:t>
      </w:r>
      <w:r w:rsidR="00C3403C" w:rsidRPr="000D0CCC">
        <w:rPr>
          <w:rFonts w:ascii="Times New Roman" w:hAnsi="Times New Roman" w:cs="Times New Roman"/>
        </w:rPr>
        <w:t xml:space="preserve"> </w:t>
      </w:r>
      <w:r w:rsidR="007F34E6" w:rsidRPr="000D0CCC">
        <w:rPr>
          <w:rFonts w:ascii="Times New Roman" w:hAnsi="Times New Roman" w:cs="Times New Roman"/>
        </w:rPr>
        <w:t>comparison</w:t>
      </w:r>
      <w:r w:rsidR="00C3403C" w:rsidRPr="000D0CCC">
        <w:rPr>
          <w:rFonts w:ascii="Times New Roman" w:hAnsi="Times New Roman" w:cs="Times New Roman"/>
        </w:rPr>
        <w:t xml:space="preserve"> sample</w:t>
      </w:r>
      <w:r w:rsidR="000D0CCC">
        <w:rPr>
          <w:rFonts w:ascii="Times New Roman" w:hAnsi="Times New Roman" w:cs="Times New Roman"/>
        </w:rPr>
        <w:t>,</w:t>
      </w:r>
      <w:r w:rsidR="00C3403C" w:rsidRPr="000D0CCC">
        <w:rPr>
          <w:rFonts w:ascii="Times New Roman" w:hAnsi="Times New Roman" w:cs="Times New Roman"/>
        </w:rPr>
        <w:t xml:space="preserve"> a finding that did not appear to be due to other confounding variables (e.g., valence of content). </w:t>
      </w:r>
    </w:p>
    <w:p w14:paraId="456F1950" w14:textId="77777777" w:rsidR="000D0CCC" w:rsidRDefault="000D0CCC" w:rsidP="002F55F0">
      <w:pPr>
        <w:autoSpaceDE w:val="0"/>
        <w:autoSpaceDN w:val="0"/>
        <w:adjustRightInd w:val="0"/>
        <w:rPr>
          <w:rFonts w:ascii="Times New Roman" w:hAnsi="Times New Roman" w:cs="Times New Roman"/>
        </w:rPr>
      </w:pPr>
    </w:p>
    <w:p w14:paraId="4B7E4042" w14:textId="77777777" w:rsidR="00D51B2B" w:rsidRDefault="005562F0" w:rsidP="00D51B2B">
      <w:pPr>
        <w:autoSpaceDE w:val="0"/>
        <w:autoSpaceDN w:val="0"/>
        <w:adjustRightInd w:val="0"/>
        <w:rPr>
          <w:rFonts w:ascii="Times New Roman" w:hAnsi="Times New Roman" w:cs="Times New Roman"/>
        </w:rPr>
      </w:pPr>
      <w:r w:rsidRPr="000D0CCC">
        <w:rPr>
          <w:rFonts w:ascii="Times New Roman" w:hAnsi="Times New Roman" w:cs="Times New Roman"/>
        </w:rPr>
        <w:t>T</w:t>
      </w:r>
      <w:r w:rsidR="00C3403C" w:rsidRPr="000D0CCC">
        <w:rPr>
          <w:rFonts w:ascii="Times New Roman" w:hAnsi="Times New Roman" w:cs="Times New Roman"/>
        </w:rPr>
        <w:t>h</w:t>
      </w:r>
      <w:r w:rsidR="000D0CCC">
        <w:rPr>
          <w:rFonts w:ascii="Times New Roman" w:hAnsi="Times New Roman" w:cs="Times New Roman"/>
        </w:rPr>
        <w:t xml:space="preserve">is </w:t>
      </w:r>
      <w:r w:rsidR="00171F96">
        <w:rPr>
          <w:rFonts w:ascii="Times New Roman" w:hAnsi="Times New Roman" w:cs="Times New Roman"/>
        </w:rPr>
        <w:t>is</w:t>
      </w:r>
      <w:r w:rsidR="000D0CCC">
        <w:rPr>
          <w:rFonts w:ascii="Times New Roman" w:hAnsi="Times New Roman" w:cs="Times New Roman"/>
        </w:rPr>
        <w:t xml:space="preserve"> an</w:t>
      </w:r>
      <w:r w:rsidR="00C3403C" w:rsidRPr="000D0CCC">
        <w:rPr>
          <w:rFonts w:ascii="Times New Roman" w:hAnsi="Times New Roman" w:cs="Times New Roman"/>
        </w:rPr>
        <w:t xml:space="preserve"> innovative and sophisticated</w:t>
      </w:r>
      <w:r w:rsidR="000D0CCC">
        <w:rPr>
          <w:rFonts w:ascii="Times New Roman" w:hAnsi="Times New Roman" w:cs="Times New Roman"/>
        </w:rPr>
        <w:t xml:space="preserve"> study</w:t>
      </w:r>
      <w:r w:rsidR="00C3403C" w:rsidRPr="000D0CCC">
        <w:rPr>
          <w:rFonts w:ascii="Times New Roman" w:hAnsi="Times New Roman" w:cs="Times New Roman"/>
        </w:rPr>
        <w:t xml:space="preserve">, with interesting methodology and research design and appropriate checks on the sensitivity and specificity of the data. </w:t>
      </w:r>
      <w:r w:rsidR="000D0CCC" w:rsidRPr="002206C3">
        <w:rPr>
          <w:rFonts w:ascii="Times New Roman" w:hAnsi="Times New Roman" w:cs="Times New Roman"/>
        </w:rPr>
        <w:t>Th</w:t>
      </w:r>
      <w:r w:rsidR="000D0CCC">
        <w:rPr>
          <w:rFonts w:ascii="Times New Roman" w:hAnsi="Times New Roman" w:cs="Times New Roman"/>
        </w:rPr>
        <w:t xml:space="preserve">e topic is important, </w:t>
      </w:r>
      <w:r w:rsidR="000D0CCC" w:rsidRPr="002206C3">
        <w:rPr>
          <w:rFonts w:ascii="Times New Roman" w:hAnsi="Times New Roman" w:cs="Times New Roman"/>
        </w:rPr>
        <w:t>especially given</w:t>
      </w:r>
      <w:r w:rsidR="000D0CCC">
        <w:rPr>
          <w:rFonts w:ascii="Times New Roman" w:hAnsi="Times New Roman" w:cs="Times New Roman"/>
        </w:rPr>
        <w:t xml:space="preserve"> recent concerns over</w:t>
      </w:r>
      <w:r w:rsidR="000D0CCC" w:rsidRPr="002206C3">
        <w:rPr>
          <w:rFonts w:ascii="Times New Roman" w:hAnsi="Times New Roman" w:cs="Times New Roman"/>
        </w:rPr>
        <w:t xml:space="preserve"> the negative effects that social media can have on mental health.</w:t>
      </w:r>
      <w:r w:rsidR="000D0CCC" w:rsidRPr="002206C3">
        <w:rPr>
          <w:rFonts w:ascii="Times New Roman" w:hAnsi="Times New Roman" w:cs="Times New Roman"/>
          <w:vertAlign w:val="superscript"/>
        </w:rPr>
        <w:t>4</w:t>
      </w:r>
      <w:r w:rsidR="00D51B2B">
        <w:rPr>
          <w:rFonts w:ascii="Times New Roman" w:hAnsi="Times New Roman" w:cs="Times New Roman"/>
        </w:rPr>
        <w:t xml:space="preserve"> </w:t>
      </w:r>
    </w:p>
    <w:p w14:paraId="0D5032F0" w14:textId="77777777" w:rsidR="00D51B2B" w:rsidRDefault="00D51B2B" w:rsidP="00D51B2B">
      <w:pPr>
        <w:autoSpaceDE w:val="0"/>
        <w:autoSpaceDN w:val="0"/>
        <w:adjustRightInd w:val="0"/>
        <w:rPr>
          <w:rFonts w:ascii="Times New Roman" w:hAnsi="Times New Roman" w:cs="Times New Roman"/>
        </w:rPr>
      </w:pPr>
    </w:p>
    <w:p w14:paraId="2F28AB83" w14:textId="4573FA25" w:rsidR="000D0CCC" w:rsidRDefault="000D3348" w:rsidP="00D51B2B">
      <w:pPr>
        <w:autoSpaceDE w:val="0"/>
        <w:autoSpaceDN w:val="0"/>
        <w:adjustRightInd w:val="0"/>
        <w:rPr>
          <w:rFonts w:ascii="Times New Roman" w:hAnsi="Times New Roman" w:cs="Times New Roman"/>
        </w:rPr>
      </w:pPr>
      <w:r w:rsidRPr="000D0CCC">
        <w:rPr>
          <w:rFonts w:ascii="Times New Roman" w:hAnsi="Times New Roman" w:cs="Times New Roman"/>
        </w:rPr>
        <w:t xml:space="preserve">Although these findings are intriguing, it is important to point out a few caveats that might help to contextualize their significance. </w:t>
      </w:r>
      <w:r w:rsidR="00C42871" w:rsidRPr="000D0CCC">
        <w:rPr>
          <w:rFonts w:ascii="Times New Roman" w:hAnsi="Times New Roman" w:cs="Times New Roman"/>
        </w:rPr>
        <w:t xml:space="preserve">The authors </w:t>
      </w:r>
      <w:r w:rsidR="003A7EE5" w:rsidRPr="000D0CCC">
        <w:rPr>
          <w:rFonts w:ascii="Times New Roman" w:hAnsi="Times New Roman" w:cs="Times New Roman"/>
        </w:rPr>
        <w:t xml:space="preserve">appropriately acknowledged </w:t>
      </w:r>
      <w:r w:rsidR="00C42871" w:rsidRPr="000D0CCC">
        <w:rPr>
          <w:rFonts w:ascii="Times New Roman" w:hAnsi="Times New Roman" w:cs="Times New Roman"/>
        </w:rPr>
        <w:t xml:space="preserve">the important limitation that they could not verify self-reported diagnoses of depression. </w:t>
      </w:r>
      <w:r w:rsidR="003A7EE5" w:rsidRPr="000D0CCC">
        <w:rPr>
          <w:rFonts w:ascii="Times New Roman" w:hAnsi="Times New Roman" w:cs="Times New Roman"/>
        </w:rPr>
        <w:t>Even if diagnoses could be confirmed, however, a</w:t>
      </w:r>
      <w:r w:rsidR="00C42871" w:rsidRPr="000D0CCC">
        <w:rPr>
          <w:rFonts w:ascii="Times New Roman" w:hAnsi="Times New Roman" w:cs="Times New Roman"/>
        </w:rPr>
        <w:t xml:space="preserve">nother </w:t>
      </w:r>
      <w:r w:rsidRPr="000D0CCC">
        <w:rPr>
          <w:rFonts w:ascii="Times New Roman" w:hAnsi="Times New Roman" w:cs="Times New Roman"/>
        </w:rPr>
        <w:t>concern</w:t>
      </w:r>
      <w:r w:rsidR="003A7EE5" w:rsidRPr="000D0CCC">
        <w:rPr>
          <w:rFonts w:ascii="Times New Roman" w:hAnsi="Times New Roman" w:cs="Times New Roman"/>
        </w:rPr>
        <w:t xml:space="preserve"> </w:t>
      </w:r>
      <w:r w:rsidRPr="000D0CCC">
        <w:rPr>
          <w:rFonts w:ascii="Times New Roman" w:hAnsi="Times New Roman" w:cs="Times New Roman"/>
        </w:rPr>
        <w:t xml:space="preserve">is </w:t>
      </w:r>
      <w:r w:rsidR="00C42871" w:rsidRPr="000D0CCC">
        <w:rPr>
          <w:rFonts w:ascii="Times New Roman" w:hAnsi="Times New Roman" w:cs="Times New Roman"/>
        </w:rPr>
        <w:t>the extent to which</w:t>
      </w:r>
      <w:r w:rsidRPr="000D0CCC">
        <w:rPr>
          <w:rFonts w:ascii="Times New Roman" w:hAnsi="Times New Roman" w:cs="Times New Roman"/>
        </w:rPr>
        <w:t xml:space="preserve"> T</w:t>
      </w:r>
      <w:r w:rsidR="00C3403C" w:rsidRPr="000D0CCC">
        <w:rPr>
          <w:rFonts w:ascii="Times New Roman" w:hAnsi="Times New Roman" w:cs="Times New Roman"/>
        </w:rPr>
        <w:t>weets</w:t>
      </w:r>
      <w:r w:rsidRPr="000D0CCC">
        <w:rPr>
          <w:rFonts w:ascii="Times New Roman" w:hAnsi="Times New Roman" w:cs="Times New Roman"/>
        </w:rPr>
        <w:t xml:space="preserve"> posted online </w:t>
      </w:r>
      <w:r w:rsidR="00C3403C" w:rsidRPr="000D0CCC">
        <w:rPr>
          <w:rFonts w:ascii="Times New Roman" w:hAnsi="Times New Roman" w:cs="Times New Roman"/>
        </w:rPr>
        <w:t>reflect the actual content of depressive thinking.</w:t>
      </w:r>
    </w:p>
    <w:p w14:paraId="6879353A" w14:textId="77777777" w:rsidR="000D0CCC" w:rsidRDefault="000D0CCC" w:rsidP="00EA11C4">
      <w:pPr>
        <w:rPr>
          <w:rFonts w:ascii="Times New Roman" w:hAnsi="Times New Roman" w:cs="Times New Roman"/>
        </w:rPr>
      </w:pPr>
    </w:p>
    <w:p w14:paraId="15B9953D" w14:textId="78CAB4FF" w:rsidR="00A22A25" w:rsidRPr="000D0CCC" w:rsidRDefault="004F30BC" w:rsidP="00EA11C4">
      <w:pPr>
        <w:rPr>
          <w:rFonts w:ascii="Times New Roman" w:hAnsi="Times New Roman" w:cs="Times New Roman"/>
        </w:rPr>
      </w:pPr>
      <w:r>
        <w:rPr>
          <w:rFonts w:ascii="Times New Roman" w:hAnsi="Times New Roman" w:cs="Times New Roman"/>
        </w:rPr>
        <w:t>T</w:t>
      </w:r>
      <w:r w:rsidR="00C3403C" w:rsidRPr="000D0CCC">
        <w:rPr>
          <w:rFonts w:ascii="Times New Roman" w:hAnsi="Times New Roman" w:cs="Times New Roman"/>
        </w:rPr>
        <w:t xml:space="preserve">his study </w:t>
      </w:r>
      <w:r w:rsidR="000D3348" w:rsidRPr="000D0CCC">
        <w:rPr>
          <w:rFonts w:ascii="Times New Roman" w:hAnsi="Times New Roman" w:cs="Times New Roman"/>
        </w:rPr>
        <w:t xml:space="preserve">clearly demonstrated </w:t>
      </w:r>
      <w:r w:rsidR="00C3403C" w:rsidRPr="000D0CCC">
        <w:rPr>
          <w:rFonts w:ascii="Times New Roman" w:hAnsi="Times New Roman" w:cs="Times New Roman"/>
        </w:rPr>
        <w:t xml:space="preserve">that the </w:t>
      </w:r>
      <w:r w:rsidR="000D3348" w:rsidRPr="000D0CCC">
        <w:rPr>
          <w:rFonts w:ascii="Times New Roman" w:hAnsi="Times New Roman" w:cs="Times New Roman"/>
        </w:rPr>
        <w:t>T</w:t>
      </w:r>
      <w:r w:rsidR="00C3403C" w:rsidRPr="000D0CCC">
        <w:rPr>
          <w:rFonts w:ascii="Times New Roman" w:hAnsi="Times New Roman" w:cs="Times New Roman"/>
        </w:rPr>
        <w:t>weets of individuals with self-reported depression contain</w:t>
      </w:r>
      <w:r w:rsidR="003A7EE5" w:rsidRPr="000D0CCC">
        <w:rPr>
          <w:rFonts w:ascii="Times New Roman" w:hAnsi="Times New Roman" w:cs="Times New Roman"/>
        </w:rPr>
        <w:t>ed</w:t>
      </w:r>
      <w:r w:rsidR="00C3403C" w:rsidRPr="000D0CCC">
        <w:rPr>
          <w:rFonts w:ascii="Times New Roman" w:hAnsi="Times New Roman" w:cs="Times New Roman"/>
        </w:rPr>
        <w:t xml:space="preserve"> more “cognitive distortions” than </w:t>
      </w:r>
      <w:r w:rsidR="000D3348" w:rsidRPr="000D0CCC">
        <w:rPr>
          <w:rFonts w:ascii="Times New Roman" w:hAnsi="Times New Roman" w:cs="Times New Roman"/>
        </w:rPr>
        <w:t xml:space="preserve">the Tweets of </w:t>
      </w:r>
      <w:r w:rsidR="00C3403C" w:rsidRPr="000D0CCC">
        <w:rPr>
          <w:rFonts w:ascii="Times New Roman" w:hAnsi="Times New Roman" w:cs="Times New Roman"/>
        </w:rPr>
        <w:t>non-depressed individuals</w:t>
      </w:r>
      <w:r w:rsidR="000D3348" w:rsidRPr="000D0CCC">
        <w:rPr>
          <w:rFonts w:ascii="Times New Roman" w:hAnsi="Times New Roman" w:cs="Times New Roman"/>
        </w:rPr>
        <w:t xml:space="preserve">. However, </w:t>
      </w:r>
      <w:r w:rsidR="00C42871" w:rsidRPr="000D0CCC">
        <w:rPr>
          <w:rFonts w:ascii="Times New Roman" w:hAnsi="Times New Roman" w:cs="Times New Roman"/>
        </w:rPr>
        <w:t xml:space="preserve">one cannot rule out the possibility that there may be a selection bias in the sample. </w:t>
      </w:r>
      <w:r w:rsidR="0009364C" w:rsidRPr="000D0CCC">
        <w:rPr>
          <w:rFonts w:ascii="Times New Roman" w:hAnsi="Times New Roman" w:cs="Times New Roman"/>
        </w:rPr>
        <w:t>P</w:t>
      </w:r>
      <w:r w:rsidR="00C42871" w:rsidRPr="000D0CCC">
        <w:rPr>
          <w:rFonts w:ascii="Times New Roman" w:hAnsi="Times New Roman" w:cs="Times New Roman"/>
        </w:rPr>
        <w:t xml:space="preserve">articipants in the depressed group </w:t>
      </w:r>
      <w:r w:rsidR="0009364C" w:rsidRPr="000D0CCC">
        <w:rPr>
          <w:rFonts w:ascii="Times New Roman" w:hAnsi="Times New Roman" w:cs="Times New Roman"/>
        </w:rPr>
        <w:t xml:space="preserve">were people who had stated </w:t>
      </w:r>
      <w:r w:rsidR="00C42871" w:rsidRPr="000D0CCC">
        <w:rPr>
          <w:rFonts w:ascii="Times New Roman" w:hAnsi="Times New Roman" w:cs="Times New Roman"/>
        </w:rPr>
        <w:t>on social media that they have been diagnosed with depression</w:t>
      </w:r>
      <w:r w:rsidR="0009364C" w:rsidRPr="000D0CCC">
        <w:rPr>
          <w:rFonts w:ascii="Times New Roman" w:hAnsi="Times New Roman" w:cs="Times New Roman"/>
        </w:rPr>
        <w:t>, yet many</w:t>
      </w:r>
      <w:r w:rsidR="00C42871" w:rsidRPr="000D0CCC">
        <w:rPr>
          <w:rFonts w:ascii="Times New Roman" w:hAnsi="Times New Roman" w:cs="Times New Roman"/>
        </w:rPr>
        <w:t xml:space="preserve"> individuals with depression</w:t>
      </w:r>
      <w:r w:rsidR="0009364C" w:rsidRPr="000D0CCC">
        <w:rPr>
          <w:rFonts w:ascii="Times New Roman" w:hAnsi="Times New Roman" w:cs="Times New Roman"/>
        </w:rPr>
        <w:t xml:space="preserve"> never report this on Twitter</w:t>
      </w:r>
      <w:r w:rsidR="00C42871" w:rsidRPr="000D0CCC">
        <w:rPr>
          <w:rFonts w:ascii="Times New Roman" w:hAnsi="Times New Roman" w:cs="Times New Roman"/>
        </w:rPr>
        <w:t xml:space="preserve">. </w:t>
      </w:r>
      <w:r w:rsidR="0009364C" w:rsidRPr="000D0CCC">
        <w:rPr>
          <w:rFonts w:ascii="Times New Roman" w:hAnsi="Times New Roman" w:cs="Times New Roman"/>
        </w:rPr>
        <w:t>It is possible</w:t>
      </w:r>
      <w:r w:rsidR="00C42871" w:rsidRPr="000D0CCC">
        <w:rPr>
          <w:rFonts w:ascii="Times New Roman" w:hAnsi="Times New Roman" w:cs="Times New Roman"/>
        </w:rPr>
        <w:t xml:space="preserve"> that </w:t>
      </w:r>
      <w:r w:rsidR="000D3348" w:rsidRPr="000D0CCC">
        <w:rPr>
          <w:rFonts w:ascii="Times New Roman" w:hAnsi="Times New Roman" w:cs="Times New Roman"/>
        </w:rPr>
        <w:t>th</w:t>
      </w:r>
      <w:r w:rsidR="00C42871" w:rsidRPr="000D0CCC">
        <w:rPr>
          <w:rFonts w:ascii="Times New Roman" w:hAnsi="Times New Roman" w:cs="Times New Roman"/>
        </w:rPr>
        <w:t>is</w:t>
      </w:r>
      <w:r w:rsidR="000D3348" w:rsidRPr="000D0CCC">
        <w:rPr>
          <w:rFonts w:ascii="Times New Roman" w:hAnsi="Times New Roman" w:cs="Times New Roman"/>
        </w:rPr>
        <w:t xml:space="preserve"> </w:t>
      </w:r>
      <w:r w:rsidR="00C42871" w:rsidRPr="000D0CCC">
        <w:rPr>
          <w:rFonts w:ascii="Times New Roman" w:hAnsi="Times New Roman" w:cs="Times New Roman"/>
        </w:rPr>
        <w:t xml:space="preserve">study captured the thoughts of a subgroup of </w:t>
      </w:r>
      <w:r w:rsidR="00C3403C" w:rsidRPr="000D0CCC">
        <w:rPr>
          <w:rFonts w:ascii="Times New Roman" w:hAnsi="Times New Roman" w:cs="Times New Roman"/>
        </w:rPr>
        <w:t xml:space="preserve">individuals </w:t>
      </w:r>
      <w:r w:rsidR="00C42871" w:rsidRPr="000D0CCC">
        <w:rPr>
          <w:rFonts w:ascii="Times New Roman" w:hAnsi="Times New Roman" w:cs="Times New Roman"/>
        </w:rPr>
        <w:t>who were particularly</w:t>
      </w:r>
      <w:r w:rsidR="00C3403C" w:rsidRPr="000D0CCC">
        <w:rPr>
          <w:rFonts w:ascii="Times New Roman" w:hAnsi="Times New Roman" w:cs="Times New Roman"/>
        </w:rPr>
        <w:t xml:space="preserve"> vocal </w:t>
      </w:r>
      <w:r w:rsidR="00C42871" w:rsidRPr="000D0CCC">
        <w:rPr>
          <w:rFonts w:ascii="Times New Roman" w:hAnsi="Times New Roman" w:cs="Times New Roman"/>
        </w:rPr>
        <w:t xml:space="preserve">and open </w:t>
      </w:r>
      <w:r w:rsidR="00C3403C" w:rsidRPr="000D0CCC">
        <w:rPr>
          <w:rFonts w:ascii="Times New Roman" w:hAnsi="Times New Roman" w:cs="Times New Roman"/>
        </w:rPr>
        <w:t>about their negative thinking</w:t>
      </w:r>
      <w:r w:rsidR="00C42871" w:rsidRPr="000D0CCC">
        <w:rPr>
          <w:rFonts w:ascii="Times New Roman" w:hAnsi="Times New Roman" w:cs="Times New Roman"/>
        </w:rPr>
        <w:t xml:space="preserve">, rather than being representative of most individuals with depression. </w:t>
      </w:r>
    </w:p>
    <w:p w14:paraId="6BAA02E9" w14:textId="77777777" w:rsidR="00A22A25" w:rsidRPr="000D0CCC" w:rsidRDefault="00A22A25" w:rsidP="00EA11C4">
      <w:pPr>
        <w:rPr>
          <w:rFonts w:ascii="Times New Roman" w:hAnsi="Times New Roman" w:cs="Times New Roman"/>
        </w:rPr>
      </w:pPr>
    </w:p>
    <w:p w14:paraId="4BC49BA0" w14:textId="70834ED7" w:rsidR="00EA11C4" w:rsidRPr="000D0CCC" w:rsidRDefault="003A7EE5" w:rsidP="00EA11C4">
      <w:pPr>
        <w:rPr>
          <w:rFonts w:ascii="Times New Roman" w:hAnsi="Times New Roman" w:cs="Times New Roman"/>
        </w:rPr>
      </w:pPr>
      <w:r w:rsidRPr="000D0CCC">
        <w:rPr>
          <w:rFonts w:ascii="Times New Roman" w:hAnsi="Times New Roman" w:cs="Times New Roman"/>
        </w:rPr>
        <w:t>Another factor to consider</w:t>
      </w:r>
      <w:r w:rsidR="00F814F0" w:rsidRPr="000D0CCC">
        <w:rPr>
          <w:rFonts w:ascii="Times New Roman" w:hAnsi="Times New Roman" w:cs="Times New Roman"/>
        </w:rPr>
        <w:t>, as the authors point out,</w:t>
      </w:r>
      <w:r w:rsidRPr="000D0CCC">
        <w:rPr>
          <w:rFonts w:ascii="Times New Roman" w:hAnsi="Times New Roman" w:cs="Times New Roman"/>
        </w:rPr>
        <w:t xml:space="preserve"> is the </w:t>
      </w:r>
      <w:r w:rsidR="00C3403C" w:rsidRPr="000D0CCC">
        <w:rPr>
          <w:rFonts w:ascii="Times New Roman" w:hAnsi="Times New Roman" w:cs="Times New Roman"/>
        </w:rPr>
        <w:t>extent to which the thoughts reflect “distortions” per se</w:t>
      </w:r>
      <w:r w:rsidRPr="000D0CCC">
        <w:rPr>
          <w:rFonts w:ascii="Times New Roman" w:hAnsi="Times New Roman" w:cs="Times New Roman"/>
        </w:rPr>
        <w:t xml:space="preserve">. Without analyzing the context </w:t>
      </w:r>
      <w:r w:rsidR="00C3403C" w:rsidRPr="000D0CCC">
        <w:rPr>
          <w:rFonts w:ascii="Times New Roman" w:hAnsi="Times New Roman" w:cs="Times New Roman"/>
        </w:rPr>
        <w:t>in which these statements were made</w:t>
      </w:r>
      <w:r w:rsidRPr="000D0CCC">
        <w:rPr>
          <w:rFonts w:ascii="Times New Roman" w:hAnsi="Times New Roman" w:cs="Times New Roman"/>
        </w:rPr>
        <w:t xml:space="preserve"> it is difficult, if not impossible</w:t>
      </w:r>
      <w:r w:rsidR="00422866" w:rsidRPr="000D0CCC">
        <w:rPr>
          <w:rFonts w:ascii="Times New Roman" w:hAnsi="Times New Roman" w:cs="Times New Roman"/>
        </w:rPr>
        <w:t xml:space="preserve">, </w:t>
      </w:r>
      <w:r w:rsidRPr="000D0CCC">
        <w:rPr>
          <w:rFonts w:ascii="Times New Roman" w:hAnsi="Times New Roman" w:cs="Times New Roman"/>
        </w:rPr>
        <w:t xml:space="preserve">to determine their </w:t>
      </w:r>
      <w:r w:rsidR="00422866" w:rsidRPr="000D0CCC">
        <w:rPr>
          <w:rFonts w:ascii="Times New Roman" w:hAnsi="Times New Roman" w:cs="Times New Roman"/>
        </w:rPr>
        <w:t>(in)</w:t>
      </w:r>
      <w:r w:rsidRPr="000D0CCC">
        <w:rPr>
          <w:rFonts w:ascii="Times New Roman" w:hAnsi="Times New Roman" w:cs="Times New Roman"/>
        </w:rPr>
        <w:t xml:space="preserve">accuracy. </w:t>
      </w:r>
      <w:r w:rsidR="00EA11C4" w:rsidRPr="000D0CCC">
        <w:rPr>
          <w:rFonts w:ascii="Times New Roman" w:hAnsi="Times New Roman" w:cs="Times New Roman"/>
        </w:rPr>
        <w:t>A related issue is whether online platforms like Twitter can accurately represent what people think in the real world. On one hand, there may be impression management;</w:t>
      </w:r>
      <w:r w:rsidR="00EA11C4" w:rsidRPr="000D0CCC">
        <w:rPr>
          <w:rFonts w:ascii="Times New Roman" w:hAnsi="Times New Roman" w:cs="Times New Roman"/>
          <w:vertAlign w:val="superscript"/>
        </w:rPr>
        <w:t>5</w:t>
      </w:r>
      <w:r w:rsidR="00EA11C4" w:rsidRPr="000D0CCC">
        <w:rPr>
          <w:rFonts w:ascii="Times New Roman" w:hAnsi="Times New Roman" w:cs="Times New Roman"/>
        </w:rPr>
        <w:t xml:space="preserve"> on the other hand, it is possible that some people us</w:t>
      </w:r>
      <w:r w:rsidR="009F273D" w:rsidRPr="000D0CCC">
        <w:rPr>
          <w:rFonts w:ascii="Times New Roman" w:hAnsi="Times New Roman" w:cs="Times New Roman"/>
        </w:rPr>
        <w:t>e</w:t>
      </w:r>
      <w:r w:rsidR="00EA11C4" w:rsidRPr="000D0CCC">
        <w:rPr>
          <w:rFonts w:ascii="Times New Roman" w:hAnsi="Times New Roman" w:cs="Times New Roman"/>
        </w:rPr>
        <w:t xml:space="preserve"> social media as a strategy for obtaining social support. Regardless, research demonstrates that when people are aware that they are being observed, their behavior can change </w:t>
      </w:r>
      <w:r w:rsidR="009F273D" w:rsidRPr="000D0CCC">
        <w:rPr>
          <w:rFonts w:ascii="Times New Roman" w:hAnsi="Times New Roman" w:cs="Times New Roman"/>
        </w:rPr>
        <w:t xml:space="preserve">in a manner that </w:t>
      </w:r>
      <w:r w:rsidR="00EA11C4" w:rsidRPr="000D0CCC">
        <w:rPr>
          <w:rFonts w:ascii="Times New Roman" w:hAnsi="Times New Roman" w:cs="Times New Roman"/>
        </w:rPr>
        <w:t>may not be representative of their usual behavioral repertoire (e.g., the Hawthorn</w:t>
      </w:r>
      <w:r w:rsidR="008D5AFD" w:rsidRPr="000D0CCC">
        <w:rPr>
          <w:rFonts w:ascii="Times New Roman" w:hAnsi="Times New Roman" w:cs="Times New Roman"/>
        </w:rPr>
        <w:t>e</w:t>
      </w:r>
      <w:r w:rsidR="00EA11C4" w:rsidRPr="000D0CCC">
        <w:rPr>
          <w:rFonts w:ascii="Times New Roman" w:hAnsi="Times New Roman" w:cs="Times New Roman"/>
        </w:rPr>
        <w:t xml:space="preserve"> Effect).</w:t>
      </w:r>
      <w:r w:rsidR="00EA11C4" w:rsidRPr="000D0CCC">
        <w:rPr>
          <w:rFonts w:ascii="Times New Roman" w:hAnsi="Times New Roman" w:cs="Times New Roman"/>
          <w:vertAlign w:val="superscript"/>
        </w:rPr>
        <w:t>6</w:t>
      </w:r>
    </w:p>
    <w:p w14:paraId="32738C85" w14:textId="183E8605" w:rsidR="00C3403C" w:rsidRPr="000D0CCC" w:rsidRDefault="00C3403C">
      <w:pPr>
        <w:rPr>
          <w:rFonts w:ascii="Times New Roman" w:hAnsi="Times New Roman" w:cs="Times New Roman"/>
        </w:rPr>
      </w:pPr>
    </w:p>
    <w:p w14:paraId="7F8F2FA4" w14:textId="5080A375" w:rsidR="001546D6" w:rsidRPr="000D0CCC" w:rsidRDefault="00422866" w:rsidP="00B33125">
      <w:pPr>
        <w:rPr>
          <w:rFonts w:ascii="Times New Roman" w:hAnsi="Times New Roman" w:cs="Times New Roman"/>
        </w:rPr>
      </w:pPr>
      <w:r w:rsidRPr="000D0CCC">
        <w:rPr>
          <w:rFonts w:ascii="Times New Roman" w:hAnsi="Times New Roman" w:cs="Times New Roman"/>
        </w:rPr>
        <w:lastRenderedPageBreak/>
        <w:t xml:space="preserve">Notwithstanding these limitations, the study is interesting and opens up several possibilities for future assessment of cognitive vulnerability and the treatment of depression. </w:t>
      </w:r>
      <w:r w:rsidR="00B33125" w:rsidRPr="000D0CCC">
        <w:rPr>
          <w:rFonts w:ascii="Times New Roman" w:hAnsi="Times New Roman" w:cs="Times New Roman"/>
        </w:rPr>
        <w:t xml:space="preserve">As the authors argue, cognitive behavioral therapists have developed strategies for assessing and challenging negative thinking in depression. </w:t>
      </w:r>
      <w:r w:rsidR="009F273D" w:rsidRPr="000D0CCC">
        <w:rPr>
          <w:rFonts w:ascii="Times New Roman" w:hAnsi="Times New Roman" w:cs="Times New Roman"/>
        </w:rPr>
        <w:t xml:space="preserve">Cognitive behavioral therapy </w:t>
      </w:r>
      <w:r w:rsidR="00C1182C" w:rsidRPr="000D0CCC">
        <w:rPr>
          <w:rFonts w:ascii="Times New Roman" w:hAnsi="Times New Roman" w:cs="Times New Roman"/>
        </w:rPr>
        <w:t xml:space="preserve">(CBT) </w:t>
      </w:r>
      <w:r w:rsidR="009F273D" w:rsidRPr="000D0CCC">
        <w:rPr>
          <w:rFonts w:ascii="Times New Roman" w:hAnsi="Times New Roman" w:cs="Times New Roman"/>
        </w:rPr>
        <w:t>is a highly efficacious intervention and one that is also prophylactic against relapse.</w:t>
      </w:r>
      <w:r w:rsidR="009F273D" w:rsidRPr="000D0CCC">
        <w:rPr>
          <w:rFonts w:ascii="Times New Roman" w:hAnsi="Times New Roman" w:cs="Times New Roman"/>
          <w:vertAlign w:val="superscript"/>
        </w:rPr>
        <w:t xml:space="preserve">7 </w:t>
      </w:r>
      <w:r w:rsidR="00B33125" w:rsidRPr="000D0CCC">
        <w:rPr>
          <w:rFonts w:ascii="Times New Roman" w:hAnsi="Times New Roman" w:cs="Times New Roman"/>
        </w:rPr>
        <w:t xml:space="preserve">The technology used in this study may help us better understand how patterns of language impact vulnerability to depression and how </w:t>
      </w:r>
      <w:r w:rsidR="001546D6" w:rsidRPr="000D0CCC">
        <w:rPr>
          <w:rFonts w:ascii="Times New Roman" w:hAnsi="Times New Roman" w:cs="Times New Roman"/>
        </w:rPr>
        <w:t>these patterns</w:t>
      </w:r>
      <w:r w:rsidR="00B33125" w:rsidRPr="000D0CCC">
        <w:rPr>
          <w:rFonts w:ascii="Times New Roman" w:hAnsi="Times New Roman" w:cs="Times New Roman"/>
        </w:rPr>
        <w:t xml:space="preserve"> change with </w:t>
      </w:r>
      <w:r w:rsidR="00C1182C" w:rsidRPr="000D0CCC">
        <w:rPr>
          <w:rFonts w:ascii="Times New Roman" w:hAnsi="Times New Roman" w:cs="Times New Roman"/>
        </w:rPr>
        <w:t>CBT</w:t>
      </w:r>
      <w:r w:rsidR="00B33125" w:rsidRPr="000D0CCC">
        <w:rPr>
          <w:rFonts w:ascii="Times New Roman" w:hAnsi="Times New Roman" w:cs="Times New Roman"/>
        </w:rPr>
        <w:t xml:space="preserve">. </w:t>
      </w:r>
      <w:r w:rsidR="001546D6" w:rsidRPr="000D0CCC">
        <w:rPr>
          <w:rFonts w:ascii="Times New Roman" w:hAnsi="Times New Roman" w:cs="Times New Roman"/>
        </w:rPr>
        <w:t>In addition to classifying the proportion of negative thoughts and distortions, this technology might also be useful for assessing deeper schema structures.</w:t>
      </w:r>
      <w:r w:rsidR="00D51B2B">
        <w:rPr>
          <w:rFonts w:ascii="Times New Roman" w:hAnsi="Times New Roman" w:cs="Times New Roman"/>
          <w:vertAlign w:val="superscript"/>
        </w:rPr>
        <w:t>2</w:t>
      </w:r>
      <w:r w:rsidR="001546D6" w:rsidRPr="000D0CCC">
        <w:rPr>
          <w:rFonts w:ascii="Times New Roman" w:hAnsi="Times New Roman" w:cs="Times New Roman"/>
        </w:rPr>
        <w:t xml:space="preserve"> For example, it might be possible to assess deeper schema structures by determining if there are common themes that recur </w:t>
      </w:r>
      <w:r w:rsidR="00A22A25" w:rsidRPr="000D0CCC">
        <w:rPr>
          <w:rFonts w:ascii="Times New Roman" w:hAnsi="Times New Roman" w:cs="Times New Roman"/>
        </w:rPr>
        <w:t xml:space="preserve">within an individual’s Tweets. </w:t>
      </w:r>
    </w:p>
    <w:p w14:paraId="48C50F4A" w14:textId="4AE85B68" w:rsidR="00A22A25" w:rsidRPr="000D0CCC" w:rsidRDefault="00A22A25" w:rsidP="00B33125">
      <w:pPr>
        <w:rPr>
          <w:rFonts w:ascii="Times New Roman" w:hAnsi="Times New Roman" w:cs="Times New Roman"/>
        </w:rPr>
      </w:pPr>
    </w:p>
    <w:p w14:paraId="381D48BB" w14:textId="365B18DD" w:rsidR="003D152E" w:rsidRPr="000D0CCC" w:rsidRDefault="00C1182C" w:rsidP="007905A1">
      <w:pPr>
        <w:rPr>
          <w:rFonts w:ascii="Times New Roman" w:eastAsia="Times New Roman" w:hAnsi="Times New Roman" w:cs="Times New Roman"/>
          <w:color w:val="000000"/>
          <w:shd w:val="clear" w:color="auto" w:fill="FFFFFF"/>
        </w:rPr>
      </w:pPr>
      <w:r w:rsidRPr="000D0CCC">
        <w:rPr>
          <w:rFonts w:ascii="Times New Roman" w:hAnsi="Times New Roman" w:cs="Times New Roman"/>
        </w:rPr>
        <w:t xml:space="preserve">The technology reported in this article may also complement well some of the </w:t>
      </w:r>
      <w:r w:rsidR="006D0FA3" w:rsidRPr="000D0CCC">
        <w:rPr>
          <w:rFonts w:ascii="Times New Roman" w:hAnsi="Times New Roman" w:cs="Times New Roman"/>
        </w:rPr>
        <w:t xml:space="preserve">recent advancements in CBT-related </w:t>
      </w:r>
      <w:r w:rsidRPr="000D0CCC">
        <w:rPr>
          <w:rFonts w:ascii="Times New Roman" w:hAnsi="Times New Roman" w:cs="Times New Roman"/>
        </w:rPr>
        <w:t>digital therapeutics. Typically used with a smartphone and delivered through an app, digital therapeutics can help patients to modify their lifestyle and behavior in ways that are antidepressant</w:t>
      </w:r>
      <w:r w:rsidR="003D152E" w:rsidRPr="000D0CCC">
        <w:rPr>
          <w:rFonts w:ascii="Times New Roman" w:hAnsi="Times New Roman" w:cs="Times New Roman"/>
        </w:rPr>
        <w:t>.</w:t>
      </w:r>
      <w:r w:rsidR="007905A1" w:rsidRPr="000D0CCC">
        <w:rPr>
          <w:rFonts w:ascii="Times New Roman" w:hAnsi="Times New Roman" w:cs="Times New Roman"/>
          <w:vertAlign w:val="superscript"/>
        </w:rPr>
        <w:t>8</w:t>
      </w:r>
      <w:r w:rsidR="007905A1" w:rsidRPr="000D0CCC">
        <w:rPr>
          <w:rFonts w:ascii="Times New Roman" w:hAnsi="Times New Roman" w:cs="Times New Roman"/>
        </w:rPr>
        <w:t xml:space="preserve"> </w:t>
      </w:r>
      <w:r w:rsidR="003D152E" w:rsidRPr="000D0CCC">
        <w:rPr>
          <w:rFonts w:ascii="Times New Roman" w:hAnsi="Times New Roman" w:cs="Times New Roman"/>
        </w:rPr>
        <w:t>As one example,</w:t>
      </w:r>
      <w:r w:rsidR="007905A1" w:rsidRPr="000D0CCC">
        <w:rPr>
          <w:rFonts w:ascii="Times New Roman" w:hAnsi="Times New Roman" w:cs="Times New Roman"/>
        </w:rPr>
        <w:t xml:space="preserve"> a patient could receive text messages to encourage them to get out and do some physical activity. Using GPS, the app could also recognize that someone has taken a short-cut o</w:t>
      </w:r>
      <w:r w:rsidR="006D0FA3" w:rsidRPr="000D0CCC">
        <w:rPr>
          <w:rFonts w:ascii="Times New Roman" w:hAnsi="Times New Roman" w:cs="Times New Roman"/>
        </w:rPr>
        <w:t>n a</w:t>
      </w:r>
      <w:r w:rsidR="007905A1" w:rsidRPr="000D0CCC">
        <w:rPr>
          <w:rFonts w:ascii="Times New Roman" w:hAnsi="Times New Roman" w:cs="Times New Roman"/>
        </w:rPr>
        <w:t xml:space="preserve"> walk to a friend’s house and encourage them to take a longer route. These apps can also be used to </w:t>
      </w:r>
      <w:r w:rsidR="003D152E" w:rsidRPr="000D0CCC">
        <w:rPr>
          <w:rFonts w:ascii="Times New Roman" w:eastAsia="Times New Roman" w:hAnsi="Times New Roman" w:cs="Times New Roman"/>
          <w:color w:val="000000"/>
          <w:shd w:val="clear" w:color="auto" w:fill="FFFFFF"/>
        </w:rPr>
        <w:t>improv</w:t>
      </w:r>
      <w:r w:rsidR="007905A1" w:rsidRPr="000D0CCC">
        <w:rPr>
          <w:rFonts w:ascii="Times New Roman" w:eastAsia="Times New Roman" w:hAnsi="Times New Roman" w:cs="Times New Roman"/>
          <w:color w:val="000000"/>
          <w:shd w:val="clear" w:color="auto" w:fill="FFFFFF"/>
        </w:rPr>
        <w:t>e</w:t>
      </w:r>
      <w:r w:rsidR="003D152E" w:rsidRPr="000D0CCC">
        <w:rPr>
          <w:rFonts w:ascii="Times New Roman" w:eastAsia="Times New Roman" w:hAnsi="Times New Roman" w:cs="Times New Roman"/>
          <w:color w:val="000000"/>
          <w:shd w:val="clear" w:color="auto" w:fill="FFFFFF"/>
        </w:rPr>
        <w:t xml:space="preserve"> treatment compliance, managing sleep-wake cycle</w:t>
      </w:r>
      <w:r w:rsidR="007905A1" w:rsidRPr="000D0CCC">
        <w:rPr>
          <w:rFonts w:ascii="Times New Roman" w:eastAsia="Times New Roman" w:hAnsi="Times New Roman" w:cs="Times New Roman"/>
          <w:color w:val="000000"/>
          <w:shd w:val="clear" w:color="auto" w:fill="FFFFFF"/>
        </w:rPr>
        <w:t>s</w:t>
      </w:r>
      <w:r w:rsidR="003D152E" w:rsidRPr="000D0CCC">
        <w:rPr>
          <w:rFonts w:ascii="Times New Roman" w:eastAsia="Times New Roman" w:hAnsi="Times New Roman" w:cs="Times New Roman"/>
          <w:color w:val="000000"/>
          <w:shd w:val="clear" w:color="auto" w:fill="FFFFFF"/>
        </w:rPr>
        <w:t xml:space="preserve">, and modifying </w:t>
      </w:r>
      <w:r w:rsidR="007905A1" w:rsidRPr="000D0CCC">
        <w:rPr>
          <w:rFonts w:ascii="Times New Roman" w:eastAsia="Times New Roman" w:hAnsi="Times New Roman" w:cs="Times New Roman"/>
          <w:color w:val="000000"/>
          <w:shd w:val="clear" w:color="auto" w:fill="FFFFFF"/>
        </w:rPr>
        <w:t xml:space="preserve">other </w:t>
      </w:r>
      <w:r w:rsidR="003D152E" w:rsidRPr="000D0CCC">
        <w:rPr>
          <w:rFonts w:ascii="Times New Roman" w:eastAsia="Times New Roman" w:hAnsi="Times New Roman" w:cs="Times New Roman"/>
          <w:color w:val="000000"/>
          <w:shd w:val="clear" w:color="auto" w:fill="FFFFFF"/>
        </w:rPr>
        <w:t>lifestyle habits</w:t>
      </w:r>
      <w:r w:rsidR="007905A1" w:rsidRPr="000D0CCC">
        <w:rPr>
          <w:rFonts w:ascii="Times New Roman" w:eastAsia="Times New Roman" w:hAnsi="Times New Roman" w:cs="Times New Roman"/>
          <w:color w:val="000000"/>
          <w:shd w:val="clear" w:color="auto" w:fill="FFFFFF"/>
        </w:rPr>
        <w:t xml:space="preserve">. The technology described by </w:t>
      </w:r>
      <w:proofErr w:type="spellStart"/>
      <w:r w:rsidR="007905A1" w:rsidRPr="000D0CCC">
        <w:rPr>
          <w:rFonts w:ascii="Times New Roman" w:hAnsi="Times New Roman" w:cs="Times New Roman"/>
          <w:lang w:val="en-US"/>
        </w:rPr>
        <w:t>Bathina</w:t>
      </w:r>
      <w:proofErr w:type="spellEnd"/>
      <w:r w:rsidR="007905A1" w:rsidRPr="000D0CCC">
        <w:rPr>
          <w:rFonts w:ascii="Times New Roman" w:hAnsi="Times New Roman" w:cs="Times New Roman"/>
          <w:lang w:val="en-US"/>
        </w:rPr>
        <w:t xml:space="preserve"> et al.</w:t>
      </w:r>
      <w:r w:rsidR="007905A1" w:rsidRPr="000D0CCC">
        <w:rPr>
          <w:rFonts w:ascii="Times New Roman" w:hAnsi="Times New Roman" w:cs="Times New Roman"/>
          <w:vertAlign w:val="superscript"/>
          <w:lang w:val="en-US"/>
        </w:rPr>
        <w:t>1</w:t>
      </w:r>
      <w:r w:rsidR="007905A1" w:rsidRPr="000D0CCC">
        <w:rPr>
          <w:rFonts w:ascii="Times New Roman" w:eastAsia="Times New Roman" w:hAnsi="Times New Roman" w:cs="Times New Roman"/>
          <w:color w:val="000000"/>
          <w:shd w:val="clear" w:color="auto" w:fill="FFFFFF"/>
        </w:rPr>
        <w:t xml:space="preserve"> could be used to help individuals recognize </w:t>
      </w:r>
      <w:proofErr w:type="spellStart"/>
      <w:r w:rsidR="007905A1" w:rsidRPr="000D0CCC">
        <w:rPr>
          <w:rFonts w:ascii="Times New Roman" w:eastAsia="Times New Roman" w:hAnsi="Times New Roman" w:cs="Times New Roman"/>
          <w:color w:val="000000"/>
          <w:shd w:val="clear" w:color="auto" w:fill="FFFFFF"/>
        </w:rPr>
        <w:t>depressotypic</w:t>
      </w:r>
      <w:proofErr w:type="spellEnd"/>
      <w:r w:rsidR="007905A1" w:rsidRPr="000D0CCC">
        <w:rPr>
          <w:rFonts w:ascii="Times New Roman" w:eastAsia="Times New Roman" w:hAnsi="Times New Roman" w:cs="Times New Roman"/>
          <w:color w:val="000000"/>
          <w:shd w:val="clear" w:color="auto" w:fill="FFFFFF"/>
        </w:rPr>
        <w:t xml:space="preserve"> language in social media and then encourage them to monitor, challenge, and change biased thinking or develop a new relationship with their thoughts (e.g., acceptance or decentring). </w:t>
      </w:r>
      <w:r w:rsidR="003D152E" w:rsidRPr="000D0CCC">
        <w:rPr>
          <w:rFonts w:ascii="Times New Roman" w:eastAsia="Times New Roman" w:hAnsi="Times New Roman" w:cs="Times New Roman"/>
          <w:color w:val="000000"/>
          <w:shd w:val="clear" w:color="auto" w:fill="FFFFFF"/>
        </w:rPr>
        <w:t> </w:t>
      </w:r>
    </w:p>
    <w:p w14:paraId="6A8900C6" w14:textId="24EF95CE" w:rsidR="008D5AFD" w:rsidRPr="000D0CCC" w:rsidRDefault="008D5AFD" w:rsidP="007905A1">
      <w:pPr>
        <w:rPr>
          <w:rFonts w:ascii="Times New Roman" w:eastAsia="Times New Roman" w:hAnsi="Times New Roman" w:cs="Times New Roman"/>
          <w:color w:val="000000"/>
          <w:shd w:val="clear" w:color="auto" w:fill="FFFFFF"/>
        </w:rPr>
      </w:pPr>
    </w:p>
    <w:p w14:paraId="1652CC91" w14:textId="5005A0F8" w:rsidR="008D5AFD" w:rsidRPr="000D0CCC" w:rsidRDefault="008D5AFD" w:rsidP="007905A1">
      <w:pPr>
        <w:rPr>
          <w:rFonts w:ascii="Times New Roman" w:eastAsia="Times New Roman" w:hAnsi="Times New Roman" w:cs="Times New Roman"/>
        </w:rPr>
      </w:pPr>
      <w:r w:rsidRPr="000D0CCC">
        <w:rPr>
          <w:rFonts w:ascii="Times New Roman" w:eastAsia="Times New Roman" w:hAnsi="Times New Roman" w:cs="Times New Roman"/>
          <w:color w:val="000000"/>
          <w:shd w:val="clear" w:color="auto" w:fill="FFFFFF"/>
        </w:rPr>
        <w:t xml:space="preserve">Further research is needed to assess the reliability, validity, and ecological utility of the techniques described in this article. Assuming that these findings are reliable and robust, there are numerous avenues that future research could address, including testing the utility of this (and related) technology for psychotherapy outcome assessment, appropriate timing for treatment termination, relapse prevention, and efficacy of treatment. </w:t>
      </w:r>
    </w:p>
    <w:p w14:paraId="426FAF7B" w14:textId="77777777" w:rsidR="008D5AFD" w:rsidRPr="000D0CCC" w:rsidRDefault="008D5AFD" w:rsidP="009C302F">
      <w:pPr>
        <w:rPr>
          <w:rFonts w:ascii="Times New Roman" w:hAnsi="Times New Roman" w:cs="Times New Roman"/>
        </w:rPr>
      </w:pPr>
    </w:p>
    <w:p w14:paraId="481124C7" w14:textId="138E8556" w:rsidR="00DB784A" w:rsidRPr="000D0CCC" w:rsidRDefault="00DB784A" w:rsidP="009C302F">
      <w:pPr>
        <w:rPr>
          <w:rFonts w:ascii="Times New Roman" w:hAnsi="Times New Roman" w:cs="Times New Roman"/>
          <w:lang w:val="en-US"/>
        </w:rPr>
      </w:pPr>
      <w:r w:rsidRPr="000D0CCC">
        <w:rPr>
          <w:rFonts w:ascii="Times New Roman" w:hAnsi="Times New Roman" w:cs="Times New Roman"/>
          <w:b/>
          <w:bCs/>
          <w:lang w:val="en-US"/>
        </w:rPr>
        <w:t>References</w:t>
      </w:r>
    </w:p>
    <w:p w14:paraId="62821E6D" w14:textId="77777777" w:rsidR="00D7258C" w:rsidRPr="008D27D1" w:rsidRDefault="00D7258C" w:rsidP="008D27D1">
      <w:pPr>
        <w:autoSpaceDE w:val="0"/>
        <w:autoSpaceDN w:val="0"/>
        <w:adjustRightInd w:val="0"/>
        <w:rPr>
          <w:rFonts w:ascii="Times New Roman" w:hAnsi="Times New Roman" w:cs="Times New Roman"/>
          <w:lang w:val="en-US"/>
        </w:rPr>
      </w:pPr>
    </w:p>
    <w:p w14:paraId="6A598F2C" w14:textId="77777777" w:rsidR="00D7258C" w:rsidRPr="000D0CCC" w:rsidRDefault="005562F0" w:rsidP="00DB784A">
      <w:pPr>
        <w:pStyle w:val="ListParagraph"/>
        <w:numPr>
          <w:ilvl w:val="0"/>
          <w:numId w:val="3"/>
        </w:numPr>
        <w:autoSpaceDE w:val="0"/>
        <w:autoSpaceDN w:val="0"/>
        <w:adjustRightInd w:val="0"/>
        <w:rPr>
          <w:rFonts w:ascii="Times New Roman" w:hAnsi="Times New Roman" w:cs="Times New Roman"/>
          <w:lang w:val="en-US"/>
        </w:rPr>
      </w:pPr>
      <w:r w:rsidRPr="000D0CCC">
        <w:rPr>
          <w:rFonts w:ascii="Times New Roman" w:hAnsi="Times New Roman" w:cs="Times New Roman"/>
          <w:lang w:val="en-US"/>
        </w:rPr>
        <w:t xml:space="preserve">Beck, A. T., &amp; Dozois, D. J. A. Cognitive theory and therapy: Past, present and future. In S. Bloch, S. A. Green, &amp; J. Holmes (Eds.), </w:t>
      </w:r>
      <w:r w:rsidRPr="000D0CCC">
        <w:rPr>
          <w:rFonts w:ascii="Times New Roman" w:hAnsi="Times New Roman" w:cs="Times New Roman"/>
          <w:i/>
          <w:iCs/>
          <w:lang w:val="en-US"/>
        </w:rPr>
        <w:t>Psychiatry – past, present and prospect</w:t>
      </w:r>
      <w:r w:rsidRPr="000D0CCC">
        <w:rPr>
          <w:rFonts w:ascii="Times New Roman" w:hAnsi="Times New Roman" w:cs="Times New Roman"/>
          <w:lang w:val="en-US"/>
        </w:rPr>
        <w:t xml:space="preserve"> (pp. 366-382). Oxford, England: Oxford University Press.</w:t>
      </w:r>
      <w:r w:rsidR="00F814F0" w:rsidRPr="000D0CCC">
        <w:rPr>
          <w:rFonts w:ascii="Times New Roman" w:hAnsi="Times New Roman" w:cs="Times New Roman"/>
          <w:lang w:val="en-US"/>
        </w:rPr>
        <w:t xml:space="preserve"> (2014).</w:t>
      </w:r>
    </w:p>
    <w:p w14:paraId="08D66D5E" w14:textId="77777777" w:rsidR="00D7258C" w:rsidRPr="000D0CCC" w:rsidRDefault="00D7258C" w:rsidP="00D7258C">
      <w:pPr>
        <w:pStyle w:val="ListParagraph"/>
        <w:rPr>
          <w:rFonts w:ascii="Times New Roman" w:hAnsi="Times New Roman" w:cs="Times New Roman"/>
          <w:lang w:val="en-US"/>
        </w:rPr>
      </w:pPr>
    </w:p>
    <w:p w14:paraId="019CA3F3" w14:textId="4AA66BD1" w:rsidR="00D7258C" w:rsidRDefault="005562F0" w:rsidP="005562F0">
      <w:pPr>
        <w:pStyle w:val="ListParagraph"/>
        <w:numPr>
          <w:ilvl w:val="0"/>
          <w:numId w:val="3"/>
        </w:numPr>
        <w:autoSpaceDE w:val="0"/>
        <w:autoSpaceDN w:val="0"/>
        <w:adjustRightInd w:val="0"/>
        <w:rPr>
          <w:rFonts w:ascii="Times New Roman" w:hAnsi="Times New Roman" w:cs="Times New Roman"/>
          <w:lang w:val="en-US"/>
        </w:rPr>
      </w:pPr>
      <w:r w:rsidRPr="000D0CCC">
        <w:rPr>
          <w:rFonts w:ascii="Times New Roman" w:hAnsi="Times New Roman" w:cs="Times New Roman"/>
          <w:lang w:val="en-US"/>
        </w:rPr>
        <w:t xml:space="preserve">Dozois, D. J. A., &amp; Beck, A. T. Cognitive schemas, beliefs and assumptions. In K. S. Dobson &amp; D. J. A. Dozois (Eds.), </w:t>
      </w:r>
      <w:r w:rsidRPr="000D0CCC">
        <w:rPr>
          <w:rFonts w:ascii="Times New Roman" w:hAnsi="Times New Roman" w:cs="Times New Roman"/>
          <w:i/>
          <w:iCs/>
          <w:lang w:val="en-US"/>
        </w:rPr>
        <w:t>Risk factors in depression</w:t>
      </w:r>
      <w:r w:rsidRPr="000D0CCC">
        <w:rPr>
          <w:rFonts w:ascii="Times New Roman" w:hAnsi="Times New Roman" w:cs="Times New Roman"/>
          <w:lang w:val="en-US"/>
        </w:rPr>
        <w:t xml:space="preserve"> (pp. 121-143). Oxford, England: Elsevier/Academic Press.</w:t>
      </w:r>
      <w:r w:rsidR="00F814F0" w:rsidRPr="000D0CCC">
        <w:rPr>
          <w:rFonts w:ascii="Times New Roman" w:hAnsi="Times New Roman" w:cs="Times New Roman"/>
          <w:lang w:val="en-US"/>
        </w:rPr>
        <w:t xml:space="preserve"> (2008).</w:t>
      </w:r>
    </w:p>
    <w:p w14:paraId="58D620A4" w14:textId="77777777" w:rsidR="00E122A6" w:rsidRPr="008D27D1" w:rsidRDefault="00E122A6" w:rsidP="008D27D1">
      <w:pPr>
        <w:pStyle w:val="ListParagraph"/>
        <w:rPr>
          <w:rFonts w:ascii="Times New Roman" w:hAnsi="Times New Roman" w:cs="Times New Roman"/>
          <w:lang w:val="en-US"/>
        </w:rPr>
      </w:pPr>
    </w:p>
    <w:p w14:paraId="6D831554" w14:textId="781BC652" w:rsidR="00E122A6" w:rsidRPr="008D27D1" w:rsidRDefault="00E122A6" w:rsidP="00E122A6">
      <w:pPr>
        <w:pStyle w:val="ListParagraph"/>
        <w:numPr>
          <w:ilvl w:val="0"/>
          <w:numId w:val="3"/>
        </w:numPr>
        <w:autoSpaceDE w:val="0"/>
        <w:autoSpaceDN w:val="0"/>
        <w:adjustRightInd w:val="0"/>
        <w:rPr>
          <w:rFonts w:ascii="Times New Roman" w:hAnsi="Times New Roman" w:cs="Times New Roman"/>
          <w:lang w:val="en-US"/>
        </w:rPr>
      </w:pPr>
      <w:proofErr w:type="spellStart"/>
      <w:r w:rsidRPr="000D0CCC">
        <w:rPr>
          <w:rFonts w:ascii="Times New Roman" w:hAnsi="Times New Roman" w:cs="Times New Roman"/>
          <w:lang w:val="en-US"/>
        </w:rPr>
        <w:t>Bathina</w:t>
      </w:r>
      <w:proofErr w:type="spellEnd"/>
      <w:r w:rsidRPr="000D0CCC">
        <w:rPr>
          <w:rFonts w:ascii="Times New Roman" w:hAnsi="Times New Roman" w:cs="Times New Roman"/>
          <w:lang w:val="en-US"/>
        </w:rPr>
        <w:t xml:space="preserve">, R. C., ten </w:t>
      </w:r>
      <w:proofErr w:type="spellStart"/>
      <w:r w:rsidRPr="000D0CCC">
        <w:rPr>
          <w:rFonts w:ascii="Times New Roman" w:hAnsi="Times New Roman" w:cs="Times New Roman"/>
          <w:lang w:val="en-US"/>
        </w:rPr>
        <w:t>Thij</w:t>
      </w:r>
      <w:proofErr w:type="spellEnd"/>
      <w:r w:rsidRPr="000D0CCC">
        <w:rPr>
          <w:rFonts w:ascii="Times New Roman" w:hAnsi="Times New Roman" w:cs="Times New Roman"/>
          <w:lang w:val="en-US"/>
        </w:rPr>
        <w:t>, M., Lorenzo-</w:t>
      </w:r>
      <w:proofErr w:type="spellStart"/>
      <w:r w:rsidRPr="000D0CCC">
        <w:rPr>
          <w:rFonts w:ascii="Times New Roman" w:hAnsi="Times New Roman" w:cs="Times New Roman"/>
          <w:lang w:val="en-US"/>
        </w:rPr>
        <w:t>Luaces</w:t>
      </w:r>
      <w:proofErr w:type="spellEnd"/>
      <w:r w:rsidRPr="000D0CCC">
        <w:rPr>
          <w:rFonts w:ascii="Times New Roman" w:hAnsi="Times New Roman" w:cs="Times New Roman"/>
          <w:lang w:val="en-US"/>
        </w:rPr>
        <w:t xml:space="preserve">, L., Rutter, L. A., &amp; </w:t>
      </w:r>
      <w:proofErr w:type="spellStart"/>
      <w:r w:rsidRPr="000D0CCC">
        <w:rPr>
          <w:rFonts w:ascii="Times New Roman" w:hAnsi="Times New Roman" w:cs="Times New Roman"/>
          <w:lang w:val="en-US"/>
        </w:rPr>
        <w:t>Bollen</w:t>
      </w:r>
      <w:proofErr w:type="spellEnd"/>
      <w:r w:rsidRPr="000D0CCC">
        <w:rPr>
          <w:rFonts w:ascii="Times New Roman" w:hAnsi="Times New Roman" w:cs="Times New Roman"/>
          <w:lang w:val="en-US"/>
        </w:rPr>
        <w:t xml:space="preserve">, J. Individuals with depression express more distorted thinking on social media. </w:t>
      </w:r>
      <w:r w:rsidRPr="000D0CCC">
        <w:rPr>
          <w:rFonts w:ascii="Times New Roman" w:hAnsi="Times New Roman" w:cs="Times New Roman"/>
          <w:i/>
          <w:iCs/>
          <w:lang w:val="en-US"/>
        </w:rPr>
        <w:t>Nature</w:t>
      </w:r>
      <w:r w:rsidRPr="000D0CCC">
        <w:rPr>
          <w:rFonts w:ascii="Times New Roman" w:hAnsi="Times New Roman" w:cs="Times New Roman"/>
          <w:lang w:val="en-US"/>
        </w:rPr>
        <w:t xml:space="preserve"> </w:t>
      </w:r>
      <w:r w:rsidRPr="000D0CCC">
        <w:rPr>
          <w:rFonts w:ascii="Times New Roman" w:hAnsi="Times New Roman" w:cs="Times New Roman"/>
          <w:i/>
          <w:iCs/>
          <w:lang w:val="en-US"/>
        </w:rPr>
        <w:t xml:space="preserve">Human Behavior </w:t>
      </w:r>
      <w:r w:rsidRPr="000D0CCC">
        <w:rPr>
          <w:rFonts w:ascii="Times New Roman" w:hAnsi="Times New Roman" w:cs="Times New Roman"/>
          <w:lang w:val="en-US"/>
        </w:rPr>
        <w:t xml:space="preserve">(in press). </w:t>
      </w:r>
    </w:p>
    <w:p w14:paraId="714A616A" w14:textId="77777777" w:rsidR="00D7258C" w:rsidRPr="000D0CCC" w:rsidRDefault="00D7258C" w:rsidP="00D7258C">
      <w:pPr>
        <w:pStyle w:val="ListParagraph"/>
        <w:rPr>
          <w:rFonts w:ascii="Times New Roman" w:hAnsi="Times New Roman" w:cs="Times New Roman"/>
        </w:rPr>
      </w:pPr>
    </w:p>
    <w:p w14:paraId="3B52BBC2" w14:textId="19D7B0C0" w:rsidR="00D7258C" w:rsidRPr="000D0CCC" w:rsidRDefault="005562F0" w:rsidP="00F814F0">
      <w:pPr>
        <w:pStyle w:val="ListParagraph"/>
        <w:numPr>
          <w:ilvl w:val="0"/>
          <w:numId w:val="3"/>
        </w:numPr>
        <w:autoSpaceDE w:val="0"/>
        <w:autoSpaceDN w:val="0"/>
        <w:adjustRightInd w:val="0"/>
        <w:rPr>
          <w:rFonts w:ascii="Times New Roman" w:hAnsi="Times New Roman" w:cs="Times New Roman"/>
          <w:lang w:val="en-US"/>
        </w:rPr>
      </w:pPr>
      <w:proofErr w:type="spellStart"/>
      <w:r w:rsidRPr="000D0CCC">
        <w:rPr>
          <w:rFonts w:ascii="Times New Roman" w:hAnsi="Times New Roman" w:cs="Times New Roman"/>
        </w:rPr>
        <w:t>Naslund</w:t>
      </w:r>
      <w:proofErr w:type="spellEnd"/>
      <w:r w:rsidRPr="000D0CCC">
        <w:rPr>
          <w:rFonts w:ascii="Times New Roman" w:hAnsi="Times New Roman" w:cs="Times New Roman"/>
        </w:rPr>
        <w:t xml:space="preserve">, J. </w:t>
      </w:r>
      <w:proofErr w:type="gramStart"/>
      <w:r w:rsidRPr="000D0CCC">
        <w:rPr>
          <w:rFonts w:ascii="Times New Roman" w:hAnsi="Times New Roman" w:cs="Times New Roman"/>
        </w:rPr>
        <w:t>A. ,</w:t>
      </w:r>
      <w:proofErr w:type="gramEnd"/>
      <w:r w:rsidRPr="000D0CCC">
        <w:rPr>
          <w:rFonts w:ascii="Times New Roman" w:hAnsi="Times New Roman" w:cs="Times New Roman"/>
        </w:rPr>
        <w:t xml:space="preserve"> </w:t>
      </w:r>
      <w:proofErr w:type="spellStart"/>
      <w:r w:rsidRPr="000D0CCC">
        <w:rPr>
          <w:rFonts w:ascii="Times New Roman" w:hAnsi="Times New Roman" w:cs="Times New Roman"/>
        </w:rPr>
        <w:t>Bondre</w:t>
      </w:r>
      <w:proofErr w:type="spellEnd"/>
      <w:r w:rsidRPr="000D0CCC">
        <w:rPr>
          <w:rFonts w:ascii="Times New Roman" w:hAnsi="Times New Roman" w:cs="Times New Roman"/>
        </w:rPr>
        <w:t xml:space="preserve">, A., </w:t>
      </w:r>
      <w:proofErr w:type="spellStart"/>
      <w:r w:rsidRPr="000D0CCC">
        <w:rPr>
          <w:rFonts w:ascii="Times New Roman" w:hAnsi="Times New Roman" w:cs="Times New Roman"/>
        </w:rPr>
        <w:t>Torous</w:t>
      </w:r>
      <w:proofErr w:type="spellEnd"/>
      <w:r w:rsidRPr="000D0CCC">
        <w:rPr>
          <w:rFonts w:ascii="Times New Roman" w:hAnsi="Times New Roman" w:cs="Times New Roman"/>
        </w:rPr>
        <w:t xml:space="preserve">, J. &amp; </w:t>
      </w:r>
      <w:proofErr w:type="spellStart"/>
      <w:r w:rsidRPr="000D0CCC">
        <w:rPr>
          <w:rFonts w:ascii="Times New Roman" w:hAnsi="Times New Roman" w:cs="Times New Roman"/>
        </w:rPr>
        <w:t>Aschbrenner</w:t>
      </w:r>
      <w:proofErr w:type="spellEnd"/>
      <w:r w:rsidRPr="000D0CCC">
        <w:rPr>
          <w:rFonts w:ascii="Times New Roman" w:hAnsi="Times New Roman" w:cs="Times New Roman"/>
        </w:rPr>
        <w:t xml:space="preserve">, K. A. Social Media and mental health: Benefits, risks, and opportunities for research and practice. </w:t>
      </w:r>
      <w:r w:rsidR="00F814F0" w:rsidRPr="000D0CCC">
        <w:rPr>
          <w:rFonts w:ascii="Times New Roman" w:hAnsi="Times New Roman" w:cs="Times New Roman"/>
          <w:i/>
          <w:iCs/>
        </w:rPr>
        <w:t>Journal of Technology in Behavioral Science</w:t>
      </w:r>
      <w:r w:rsidR="00F814F0" w:rsidRPr="000D0CCC">
        <w:rPr>
          <w:rFonts w:ascii="Times New Roman" w:hAnsi="Times New Roman" w:cs="Times New Roman"/>
        </w:rPr>
        <w:t xml:space="preserve">, </w:t>
      </w:r>
      <w:r w:rsidRPr="000D0CCC">
        <w:rPr>
          <w:rFonts w:ascii="Times New Roman" w:hAnsi="Times New Roman" w:cs="Times New Roman"/>
          <w:i/>
          <w:iCs/>
        </w:rPr>
        <w:t xml:space="preserve">5, </w:t>
      </w:r>
      <w:r w:rsidRPr="000D0CCC">
        <w:rPr>
          <w:rFonts w:ascii="Times New Roman" w:hAnsi="Times New Roman" w:cs="Times New Roman"/>
        </w:rPr>
        <w:t xml:space="preserve">245–257 (2020). </w:t>
      </w:r>
    </w:p>
    <w:p w14:paraId="77FE2C65" w14:textId="77777777" w:rsidR="00D7258C" w:rsidRPr="000D0CCC" w:rsidRDefault="00D7258C" w:rsidP="00D7258C">
      <w:pPr>
        <w:pStyle w:val="ListParagraph"/>
        <w:rPr>
          <w:rFonts w:ascii="Times New Roman" w:hAnsi="Times New Roman" w:cs="Times New Roman"/>
          <w:lang w:val="en-US"/>
        </w:rPr>
      </w:pPr>
    </w:p>
    <w:p w14:paraId="02A46688" w14:textId="0A27C213" w:rsidR="00D7258C" w:rsidRPr="000D0CCC" w:rsidRDefault="00D7258C" w:rsidP="00D7258C">
      <w:pPr>
        <w:pStyle w:val="ListParagraph"/>
        <w:numPr>
          <w:ilvl w:val="0"/>
          <w:numId w:val="3"/>
        </w:numPr>
        <w:autoSpaceDE w:val="0"/>
        <w:autoSpaceDN w:val="0"/>
        <w:adjustRightInd w:val="0"/>
        <w:rPr>
          <w:rFonts w:ascii="Times New Roman" w:eastAsia="Times New Roman" w:hAnsi="Times New Roman" w:cs="Times New Roman"/>
          <w:lang w:val="en-US"/>
        </w:rPr>
      </w:pPr>
      <w:r w:rsidRPr="000D0CCC">
        <w:rPr>
          <w:rFonts w:ascii="Times New Roman" w:eastAsia="Times New Roman" w:hAnsi="Times New Roman" w:cs="Times New Roman"/>
          <w:color w:val="212121"/>
          <w:shd w:val="clear" w:color="auto" w:fill="FFFFFF"/>
        </w:rPr>
        <w:t xml:space="preserve">Flynn, S., </w:t>
      </w:r>
      <w:proofErr w:type="spellStart"/>
      <w:r w:rsidRPr="000D0CCC">
        <w:rPr>
          <w:rFonts w:ascii="Times New Roman" w:eastAsia="Times New Roman" w:hAnsi="Times New Roman" w:cs="Times New Roman"/>
          <w:color w:val="212121"/>
          <w:shd w:val="clear" w:color="auto" w:fill="FFFFFF"/>
        </w:rPr>
        <w:t>Noone</w:t>
      </w:r>
      <w:proofErr w:type="spellEnd"/>
      <w:r w:rsidRPr="000D0CCC">
        <w:rPr>
          <w:rFonts w:ascii="Times New Roman" w:eastAsia="Times New Roman" w:hAnsi="Times New Roman" w:cs="Times New Roman"/>
          <w:color w:val="212121"/>
          <w:shd w:val="clear" w:color="auto" w:fill="FFFFFF"/>
        </w:rPr>
        <w:t xml:space="preserve">, C., &amp; </w:t>
      </w:r>
      <w:proofErr w:type="spellStart"/>
      <w:r w:rsidRPr="000D0CCC">
        <w:rPr>
          <w:rFonts w:ascii="Times New Roman" w:eastAsia="Times New Roman" w:hAnsi="Times New Roman" w:cs="Times New Roman"/>
          <w:color w:val="212121"/>
          <w:shd w:val="clear" w:color="auto" w:fill="FFFFFF"/>
        </w:rPr>
        <w:t>Sarma</w:t>
      </w:r>
      <w:proofErr w:type="spellEnd"/>
      <w:r w:rsidRPr="000D0CCC">
        <w:rPr>
          <w:rFonts w:ascii="Times New Roman" w:eastAsia="Times New Roman" w:hAnsi="Times New Roman" w:cs="Times New Roman"/>
          <w:color w:val="212121"/>
          <w:shd w:val="clear" w:color="auto" w:fill="FFFFFF"/>
        </w:rPr>
        <w:t>, K. M. An exploration of the link between adult attachment and problematic Facebook use. BMC Psychology, 10, 34 (2018)</w:t>
      </w:r>
    </w:p>
    <w:p w14:paraId="6FF9D039" w14:textId="77777777" w:rsidR="00D7258C" w:rsidRPr="000D0CCC" w:rsidRDefault="00D7258C" w:rsidP="00D7258C">
      <w:pPr>
        <w:pStyle w:val="ListParagraph"/>
        <w:rPr>
          <w:rFonts w:ascii="Times New Roman" w:hAnsi="Times New Roman" w:cs="Times New Roman"/>
          <w:lang w:val="en-US"/>
        </w:rPr>
      </w:pPr>
    </w:p>
    <w:p w14:paraId="1B5DE5F7" w14:textId="6C6F9700" w:rsidR="00EA11C4" w:rsidRPr="000D0CCC" w:rsidRDefault="00EA11C4" w:rsidP="00F814F0">
      <w:pPr>
        <w:pStyle w:val="ListParagraph"/>
        <w:numPr>
          <w:ilvl w:val="0"/>
          <w:numId w:val="3"/>
        </w:numPr>
        <w:autoSpaceDE w:val="0"/>
        <w:autoSpaceDN w:val="0"/>
        <w:adjustRightInd w:val="0"/>
        <w:rPr>
          <w:rFonts w:ascii="Times New Roman" w:hAnsi="Times New Roman" w:cs="Times New Roman"/>
          <w:lang w:val="en-US"/>
        </w:rPr>
      </w:pPr>
      <w:proofErr w:type="spellStart"/>
      <w:r w:rsidRPr="000D0CCC">
        <w:rPr>
          <w:rFonts w:ascii="Times New Roman" w:hAnsi="Times New Roman" w:cs="Times New Roman"/>
          <w:lang w:val="en-US"/>
        </w:rPr>
        <w:t>McCambridge</w:t>
      </w:r>
      <w:proofErr w:type="spellEnd"/>
      <w:r w:rsidRPr="000D0CCC">
        <w:rPr>
          <w:rFonts w:ascii="Times New Roman" w:hAnsi="Times New Roman" w:cs="Times New Roman"/>
          <w:lang w:val="en-US"/>
        </w:rPr>
        <w:t xml:space="preserve">, J., Witton, J., </w:t>
      </w:r>
      <w:proofErr w:type="spellStart"/>
      <w:r w:rsidRPr="000D0CCC">
        <w:rPr>
          <w:rFonts w:ascii="Times New Roman" w:hAnsi="Times New Roman" w:cs="Times New Roman"/>
          <w:lang w:val="en-US"/>
        </w:rPr>
        <w:t>Elbourne</w:t>
      </w:r>
      <w:proofErr w:type="spellEnd"/>
      <w:r w:rsidRPr="000D0CCC">
        <w:rPr>
          <w:rFonts w:ascii="Times New Roman" w:hAnsi="Times New Roman" w:cs="Times New Roman"/>
          <w:lang w:val="en-US"/>
        </w:rPr>
        <w:t>, D. R. Systematic review of the Hawthorne effect: New concepts are needed to study research participation effects</w:t>
      </w:r>
      <w:r w:rsidR="00F814F0" w:rsidRPr="000D0CCC">
        <w:rPr>
          <w:rFonts w:ascii="Times New Roman" w:hAnsi="Times New Roman" w:cs="Times New Roman"/>
          <w:lang w:val="en-US"/>
        </w:rPr>
        <w:t xml:space="preserve">. </w:t>
      </w:r>
      <w:r w:rsidR="00F814F0" w:rsidRPr="000D0CCC">
        <w:rPr>
          <w:rFonts w:ascii="Times New Roman" w:hAnsi="Times New Roman" w:cs="Times New Roman"/>
          <w:i/>
          <w:iCs/>
          <w:lang w:val="en-US"/>
        </w:rPr>
        <w:t xml:space="preserve">Journal of Clinical Epidemiology, 67, </w:t>
      </w:r>
      <w:r w:rsidR="00F814F0" w:rsidRPr="000D0CCC">
        <w:rPr>
          <w:rFonts w:ascii="Times New Roman" w:hAnsi="Times New Roman" w:cs="Times New Roman"/>
          <w:lang w:val="en-US"/>
        </w:rPr>
        <w:t>267-277 (2014).</w:t>
      </w:r>
    </w:p>
    <w:p w14:paraId="086553FE" w14:textId="77777777" w:rsidR="009F273D" w:rsidRPr="000D0CCC" w:rsidRDefault="009F273D" w:rsidP="009F273D">
      <w:pPr>
        <w:pStyle w:val="ListParagraph"/>
        <w:rPr>
          <w:rFonts w:ascii="Times New Roman" w:hAnsi="Times New Roman" w:cs="Times New Roman"/>
          <w:lang w:val="en-US"/>
        </w:rPr>
      </w:pPr>
    </w:p>
    <w:p w14:paraId="7B4A4CC2" w14:textId="2006B855" w:rsidR="009F273D" w:rsidRPr="000D0CCC" w:rsidRDefault="009F273D" w:rsidP="00F267AE">
      <w:pPr>
        <w:pStyle w:val="ListParagraph"/>
        <w:numPr>
          <w:ilvl w:val="0"/>
          <w:numId w:val="3"/>
        </w:numPr>
        <w:autoSpaceDE w:val="0"/>
        <w:autoSpaceDN w:val="0"/>
        <w:adjustRightInd w:val="0"/>
        <w:rPr>
          <w:rFonts w:ascii="Times New Roman" w:hAnsi="Times New Roman" w:cs="Times New Roman"/>
        </w:rPr>
      </w:pPr>
      <w:proofErr w:type="spellStart"/>
      <w:r w:rsidRPr="000D0CCC">
        <w:rPr>
          <w:rFonts w:ascii="Times New Roman" w:hAnsi="Times New Roman" w:cs="Times New Roman"/>
        </w:rPr>
        <w:t>Hollon</w:t>
      </w:r>
      <w:proofErr w:type="spellEnd"/>
      <w:r w:rsidRPr="000D0CCC">
        <w:rPr>
          <w:rFonts w:ascii="Times New Roman" w:hAnsi="Times New Roman" w:cs="Times New Roman"/>
        </w:rPr>
        <w:t>, S. D.</w:t>
      </w:r>
      <w:r w:rsidR="00F32BF2" w:rsidRPr="000D0CCC">
        <w:rPr>
          <w:rFonts w:ascii="Times New Roman" w:hAnsi="Times New Roman" w:cs="Times New Roman"/>
        </w:rPr>
        <w:t xml:space="preserve"> et al. </w:t>
      </w:r>
      <w:r w:rsidRPr="000D0CCC">
        <w:rPr>
          <w:rFonts w:ascii="Times New Roman" w:hAnsi="Times New Roman" w:cs="Times New Roman"/>
        </w:rPr>
        <w:t xml:space="preserve">Prevention of relapse following cognitive therapy vs medications in moderate to severe depression. </w:t>
      </w:r>
      <w:r w:rsidRPr="000D0CCC">
        <w:rPr>
          <w:rFonts w:ascii="Times New Roman" w:hAnsi="Times New Roman" w:cs="Times New Roman"/>
          <w:i/>
          <w:iCs/>
        </w:rPr>
        <w:t>Archives of General Psychiatry, 62</w:t>
      </w:r>
      <w:r w:rsidRPr="000D0CCC">
        <w:rPr>
          <w:rFonts w:ascii="Times New Roman" w:hAnsi="Times New Roman" w:cs="Times New Roman"/>
        </w:rPr>
        <w:t xml:space="preserve">, 417-422 (2005).  </w:t>
      </w:r>
    </w:p>
    <w:p w14:paraId="0F3C52BA" w14:textId="77777777" w:rsidR="007905A1" w:rsidRPr="000D0CCC" w:rsidRDefault="007905A1" w:rsidP="007905A1">
      <w:pPr>
        <w:pStyle w:val="ListParagraph"/>
        <w:rPr>
          <w:rFonts w:ascii="Times New Roman" w:hAnsi="Times New Roman" w:cs="Times New Roman"/>
        </w:rPr>
      </w:pPr>
    </w:p>
    <w:p w14:paraId="3225D20D" w14:textId="320B2FE5" w:rsidR="007905A1" w:rsidRPr="000D0CCC" w:rsidRDefault="007905A1" w:rsidP="00942CE1">
      <w:pPr>
        <w:pStyle w:val="ListParagraph"/>
        <w:numPr>
          <w:ilvl w:val="0"/>
          <w:numId w:val="3"/>
        </w:numPr>
        <w:autoSpaceDE w:val="0"/>
        <w:autoSpaceDN w:val="0"/>
        <w:adjustRightInd w:val="0"/>
        <w:rPr>
          <w:rFonts w:ascii="Times New Roman" w:hAnsi="Times New Roman" w:cs="Times New Roman"/>
        </w:rPr>
      </w:pPr>
      <w:proofErr w:type="spellStart"/>
      <w:r w:rsidRPr="000D0CCC">
        <w:rPr>
          <w:rFonts w:ascii="Times New Roman" w:hAnsi="Times New Roman" w:cs="Times New Roman"/>
        </w:rPr>
        <w:t>Huguet</w:t>
      </w:r>
      <w:proofErr w:type="spellEnd"/>
      <w:r w:rsidRPr="000D0CCC">
        <w:rPr>
          <w:rFonts w:ascii="Times New Roman" w:hAnsi="Times New Roman" w:cs="Times New Roman"/>
        </w:rPr>
        <w:t>, A.</w:t>
      </w:r>
      <w:r w:rsidR="00F32BF2" w:rsidRPr="000D0CCC">
        <w:rPr>
          <w:rFonts w:ascii="Times New Roman" w:hAnsi="Times New Roman" w:cs="Times New Roman"/>
        </w:rPr>
        <w:t xml:space="preserve"> et al. </w:t>
      </w:r>
      <w:r w:rsidRPr="000D0CCC">
        <w:rPr>
          <w:rFonts w:ascii="Times New Roman" w:hAnsi="Times New Roman" w:cs="Times New Roman"/>
        </w:rPr>
        <w:t>A systematic review of cognitive behavioral therapy and behavioral activation apps for depression</w:t>
      </w:r>
      <w:r w:rsidRPr="000D0CCC">
        <w:rPr>
          <w:rFonts w:ascii="Times New Roman" w:hAnsi="Times New Roman" w:cs="Times New Roman"/>
          <w:i/>
          <w:iCs/>
        </w:rPr>
        <w:t xml:space="preserve">. </w:t>
      </w:r>
      <w:proofErr w:type="spellStart"/>
      <w:r w:rsidRPr="000D0CCC">
        <w:rPr>
          <w:rFonts w:ascii="Times New Roman" w:hAnsi="Times New Roman" w:cs="Times New Roman"/>
          <w:i/>
          <w:iCs/>
        </w:rPr>
        <w:t>PLoS</w:t>
      </w:r>
      <w:proofErr w:type="spellEnd"/>
      <w:r w:rsidRPr="000D0CCC">
        <w:rPr>
          <w:rFonts w:ascii="Times New Roman" w:hAnsi="Times New Roman" w:cs="Times New Roman"/>
          <w:i/>
          <w:iCs/>
        </w:rPr>
        <w:t xml:space="preserve"> One, 11</w:t>
      </w:r>
      <w:r w:rsidRPr="000D0CCC">
        <w:rPr>
          <w:rFonts w:ascii="Times New Roman" w:hAnsi="Times New Roman" w:cs="Times New Roman"/>
        </w:rPr>
        <w:t>, e0154248 (2016).</w:t>
      </w:r>
    </w:p>
    <w:p w14:paraId="5322EE4C" w14:textId="214654CF" w:rsidR="007905A1" w:rsidRDefault="007905A1" w:rsidP="007905A1">
      <w:pPr>
        <w:pStyle w:val="ListParagraph"/>
        <w:autoSpaceDE w:val="0"/>
        <w:autoSpaceDN w:val="0"/>
        <w:adjustRightInd w:val="0"/>
        <w:ind w:left="360"/>
        <w:rPr>
          <w:rFonts w:ascii="Times New Roman" w:hAnsi="Times New Roman" w:cs="Times New Roman"/>
        </w:rPr>
      </w:pPr>
    </w:p>
    <w:p w14:paraId="102D86EA" w14:textId="77777777" w:rsidR="009124CE" w:rsidRDefault="009124CE" w:rsidP="007905A1">
      <w:pPr>
        <w:pStyle w:val="ListParagraph"/>
        <w:autoSpaceDE w:val="0"/>
        <w:autoSpaceDN w:val="0"/>
        <w:adjustRightInd w:val="0"/>
        <w:ind w:left="360"/>
        <w:rPr>
          <w:rFonts w:ascii="Times New Roman" w:hAnsi="Times New Roman" w:cs="Times New Roman"/>
        </w:rPr>
      </w:pPr>
    </w:p>
    <w:p w14:paraId="3D9D7B2D" w14:textId="4264F78D" w:rsidR="009124CE" w:rsidRDefault="009124CE" w:rsidP="007905A1">
      <w:pPr>
        <w:pStyle w:val="ListParagraph"/>
        <w:autoSpaceDE w:val="0"/>
        <w:autoSpaceDN w:val="0"/>
        <w:adjustRightInd w:val="0"/>
        <w:ind w:left="360"/>
        <w:rPr>
          <w:rFonts w:ascii="Times New Roman" w:hAnsi="Times New Roman" w:cs="Times New Roman"/>
          <w:b/>
        </w:rPr>
      </w:pPr>
      <w:r>
        <w:rPr>
          <w:rFonts w:ascii="Times New Roman" w:hAnsi="Times New Roman" w:cs="Times New Roman"/>
          <w:b/>
        </w:rPr>
        <w:t>Competing interests</w:t>
      </w:r>
    </w:p>
    <w:p w14:paraId="5D8B41B7" w14:textId="0210478B" w:rsidR="009124CE" w:rsidRDefault="009124CE" w:rsidP="007905A1">
      <w:pPr>
        <w:pStyle w:val="ListParagraph"/>
        <w:autoSpaceDE w:val="0"/>
        <w:autoSpaceDN w:val="0"/>
        <w:adjustRightInd w:val="0"/>
        <w:ind w:left="360"/>
        <w:rPr>
          <w:rFonts w:ascii="Times New Roman" w:hAnsi="Times New Roman" w:cs="Times New Roman"/>
          <w:bCs/>
        </w:rPr>
      </w:pPr>
    </w:p>
    <w:p w14:paraId="459562EE" w14:textId="77C4426B" w:rsidR="004F30BC" w:rsidRPr="004F30BC" w:rsidRDefault="004F30BC" w:rsidP="007905A1">
      <w:pPr>
        <w:pStyle w:val="ListParagraph"/>
        <w:autoSpaceDE w:val="0"/>
        <w:autoSpaceDN w:val="0"/>
        <w:adjustRightInd w:val="0"/>
        <w:ind w:left="360"/>
        <w:rPr>
          <w:rFonts w:ascii="Times New Roman" w:hAnsi="Times New Roman" w:cs="Times New Roman"/>
          <w:bCs/>
        </w:rPr>
      </w:pPr>
      <w:r w:rsidRPr="004F30BC">
        <w:rPr>
          <w:rFonts w:ascii="Times New Roman" w:hAnsi="Times New Roman" w:cs="Times New Roman"/>
          <w:bCs/>
        </w:rPr>
        <w:t>Dr. David J. A. Dozois is a member of the Medical &amp; Scientific Advisory Committee, Otsuka Pharmaceutical</w:t>
      </w:r>
      <w:r>
        <w:rPr>
          <w:rFonts w:ascii="Times New Roman" w:hAnsi="Times New Roman" w:cs="Times New Roman"/>
          <w:bCs/>
        </w:rPr>
        <w:t xml:space="preserve"> which is developing digital therapeutics for depression</w:t>
      </w:r>
      <w:r w:rsidRPr="004F30BC">
        <w:rPr>
          <w:rFonts w:ascii="Times New Roman" w:hAnsi="Times New Roman" w:cs="Times New Roman"/>
          <w:bCs/>
        </w:rPr>
        <w:t>.</w:t>
      </w:r>
    </w:p>
    <w:sectPr w:rsidR="004F30BC" w:rsidRPr="004F30BC" w:rsidSect="00D3441B">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F28FB9E" w14:textId="77777777" w:rsidR="00A505F9" w:rsidRDefault="00A505F9" w:rsidP="004D75E4">
      <w:r>
        <w:separator/>
      </w:r>
    </w:p>
  </w:endnote>
  <w:endnote w:type="continuationSeparator" w:id="0">
    <w:p w14:paraId="4AD97948" w14:textId="77777777" w:rsidR="00A505F9" w:rsidRDefault="00A505F9" w:rsidP="004D75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altName w:val="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27A2C29" w14:textId="77777777" w:rsidR="00A505F9" w:rsidRDefault="00A505F9" w:rsidP="004D75E4">
      <w:r>
        <w:separator/>
      </w:r>
    </w:p>
  </w:footnote>
  <w:footnote w:type="continuationSeparator" w:id="0">
    <w:p w14:paraId="7BBE695F" w14:textId="77777777" w:rsidR="00A505F9" w:rsidRDefault="00A505F9" w:rsidP="004D75E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FFC7423"/>
    <w:multiLevelType w:val="hybridMultilevel"/>
    <w:tmpl w:val="134E13F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45BD1E35"/>
    <w:multiLevelType w:val="hybridMultilevel"/>
    <w:tmpl w:val="AB2082F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6D297AC7"/>
    <w:multiLevelType w:val="hybridMultilevel"/>
    <w:tmpl w:val="2E2CAED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7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403C"/>
    <w:rsid w:val="00055FB5"/>
    <w:rsid w:val="0009364C"/>
    <w:rsid w:val="000D0CCC"/>
    <w:rsid w:val="000D3348"/>
    <w:rsid w:val="00100B89"/>
    <w:rsid w:val="00131D56"/>
    <w:rsid w:val="001546D6"/>
    <w:rsid w:val="00171F96"/>
    <w:rsid w:val="001F4288"/>
    <w:rsid w:val="002F55F0"/>
    <w:rsid w:val="00320D0E"/>
    <w:rsid w:val="003A7EE5"/>
    <w:rsid w:val="003D152E"/>
    <w:rsid w:val="00422866"/>
    <w:rsid w:val="004A5577"/>
    <w:rsid w:val="004C58A3"/>
    <w:rsid w:val="004D75E4"/>
    <w:rsid w:val="004F30BC"/>
    <w:rsid w:val="0053134C"/>
    <w:rsid w:val="005562F0"/>
    <w:rsid w:val="00666DC6"/>
    <w:rsid w:val="006867B3"/>
    <w:rsid w:val="006D0FA3"/>
    <w:rsid w:val="007905A1"/>
    <w:rsid w:val="007D35B6"/>
    <w:rsid w:val="007F34E6"/>
    <w:rsid w:val="00823EC7"/>
    <w:rsid w:val="00886514"/>
    <w:rsid w:val="008D27D1"/>
    <w:rsid w:val="008D5AFD"/>
    <w:rsid w:val="008E18B2"/>
    <w:rsid w:val="008E6753"/>
    <w:rsid w:val="009124CE"/>
    <w:rsid w:val="00921C3F"/>
    <w:rsid w:val="00946C05"/>
    <w:rsid w:val="00967C77"/>
    <w:rsid w:val="009B6FBA"/>
    <w:rsid w:val="009C27F7"/>
    <w:rsid w:val="009C302F"/>
    <w:rsid w:val="009F273D"/>
    <w:rsid w:val="00A22A25"/>
    <w:rsid w:val="00A505F9"/>
    <w:rsid w:val="00B12882"/>
    <w:rsid w:val="00B33125"/>
    <w:rsid w:val="00B819A7"/>
    <w:rsid w:val="00BD33BA"/>
    <w:rsid w:val="00C1182C"/>
    <w:rsid w:val="00C3403C"/>
    <w:rsid w:val="00C42871"/>
    <w:rsid w:val="00C7173E"/>
    <w:rsid w:val="00CA104E"/>
    <w:rsid w:val="00CD16D9"/>
    <w:rsid w:val="00D034F7"/>
    <w:rsid w:val="00D257B6"/>
    <w:rsid w:val="00D3441B"/>
    <w:rsid w:val="00D51B2B"/>
    <w:rsid w:val="00D54778"/>
    <w:rsid w:val="00D7258C"/>
    <w:rsid w:val="00DB784A"/>
    <w:rsid w:val="00E122A6"/>
    <w:rsid w:val="00EA11C4"/>
    <w:rsid w:val="00EB040B"/>
    <w:rsid w:val="00EB5E71"/>
    <w:rsid w:val="00F32BF2"/>
    <w:rsid w:val="00F814F0"/>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1FF5D6"/>
  <w15:docId w15:val="{8D6EF68B-FED5-3647-AAFB-C0AD09C3C2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CA"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D75E4"/>
    <w:pPr>
      <w:tabs>
        <w:tab w:val="center" w:pos="4680"/>
        <w:tab w:val="right" w:pos="9360"/>
      </w:tabs>
    </w:pPr>
  </w:style>
  <w:style w:type="character" w:customStyle="1" w:styleId="HeaderChar">
    <w:name w:val="Header Char"/>
    <w:basedOn w:val="DefaultParagraphFont"/>
    <w:link w:val="Header"/>
    <w:uiPriority w:val="99"/>
    <w:rsid w:val="004D75E4"/>
  </w:style>
  <w:style w:type="paragraph" w:styleId="Footer">
    <w:name w:val="footer"/>
    <w:basedOn w:val="Normal"/>
    <w:link w:val="FooterChar"/>
    <w:uiPriority w:val="99"/>
    <w:unhideWhenUsed/>
    <w:rsid w:val="004D75E4"/>
    <w:pPr>
      <w:tabs>
        <w:tab w:val="center" w:pos="4680"/>
        <w:tab w:val="right" w:pos="9360"/>
      </w:tabs>
    </w:pPr>
  </w:style>
  <w:style w:type="character" w:customStyle="1" w:styleId="FooterChar">
    <w:name w:val="Footer Char"/>
    <w:basedOn w:val="DefaultParagraphFont"/>
    <w:link w:val="Footer"/>
    <w:uiPriority w:val="99"/>
    <w:rsid w:val="004D75E4"/>
  </w:style>
  <w:style w:type="paragraph" w:styleId="ListParagraph">
    <w:name w:val="List Paragraph"/>
    <w:basedOn w:val="Normal"/>
    <w:uiPriority w:val="34"/>
    <w:qFormat/>
    <w:rsid w:val="00DB784A"/>
    <w:pPr>
      <w:ind w:left="720"/>
      <w:contextualSpacing/>
    </w:pPr>
  </w:style>
  <w:style w:type="paragraph" w:styleId="BalloonText">
    <w:name w:val="Balloon Text"/>
    <w:basedOn w:val="Normal"/>
    <w:link w:val="BalloonTextChar"/>
    <w:uiPriority w:val="99"/>
    <w:semiHidden/>
    <w:unhideWhenUsed/>
    <w:rsid w:val="009F273D"/>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9F273D"/>
    <w:rPr>
      <w:rFonts w:ascii="Times New Roman" w:hAnsi="Times New Roman" w:cs="Times New Roman"/>
      <w:sz w:val="18"/>
      <w:szCs w:val="18"/>
    </w:rPr>
  </w:style>
  <w:style w:type="character" w:customStyle="1" w:styleId="apple-converted-space">
    <w:name w:val="apple-converted-space"/>
    <w:basedOn w:val="DefaultParagraphFont"/>
    <w:rsid w:val="003D152E"/>
  </w:style>
  <w:style w:type="character" w:styleId="CommentReference">
    <w:name w:val="annotation reference"/>
    <w:basedOn w:val="DefaultParagraphFont"/>
    <w:uiPriority w:val="99"/>
    <w:semiHidden/>
    <w:unhideWhenUsed/>
    <w:rsid w:val="00B819A7"/>
    <w:rPr>
      <w:sz w:val="16"/>
      <w:szCs w:val="16"/>
    </w:rPr>
  </w:style>
  <w:style w:type="paragraph" w:styleId="CommentText">
    <w:name w:val="annotation text"/>
    <w:basedOn w:val="Normal"/>
    <w:link w:val="CommentTextChar"/>
    <w:uiPriority w:val="99"/>
    <w:semiHidden/>
    <w:unhideWhenUsed/>
    <w:rsid w:val="00B819A7"/>
    <w:rPr>
      <w:sz w:val="20"/>
      <w:szCs w:val="20"/>
    </w:rPr>
  </w:style>
  <w:style w:type="character" w:customStyle="1" w:styleId="CommentTextChar">
    <w:name w:val="Comment Text Char"/>
    <w:basedOn w:val="DefaultParagraphFont"/>
    <w:link w:val="CommentText"/>
    <w:uiPriority w:val="99"/>
    <w:semiHidden/>
    <w:rsid w:val="00B819A7"/>
    <w:rPr>
      <w:sz w:val="20"/>
      <w:szCs w:val="20"/>
    </w:rPr>
  </w:style>
  <w:style w:type="paragraph" w:styleId="CommentSubject">
    <w:name w:val="annotation subject"/>
    <w:basedOn w:val="CommentText"/>
    <w:next w:val="CommentText"/>
    <w:link w:val="CommentSubjectChar"/>
    <w:uiPriority w:val="99"/>
    <w:semiHidden/>
    <w:unhideWhenUsed/>
    <w:rsid w:val="00B819A7"/>
    <w:rPr>
      <w:b/>
      <w:bCs/>
    </w:rPr>
  </w:style>
  <w:style w:type="character" w:customStyle="1" w:styleId="CommentSubjectChar">
    <w:name w:val="Comment Subject Char"/>
    <w:basedOn w:val="CommentTextChar"/>
    <w:link w:val="CommentSubject"/>
    <w:uiPriority w:val="99"/>
    <w:semiHidden/>
    <w:rsid w:val="00B819A7"/>
    <w:rPr>
      <w:b/>
      <w:bCs/>
      <w:sz w:val="20"/>
      <w:szCs w:val="20"/>
    </w:rPr>
  </w:style>
  <w:style w:type="paragraph" w:styleId="Revision">
    <w:name w:val="Revision"/>
    <w:hidden/>
    <w:uiPriority w:val="99"/>
    <w:semiHidden/>
    <w:rsid w:val="004F30B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2461178">
      <w:bodyDiv w:val="1"/>
      <w:marLeft w:val="0"/>
      <w:marRight w:val="0"/>
      <w:marTop w:val="0"/>
      <w:marBottom w:val="0"/>
      <w:divBdr>
        <w:top w:val="none" w:sz="0" w:space="0" w:color="auto"/>
        <w:left w:val="none" w:sz="0" w:space="0" w:color="auto"/>
        <w:bottom w:val="none" w:sz="0" w:space="0" w:color="auto"/>
        <w:right w:val="none" w:sz="0" w:space="0" w:color="auto"/>
      </w:divBdr>
    </w:div>
    <w:div w:id="95685007">
      <w:bodyDiv w:val="1"/>
      <w:marLeft w:val="0"/>
      <w:marRight w:val="0"/>
      <w:marTop w:val="0"/>
      <w:marBottom w:val="0"/>
      <w:divBdr>
        <w:top w:val="none" w:sz="0" w:space="0" w:color="auto"/>
        <w:left w:val="none" w:sz="0" w:space="0" w:color="auto"/>
        <w:bottom w:val="none" w:sz="0" w:space="0" w:color="auto"/>
        <w:right w:val="none" w:sz="0" w:space="0" w:color="auto"/>
      </w:divBdr>
      <w:divsChild>
        <w:div w:id="1254049882">
          <w:marLeft w:val="0"/>
          <w:marRight w:val="0"/>
          <w:marTop w:val="0"/>
          <w:marBottom w:val="166"/>
          <w:divBdr>
            <w:top w:val="none" w:sz="0" w:space="0" w:color="auto"/>
            <w:left w:val="none" w:sz="0" w:space="0" w:color="auto"/>
            <w:bottom w:val="none" w:sz="0" w:space="0" w:color="auto"/>
            <w:right w:val="none" w:sz="0" w:space="0" w:color="auto"/>
          </w:divBdr>
          <w:divsChild>
            <w:div w:id="1457408003">
              <w:marLeft w:val="0"/>
              <w:marRight w:val="0"/>
              <w:marTop w:val="0"/>
              <w:marBottom w:val="0"/>
              <w:divBdr>
                <w:top w:val="none" w:sz="0" w:space="0" w:color="auto"/>
                <w:left w:val="none" w:sz="0" w:space="0" w:color="auto"/>
                <w:bottom w:val="none" w:sz="0" w:space="0" w:color="auto"/>
                <w:right w:val="none" w:sz="0" w:space="0" w:color="auto"/>
              </w:divBdr>
              <w:divsChild>
                <w:div w:id="167520841">
                  <w:marLeft w:val="0"/>
                  <w:marRight w:val="0"/>
                  <w:marTop w:val="0"/>
                  <w:marBottom w:val="0"/>
                  <w:divBdr>
                    <w:top w:val="none" w:sz="0" w:space="0" w:color="auto"/>
                    <w:left w:val="none" w:sz="0" w:space="0" w:color="auto"/>
                    <w:bottom w:val="none" w:sz="0" w:space="0" w:color="auto"/>
                    <w:right w:val="none" w:sz="0" w:space="0" w:color="auto"/>
                  </w:divBdr>
                  <w:divsChild>
                    <w:div w:id="391971167">
                      <w:marLeft w:val="0"/>
                      <w:marRight w:val="0"/>
                      <w:marTop w:val="0"/>
                      <w:marBottom w:val="0"/>
                      <w:divBdr>
                        <w:top w:val="none" w:sz="0" w:space="0" w:color="auto"/>
                        <w:left w:val="none" w:sz="0" w:space="0" w:color="auto"/>
                        <w:bottom w:val="none" w:sz="0" w:space="0" w:color="auto"/>
                        <w:right w:val="none" w:sz="0" w:space="0" w:color="auto"/>
                      </w:divBdr>
                    </w:div>
                    <w:div w:id="362022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6078881">
              <w:marLeft w:val="0"/>
              <w:marRight w:val="0"/>
              <w:marTop w:val="0"/>
              <w:marBottom w:val="0"/>
              <w:divBdr>
                <w:top w:val="none" w:sz="0" w:space="0" w:color="auto"/>
                <w:left w:val="none" w:sz="0" w:space="0" w:color="auto"/>
                <w:bottom w:val="none" w:sz="0" w:space="0" w:color="auto"/>
                <w:right w:val="none" w:sz="0" w:space="0" w:color="auto"/>
              </w:divBdr>
              <w:divsChild>
                <w:div w:id="926228504">
                  <w:marLeft w:val="0"/>
                  <w:marRight w:val="0"/>
                  <w:marTop w:val="0"/>
                  <w:marBottom w:val="0"/>
                  <w:divBdr>
                    <w:top w:val="none" w:sz="0" w:space="0" w:color="auto"/>
                    <w:left w:val="none" w:sz="0" w:space="0" w:color="auto"/>
                    <w:bottom w:val="none" w:sz="0" w:space="0" w:color="auto"/>
                    <w:right w:val="none" w:sz="0" w:space="0" w:color="auto"/>
                  </w:divBdr>
                </w:div>
                <w:div w:id="1518541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1763180">
          <w:marLeft w:val="0"/>
          <w:marRight w:val="0"/>
          <w:marTop w:val="166"/>
          <w:marBottom w:val="166"/>
          <w:divBdr>
            <w:top w:val="none" w:sz="0" w:space="0" w:color="auto"/>
            <w:left w:val="none" w:sz="0" w:space="0" w:color="auto"/>
            <w:bottom w:val="none" w:sz="0" w:space="0" w:color="auto"/>
            <w:right w:val="none" w:sz="0" w:space="0" w:color="auto"/>
          </w:divBdr>
          <w:divsChild>
            <w:div w:id="1182552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071585">
      <w:bodyDiv w:val="1"/>
      <w:marLeft w:val="0"/>
      <w:marRight w:val="0"/>
      <w:marTop w:val="0"/>
      <w:marBottom w:val="0"/>
      <w:divBdr>
        <w:top w:val="none" w:sz="0" w:space="0" w:color="auto"/>
        <w:left w:val="none" w:sz="0" w:space="0" w:color="auto"/>
        <w:bottom w:val="none" w:sz="0" w:space="0" w:color="auto"/>
        <w:right w:val="none" w:sz="0" w:space="0" w:color="auto"/>
      </w:divBdr>
    </w:div>
    <w:div w:id="196621729">
      <w:bodyDiv w:val="1"/>
      <w:marLeft w:val="0"/>
      <w:marRight w:val="0"/>
      <w:marTop w:val="0"/>
      <w:marBottom w:val="0"/>
      <w:divBdr>
        <w:top w:val="none" w:sz="0" w:space="0" w:color="auto"/>
        <w:left w:val="none" w:sz="0" w:space="0" w:color="auto"/>
        <w:bottom w:val="none" w:sz="0" w:space="0" w:color="auto"/>
        <w:right w:val="none" w:sz="0" w:space="0" w:color="auto"/>
      </w:divBdr>
    </w:div>
    <w:div w:id="265576146">
      <w:bodyDiv w:val="1"/>
      <w:marLeft w:val="0"/>
      <w:marRight w:val="0"/>
      <w:marTop w:val="0"/>
      <w:marBottom w:val="0"/>
      <w:divBdr>
        <w:top w:val="none" w:sz="0" w:space="0" w:color="auto"/>
        <w:left w:val="none" w:sz="0" w:space="0" w:color="auto"/>
        <w:bottom w:val="none" w:sz="0" w:space="0" w:color="auto"/>
        <w:right w:val="none" w:sz="0" w:space="0" w:color="auto"/>
      </w:divBdr>
    </w:div>
    <w:div w:id="294145558">
      <w:bodyDiv w:val="1"/>
      <w:marLeft w:val="0"/>
      <w:marRight w:val="0"/>
      <w:marTop w:val="0"/>
      <w:marBottom w:val="0"/>
      <w:divBdr>
        <w:top w:val="none" w:sz="0" w:space="0" w:color="auto"/>
        <w:left w:val="none" w:sz="0" w:space="0" w:color="auto"/>
        <w:bottom w:val="none" w:sz="0" w:space="0" w:color="auto"/>
        <w:right w:val="none" w:sz="0" w:space="0" w:color="auto"/>
      </w:divBdr>
    </w:div>
    <w:div w:id="695816505">
      <w:bodyDiv w:val="1"/>
      <w:marLeft w:val="0"/>
      <w:marRight w:val="0"/>
      <w:marTop w:val="0"/>
      <w:marBottom w:val="0"/>
      <w:divBdr>
        <w:top w:val="none" w:sz="0" w:space="0" w:color="auto"/>
        <w:left w:val="none" w:sz="0" w:space="0" w:color="auto"/>
        <w:bottom w:val="none" w:sz="0" w:space="0" w:color="auto"/>
        <w:right w:val="none" w:sz="0" w:space="0" w:color="auto"/>
      </w:divBdr>
      <w:divsChild>
        <w:div w:id="1405878634">
          <w:marLeft w:val="0"/>
          <w:marRight w:val="0"/>
          <w:marTop w:val="0"/>
          <w:marBottom w:val="0"/>
          <w:divBdr>
            <w:top w:val="none" w:sz="0" w:space="0" w:color="auto"/>
            <w:left w:val="none" w:sz="0" w:space="0" w:color="auto"/>
            <w:bottom w:val="none" w:sz="0" w:space="0" w:color="auto"/>
            <w:right w:val="none" w:sz="0" w:space="0" w:color="auto"/>
          </w:divBdr>
        </w:div>
        <w:div w:id="1313292382">
          <w:marLeft w:val="0"/>
          <w:marRight w:val="0"/>
          <w:marTop w:val="0"/>
          <w:marBottom w:val="180"/>
          <w:divBdr>
            <w:top w:val="none" w:sz="0" w:space="0" w:color="auto"/>
            <w:left w:val="none" w:sz="0" w:space="0" w:color="auto"/>
            <w:bottom w:val="none" w:sz="0" w:space="0" w:color="auto"/>
            <w:right w:val="none" w:sz="0" w:space="0" w:color="auto"/>
          </w:divBdr>
        </w:div>
        <w:div w:id="1856648516">
          <w:marLeft w:val="0"/>
          <w:marRight w:val="0"/>
          <w:marTop w:val="0"/>
          <w:marBottom w:val="120"/>
          <w:divBdr>
            <w:top w:val="none" w:sz="0" w:space="0" w:color="auto"/>
            <w:left w:val="none" w:sz="0" w:space="0" w:color="auto"/>
            <w:bottom w:val="none" w:sz="0" w:space="0" w:color="auto"/>
            <w:right w:val="none" w:sz="0" w:space="0" w:color="auto"/>
          </w:divBdr>
        </w:div>
        <w:div w:id="373968946">
          <w:marLeft w:val="0"/>
          <w:marRight w:val="0"/>
          <w:marTop w:val="0"/>
          <w:marBottom w:val="0"/>
          <w:divBdr>
            <w:top w:val="none" w:sz="0" w:space="0" w:color="auto"/>
            <w:left w:val="none" w:sz="0" w:space="0" w:color="auto"/>
            <w:bottom w:val="none" w:sz="0" w:space="0" w:color="auto"/>
            <w:right w:val="none" w:sz="0" w:space="0" w:color="auto"/>
          </w:divBdr>
        </w:div>
      </w:divsChild>
    </w:div>
    <w:div w:id="794786232">
      <w:bodyDiv w:val="1"/>
      <w:marLeft w:val="0"/>
      <w:marRight w:val="0"/>
      <w:marTop w:val="0"/>
      <w:marBottom w:val="0"/>
      <w:divBdr>
        <w:top w:val="none" w:sz="0" w:space="0" w:color="auto"/>
        <w:left w:val="none" w:sz="0" w:space="0" w:color="auto"/>
        <w:bottom w:val="none" w:sz="0" w:space="0" w:color="auto"/>
        <w:right w:val="none" w:sz="0" w:space="0" w:color="auto"/>
      </w:divBdr>
    </w:div>
    <w:div w:id="1017149393">
      <w:bodyDiv w:val="1"/>
      <w:marLeft w:val="0"/>
      <w:marRight w:val="0"/>
      <w:marTop w:val="0"/>
      <w:marBottom w:val="0"/>
      <w:divBdr>
        <w:top w:val="none" w:sz="0" w:space="0" w:color="auto"/>
        <w:left w:val="none" w:sz="0" w:space="0" w:color="auto"/>
        <w:bottom w:val="none" w:sz="0" w:space="0" w:color="auto"/>
        <w:right w:val="none" w:sz="0" w:space="0" w:color="auto"/>
      </w:divBdr>
      <w:divsChild>
        <w:div w:id="906258072">
          <w:marLeft w:val="0"/>
          <w:marRight w:val="0"/>
          <w:marTop w:val="0"/>
          <w:marBottom w:val="0"/>
          <w:divBdr>
            <w:top w:val="none" w:sz="0" w:space="0" w:color="auto"/>
            <w:left w:val="none" w:sz="0" w:space="0" w:color="auto"/>
            <w:bottom w:val="none" w:sz="0" w:space="0" w:color="auto"/>
            <w:right w:val="none" w:sz="0" w:space="0" w:color="auto"/>
          </w:divBdr>
        </w:div>
        <w:div w:id="43334699">
          <w:marLeft w:val="0"/>
          <w:marRight w:val="0"/>
          <w:marTop w:val="0"/>
          <w:marBottom w:val="180"/>
          <w:divBdr>
            <w:top w:val="none" w:sz="0" w:space="0" w:color="auto"/>
            <w:left w:val="none" w:sz="0" w:space="0" w:color="auto"/>
            <w:bottom w:val="none" w:sz="0" w:space="0" w:color="auto"/>
            <w:right w:val="none" w:sz="0" w:space="0" w:color="auto"/>
          </w:divBdr>
        </w:div>
        <w:div w:id="1756317190">
          <w:marLeft w:val="0"/>
          <w:marRight w:val="0"/>
          <w:marTop w:val="0"/>
          <w:marBottom w:val="120"/>
          <w:divBdr>
            <w:top w:val="none" w:sz="0" w:space="0" w:color="auto"/>
            <w:left w:val="none" w:sz="0" w:space="0" w:color="auto"/>
            <w:bottom w:val="none" w:sz="0" w:space="0" w:color="auto"/>
            <w:right w:val="none" w:sz="0" w:space="0" w:color="auto"/>
          </w:divBdr>
        </w:div>
        <w:div w:id="1776246789">
          <w:marLeft w:val="0"/>
          <w:marRight w:val="0"/>
          <w:marTop w:val="0"/>
          <w:marBottom w:val="0"/>
          <w:divBdr>
            <w:top w:val="none" w:sz="0" w:space="0" w:color="auto"/>
            <w:left w:val="none" w:sz="0" w:space="0" w:color="auto"/>
            <w:bottom w:val="none" w:sz="0" w:space="0" w:color="auto"/>
            <w:right w:val="none" w:sz="0" w:space="0" w:color="auto"/>
          </w:divBdr>
        </w:div>
      </w:divsChild>
    </w:div>
    <w:div w:id="1100640679">
      <w:bodyDiv w:val="1"/>
      <w:marLeft w:val="0"/>
      <w:marRight w:val="0"/>
      <w:marTop w:val="0"/>
      <w:marBottom w:val="0"/>
      <w:divBdr>
        <w:top w:val="none" w:sz="0" w:space="0" w:color="auto"/>
        <w:left w:val="none" w:sz="0" w:space="0" w:color="auto"/>
        <w:bottom w:val="none" w:sz="0" w:space="0" w:color="auto"/>
        <w:right w:val="none" w:sz="0" w:space="0" w:color="auto"/>
      </w:divBdr>
      <w:divsChild>
        <w:div w:id="1660765457">
          <w:marLeft w:val="0"/>
          <w:marRight w:val="0"/>
          <w:marTop w:val="0"/>
          <w:marBottom w:val="120"/>
          <w:divBdr>
            <w:top w:val="none" w:sz="0" w:space="0" w:color="auto"/>
            <w:left w:val="none" w:sz="0" w:space="0" w:color="auto"/>
            <w:bottom w:val="none" w:sz="0" w:space="0" w:color="auto"/>
            <w:right w:val="none" w:sz="0" w:space="0" w:color="auto"/>
          </w:divBdr>
          <w:divsChild>
            <w:div w:id="2044280162">
              <w:marLeft w:val="0"/>
              <w:marRight w:val="0"/>
              <w:marTop w:val="0"/>
              <w:marBottom w:val="0"/>
              <w:divBdr>
                <w:top w:val="none" w:sz="0" w:space="0" w:color="auto"/>
                <w:left w:val="none" w:sz="0" w:space="0" w:color="auto"/>
                <w:bottom w:val="none" w:sz="0" w:space="0" w:color="auto"/>
                <w:right w:val="none" w:sz="0" w:space="0" w:color="auto"/>
              </w:divBdr>
              <w:divsChild>
                <w:div w:id="74666003">
                  <w:marLeft w:val="0"/>
                  <w:marRight w:val="0"/>
                  <w:marTop w:val="0"/>
                  <w:marBottom w:val="0"/>
                  <w:divBdr>
                    <w:top w:val="none" w:sz="0" w:space="0" w:color="auto"/>
                    <w:left w:val="none" w:sz="0" w:space="0" w:color="auto"/>
                    <w:bottom w:val="none" w:sz="0" w:space="0" w:color="auto"/>
                    <w:right w:val="none" w:sz="0" w:space="0" w:color="auto"/>
                  </w:divBdr>
                  <w:divsChild>
                    <w:div w:id="1106998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4966942">
      <w:bodyDiv w:val="1"/>
      <w:marLeft w:val="0"/>
      <w:marRight w:val="0"/>
      <w:marTop w:val="0"/>
      <w:marBottom w:val="0"/>
      <w:divBdr>
        <w:top w:val="none" w:sz="0" w:space="0" w:color="auto"/>
        <w:left w:val="none" w:sz="0" w:space="0" w:color="auto"/>
        <w:bottom w:val="none" w:sz="0" w:space="0" w:color="auto"/>
        <w:right w:val="none" w:sz="0" w:space="0" w:color="auto"/>
      </w:divBdr>
    </w:div>
    <w:div w:id="1432119951">
      <w:bodyDiv w:val="1"/>
      <w:marLeft w:val="0"/>
      <w:marRight w:val="0"/>
      <w:marTop w:val="0"/>
      <w:marBottom w:val="0"/>
      <w:divBdr>
        <w:top w:val="none" w:sz="0" w:space="0" w:color="auto"/>
        <w:left w:val="none" w:sz="0" w:space="0" w:color="auto"/>
        <w:bottom w:val="none" w:sz="0" w:space="0" w:color="auto"/>
        <w:right w:val="none" w:sz="0" w:space="0" w:color="auto"/>
      </w:divBdr>
    </w:div>
    <w:div w:id="1738941416">
      <w:bodyDiv w:val="1"/>
      <w:marLeft w:val="0"/>
      <w:marRight w:val="0"/>
      <w:marTop w:val="0"/>
      <w:marBottom w:val="0"/>
      <w:divBdr>
        <w:top w:val="none" w:sz="0" w:space="0" w:color="auto"/>
        <w:left w:val="none" w:sz="0" w:space="0" w:color="auto"/>
        <w:bottom w:val="none" w:sz="0" w:space="0" w:color="auto"/>
        <w:right w:val="none" w:sz="0" w:space="0" w:color="auto"/>
      </w:divBdr>
    </w:div>
    <w:div w:id="1867522231">
      <w:bodyDiv w:val="1"/>
      <w:marLeft w:val="0"/>
      <w:marRight w:val="0"/>
      <w:marTop w:val="0"/>
      <w:marBottom w:val="0"/>
      <w:divBdr>
        <w:top w:val="none" w:sz="0" w:space="0" w:color="auto"/>
        <w:left w:val="none" w:sz="0" w:space="0" w:color="auto"/>
        <w:bottom w:val="none" w:sz="0" w:space="0" w:color="auto"/>
        <w:right w:val="none" w:sz="0" w:space="0" w:color="auto"/>
      </w:divBdr>
    </w:div>
    <w:div w:id="1884512105">
      <w:bodyDiv w:val="1"/>
      <w:marLeft w:val="0"/>
      <w:marRight w:val="0"/>
      <w:marTop w:val="0"/>
      <w:marBottom w:val="0"/>
      <w:divBdr>
        <w:top w:val="none" w:sz="0" w:space="0" w:color="auto"/>
        <w:left w:val="none" w:sz="0" w:space="0" w:color="auto"/>
        <w:bottom w:val="none" w:sz="0" w:space="0" w:color="auto"/>
        <w:right w:val="none" w:sz="0" w:space="0" w:color="auto"/>
      </w:divBdr>
    </w:div>
    <w:div w:id="1974095595">
      <w:bodyDiv w:val="1"/>
      <w:marLeft w:val="0"/>
      <w:marRight w:val="0"/>
      <w:marTop w:val="0"/>
      <w:marBottom w:val="0"/>
      <w:divBdr>
        <w:top w:val="none" w:sz="0" w:space="0" w:color="auto"/>
        <w:left w:val="none" w:sz="0" w:space="0" w:color="auto"/>
        <w:bottom w:val="none" w:sz="0" w:space="0" w:color="auto"/>
        <w:right w:val="none" w:sz="0" w:space="0" w:color="auto"/>
      </w:divBdr>
      <w:divsChild>
        <w:div w:id="1836917656">
          <w:marLeft w:val="0"/>
          <w:marRight w:val="0"/>
          <w:marTop w:val="0"/>
          <w:marBottom w:val="0"/>
          <w:divBdr>
            <w:top w:val="none" w:sz="0" w:space="0" w:color="auto"/>
            <w:left w:val="none" w:sz="0" w:space="0" w:color="auto"/>
            <w:bottom w:val="none" w:sz="0" w:space="0" w:color="auto"/>
            <w:right w:val="none" w:sz="0" w:space="0" w:color="auto"/>
          </w:divBdr>
        </w:div>
        <w:div w:id="327559541">
          <w:marLeft w:val="0"/>
          <w:marRight w:val="0"/>
          <w:marTop w:val="0"/>
          <w:marBottom w:val="180"/>
          <w:divBdr>
            <w:top w:val="none" w:sz="0" w:space="0" w:color="auto"/>
            <w:left w:val="none" w:sz="0" w:space="0" w:color="auto"/>
            <w:bottom w:val="none" w:sz="0" w:space="0" w:color="auto"/>
            <w:right w:val="none" w:sz="0" w:space="0" w:color="auto"/>
          </w:divBdr>
        </w:div>
        <w:div w:id="117451591">
          <w:marLeft w:val="0"/>
          <w:marRight w:val="0"/>
          <w:marTop w:val="0"/>
          <w:marBottom w:val="120"/>
          <w:divBdr>
            <w:top w:val="none" w:sz="0" w:space="0" w:color="auto"/>
            <w:left w:val="none" w:sz="0" w:space="0" w:color="auto"/>
            <w:bottom w:val="none" w:sz="0" w:space="0" w:color="auto"/>
            <w:right w:val="none" w:sz="0" w:space="0" w:color="auto"/>
          </w:divBdr>
        </w:div>
        <w:div w:id="1782798632">
          <w:marLeft w:val="0"/>
          <w:marRight w:val="0"/>
          <w:marTop w:val="0"/>
          <w:marBottom w:val="0"/>
          <w:divBdr>
            <w:top w:val="none" w:sz="0" w:space="0" w:color="auto"/>
            <w:left w:val="none" w:sz="0" w:space="0" w:color="auto"/>
            <w:bottom w:val="none" w:sz="0" w:space="0" w:color="auto"/>
            <w:right w:val="none" w:sz="0" w:space="0" w:color="auto"/>
          </w:divBdr>
        </w:div>
      </w:divsChild>
    </w:div>
    <w:div w:id="20288290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4</Pages>
  <Words>1206</Words>
  <Characters>6876</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diakov.net</Company>
  <LinksUpToDate>false</LinksUpToDate>
  <CharactersWithSpaces>8066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David Dozois</dc:creator>
  <cp:lastModifiedBy>David Dozois</cp:lastModifiedBy>
  <cp:revision>3</cp:revision>
  <dcterms:created xsi:type="dcterms:W3CDTF">2020-12-23T16:58:00Z</dcterms:created>
  <dcterms:modified xsi:type="dcterms:W3CDTF">2020-12-23T17:05:00Z</dcterms:modified>
</cp:coreProperties>
</file>