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3E09" w14:textId="77777777" w:rsidR="007B3D73" w:rsidRDefault="00000000">
      <w:pPr>
        <w:pStyle w:val="Standard"/>
        <w:jc w:val="center"/>
        <w:rPr>
          <w:b/>
          <w:bCs/>
          <w:lang w:val="en-GB"/>
        </w:rPr>
      </w:pPr>
      <w:r>
        <w:rPr>
          <w:b/>
          <w:bCs/>
          <w:lang w:val="en-GB"/>
        </w:rPr>
        <w:t xml:space="preserve">Protocol for a Systematic Literature Review on the topic of High-value datasets </w:t>
      </w:r>
    </w:p>
    <w:p w14:paraId="2F9AB8CF" w14:textId="77777777" w:rsidR="007B3D73" w:rsidRDefault="007B3D73">
      <w:pPr>
        <w:pStyle w:val="Standard"/>
        <w:jc w:val="center"/>
        <w:rPr>
          <w:lang w:val="en-GB"/>
        </w:rPr>
      </w:pPr>
    </w:p>
    <w:p w14:paraId="5DB0B95C" w14:textId="77777777" w:rsidR="007B3D73" w:rsidRDefault="00000000">
      <w:pPr>
        <w:pStyle w:val="Standard"/>
        <w:rPr>
          <w:sz w:val="20"/>
          <w:szCs w:val="20"/>
          <w:lang w:val="en-GB"/>
        </w:rPr>
      </w:pPr>
      <w:r>
        <w:rPr>
          <w:sz w:val="20"/>
          <w:szCs w:val="20"/>
          <w:lang w:val="en-GB"/>
        </w:rPr>
        <w:t xml:space="preserve">The protocol is intended for the Systematic Literature review on the topic of High-value Datasets with the aim to gather information on how the topic of High-value datasets (HVD) and their determination has been reflected in the literature over the years and what has been found by these studies to date, incl. the indicators used in them, involved stakeholders, data-related aspects, and frameworks. </w:t>
      </w:r>
    </w:p>
    <w:p w14:paraId="5FC3E84B" w14:textId="77777777" w:rsidR="007B3D73" w:rsidRDefault="00000000">
      <w:pPr>
        <w:pStyle w:val="Standard"/>
        <w:rPr>
          <w:sz w:val="20"/>
          <w:szCs w:val="20"/>
          <w:lang w:val="en-GB"/>
        </w:rPr>
      </w:pPr>
      <w:r>
        <w:rPr>
          <w:sz w:val="20"/>
          <w:szCs w:val="20"/>
          <w:lang w:val="en-GB"/>
        </w:rPr>
        <w:t xml:space="preserve">To achieve the research objective, the following research questions (RQ) were established: </w:t>
      </w:r>
    </w:p>
    <w:p w14:paraId="79B37855" w14:textId="77777777" w:rsidR="007B3D73" w:rsidRDefault="00000000">
      <w:pPr>
        <w:pStyle w:val="ListParagraph"/>
        <w:numPr>
          <w:ilvl w:val="0"/>
          <w:numId w:val="2"/>
        </w:numPr>
        <w:rPr>
          <w:i/>
          <w:iCs/>
          <w:lang w:val="en-GB"/>
        </w:rPr>
      </w:pPr>
      <w:r>
        <w:rPr>
          <w:i/>
          <w:iCs/>
          <w:lang w:val="en-GB"/>
        </w:rPr>
        <w:t xml:space="preserve">(RQ1) how is the value of the open government data perceived / defined? In which contexts has the topic of HVD been investigated by previous research (e.g., research disciplines, countries)? Are local efforts being made at the country levels to identify the datasets that provide the most value to stakeholders of the local open data ecosystem? </w:t>
      </w:r>
    </w:p>
    <w:p w14:paraId="751C5514" w14:textId="77777777" w:rsidR="007B3D73" w:rsidRDefault="00000000">
      <w:pPr>
        <w:pStyle w:val="ListParagraph"/>
        <w:numPr>
          <w:ilvl w:val="0"/>
          <w:numId w:val="2"/>
        </w:numPr>
        <w:rPr>
          <w:i/>
          <w:iCs/>
          <w:lang w:val="en-GB"/>
        </w:rPr>
      </w:pPr>
      <w:r>
        <w:rPr>
          <w:i/>
          <w:iCs/>
          <w:lang w:val="en-GB"/>
        </w:rPr>
        <w:t xml:space="preserve">(RQ1.1) how the high-value data are defined, if this definition differs from the definition introduced in the PSI /OD Directive, and (RQ1.2) what datasets </w:t>
      </w:r>
      <w:proofErr w:type="gramStart"/>
      <w:r>
        <w:rPr>
          <w:i/>
          <w:iCs/>
          <w:lang w:val="en-GB"/>
        </w:rPr>
        <w:t>are considered to be</w:t>
      </w:r>
      <w:proofErr w:type="gramEnd"/>
      <w:r>
        <w:rPr>
          <w:i/>
          <w:iCs/>
          <w:lang w:val="en-GB"/>
        </w:rPr>
        <w:t xml:space="preserve"> of higher value in terms of data nature, data type, data format, data dynamism? </w:t>
      </w:r>
    </w:p>
    <w:p w14:paraId="5AF8D860" w14:textId="77777777" w:rsidR="007B3D73" w:rsidRDefault="00000000">
      <w:pPr>
        <w:pStyle w:val="ListParagraph"/>
        <w:numPr>
          <w:ilvl w:val="0"/>
          <w:numId w:val="2"/>
        </w:numPr>
        <w:rPr>
          <w:i/>
          <w:iCs/>
          <w:lang w:val="en-GB"/>
        </w:rPr>
      </w:pPr>
      <w:r>
        <w:rPr>
          <w:i/>
          <w:iCs/>
          <w:lang w:val="en-GB"/>
        </w:rPr>
        <w:t xml:space="preserve">(RQ2) What indicators are used to determine high-value datasets? How can these indicators be classified? Can they be measured? And whether this can be done (semi-)automatically? </w:t>
      </w:r>
    </w:p>
    <w:p w14:paraId="1791BB4F" w14:textId="77777777" w:rsidR="007B3D73" w:rsidRDefault="00000000">
      <w:pPr>
        <w:pStyle w:val="ListParagraph"/>
        <w:numPr>
          <w:ilvl w:val="0"/>
          <w:numId w:val="2"/>
        </w:numPr>
        <w:rPr>
          <w:i/>
          <w:iCs/>
          <w:lang w:val="en-GB"/>
        </w:rPr>
      </w:pPr>
      <w:r>
        <w:rPr>
          <w:i/>
          <w:iCs/>
          <w:lang w:val="en-GB"/>
        </w:rPr>
        <w:t xml:space="preserve">(RQ3) Whether there is a framework for determining country specific HVD? In other words, is it possible to determine what datasets are of </w:t>
      </w:r>
      <w:proofErr w:type="gramStart"/>
      <w:r>
        <w:rPr>
          <w:i/>
          <w:iCs/>
          <w:lang w:val="en-GB"/>
        </w:rPr>
        <w:t>particular value</w:t>
      </w:r>
      <w:proofErr w:type="gramEnd"/>
      <w:r>
        <w:rPr>
          <w:i/>
          <w:iCs/>
          <w:lang w:val="en-GB"/>
        </w:rPr>
        <w:t xml:space="preserve"> and interest for their further reuse and value creation, taking into account the specificities of the country under consideration, e.g., culture, geography, ethnicity, likelihood of crises and/or catastrophes.</w:t>
      </w:r>
    </w:p>
    <w:p w14:paraId="4CCB96C5" w14:textId="77777777" w:rsidR="007B3D73" w:rsidRDefault="007B3D73">
      <w:pPr>
        <w:pStyle w:val="ListParagraph"/>
        <w:ind w:firstLine="0"/>
        <w:rPr>
          <w:i/>
          <w:iCs/>
          <w:lang w:val="en-GB"/>
        </w:rPr>
      </w:pPr>
    </w:p>
    <w:p w14:paraId="3963F1F0" w14:textId="77777777" w:rsidR="007B3D73" w:rsidRDefault="00000000">
      <w:r>
        <w:rPr>
          <w:sz w:val="20"/>
          <w:szCs w:val="20"/>
          <w:lang w:val="en-GB"/>
        </w:rPr>
        <w:t>To attain the objective of our study, we developed the protocol</w:t>
      </w:r>
      <w:r>
        <w:rPr>
          <w:rStyle w:val="FootnoteReference"/>
          <w:sz w:val="20"/>
          <w:szCs w:val="20"/>
          <w:lang w:val="en-GB"/>
        </w:rPr>
        <w:footnoteReference w:id="1"/>
      </w:r>
      <w:r>
        <w:rPr>
          <w:sz w:val="20"/>
          <w:szCs w:val="20"/>
          <w:lang w:val="en-GB"/>
        </w:rPr>
        <w:t xml:space="preserve">, where the information on each selected study was collected in four categories: (1) descriptive information, (2) approach- and research design- related information, (3) quality-related information, (4) HVD determination-related information (see Table below). </w:t>
      </w:r>
    </w:p>
    <w:p w14:paraId="4A454D04" w14:textId="77777777" w:rsidR="007B3D73" w:rsidRDefault="007B3D73">
      <w:pPr>
        <w:rPr>
          <w:sz w:val="20"/>
          <w:szCs w:val="20"/>
          <w:lang w:val="en-GB"/>
        </w:rPr>
      </w:pPr>
    </w:p>
    <w:p w14:paraId="5FA88192" w14:textId="77777777" w:rsidR="007B3D73" w:rsidRDefault="007B3D73">
      <w:pPr>
        <w:pStyle w:val="Standard"/>
        <w:rPr>
          <w:sz w:val="20"/>
          <w:szCs w:val="20"/>
          <w:lang w:val="en-GB"/>
        </w:rPr>
      </w:pPr>
    </w:p>
    <w:tbl>
      <w:tblPr>
        <w:tblW w:w="9498" w:type="dxa"/>
        <w:jc w:val="center"/>
        <w:tblLayout w:type="fixed"/>
        <w:tblCellMar>
          <w:left w:w="10" w:type="dxa"/>
          <w:right w:w="10" w:type="dxa"/>
        </w:tblCellMar>
        <w:tblLook w:val="04A0" w:firstRow="1" w:lastRow="0" w:firstColumn="1" w:lastColumn="0" w:noHBand="0" w:noVBand="1"/>
      </w:tblPr>
      <w:tblGrid>
        <w:gridCol w:w="1418"/>
        <w:gridCol w:w="2410"/>
        <w:gridCol w:w="5670"/>
      </w:tblGrid>
      <w:tr w:rsidR="007B3D73" w14:paraId="0DB5D1BA" w14:textId="77777777">
        <w:tblPrEx>
          <w:tblCellMar>
            <w:top w:w="0" w:type="dxa"/>
            <w:bottom w:w="0" w:type="dxa"/>
          </w:tblCellMar>
        </w:tblPrEx>
        <w:trPr>
          <w:jc w:val="center"/>
        </w:trPr>
        <w:tc>
          <w:tcPr>
            <w:tcW w:w="1418" w:type="dxa"/>
            <w:tcBorders>
              <w:top w:val="single" w:sz="12" w:space="0" w:color="000000"/>
              <w:bottom w:val="single" w:sz="6" w:space="0" w:color="000000"/>
            </w:tcBorders>
            <w:shd w:val="clear" w:color="auto" w:fill="auto"/>
            <w:tcMar>
              <w:top w:w="0" w:type="dxa"/>
              <w:left w:w="70" w:type="dxa"/>
              <w:bottom w:w="0" w:type="dxa"/>
              <w:right w:w="70" w:type="dxa"/>
            </w:tcMar>
          </w:tcPr>
          <w:p w14:paraId="5E7FA630" w14:textId="77777777" w:rsidR="007B3D73" w:rsidRDefault="00000000">
            <w:r>
              <w:rPr>
                <w:rFonts w:ascii="Times New Roman" w:hAnsi="Times New Roman" w:cs="Times New Roman"/>
                <w:b/>
                <w:sz w:val="20"/>
                <w:szCs w:val="20"/>
                <w:lang w:val="en-GB"/>
              </w:rPr>
              <w:t>Category</w:t>
            </w:r>
          </w:p>
        </w:tc>
        <w:tc>
          <w:tcPr>
            <w:tcW w:w="2410" w:type="dxa"/>
            <w:tcBorders>
              <w:top w:val="single" w:sz="12" w:space="0" w:color="000000"/>
              <w:bottom w:val="single" w:sz="6" w:space="0" w:color="000000"/>
            </w:tcBorders>
            <w:shd w:val="clear" w:color="auto" w:fill="auto"/>
            <w:tcMar>
              <w:top w:w="0" w:type="dxa"/>
              <w:left w:w="70" w:type="dxa"/>
              <w:bottom w:w="0" w:type="dxa"/>
              <w:right w:w="70" w:type="dxa"/>
            </w:tcMar>
          </w:tcPr>
          <w:p w14:paraId="62176BB5" w14:textId="77777777" w:rsidR="007B3D73" w:rsidRDefault="00000000">
            <w:r>
              <w:rPr>
                <w:rFonts w:ascii="Times New Roman" w:hAnsi="Times New Roman" w:cs="Times New Roman"/>
                <w:b/>
                <w:sz w:val="20"/>
                <w:szCs w:val="20"/>
                <w:lang w:val="en-GB"/>
              </w:rPr>
              <w:t>Metadata</w:t>
            </w:r>
          </w:p>
        </w:tc>
        <w:tc>
          <w:tcPr>
            <w:tcW w:w="5670" w:type="dxa"/>
            <w:tcBorders>
              <w:top w:val="single" w:sz="12" w:space="0" w:color="000000"/>
              <w:bottom w:val="single" w:sz="6" w:space="0" w:color="000000"/>
            </w:tcBorders>
            <w:shd w:val="clear" w:color="auto" w:fill="auto"/>
            <w:tcMar>
              <w:top w:w="0" w:type="dxa"/>
              <w:left w:w="70" w:type="dxa"/>
              <w:bottom w:w="0" w:type="dxa"/>
              <w:right w:w="70" w:type="dxa"/>
            </w:tcMar>
          </w:tcPr>
          <w:p w14:paraId="378BEAA7" w14:textId="77777777" w:rsidR="007B3D73" w:rsidRDefault="00000000">
            <w:r>
              <w:rPr>
                <w:rFonts w:ascii="Times New Roman" w:hAnsi="Times New Roman" w:cs="Times New Roman"/>
                <w:b/>
                <w:sz w:val="20"/>
                <w:szCs w:val="20"/>
                <w:lang w:val="en-GB"/>
              </w:rPr>
              <w:t>Description</w:t>
            </w:r>
          </w:p>
        </w:tc>
      </w:tr>
      <w:tr w:rsidR="007B3D73" w14:paraId="7478162C" w14:textId="77777777">
        <w:tblPrEx>
          <w:tblCellMar>
            <w:top w:w="0" w:type="dxa"/>
            <w:bottom w:w="0" w:type="dxa"/>
          </w:tblCellMar>
        </w:tblPrEx>
        <w:trPr>
          <w:trHeight w:val="284"/>
          <w:jc w:val="center"/>
        </w:trPr>
        <w:tc>
          <w:tcPr>
            <w:tcW w:w="1418" w:type="dxa"/>
            <w:vMerge w:val="restart"/>
            <w:shd w:val="clear" w:color="auto" w:fill="F2F2F2"/>
            <w:tcMar>
              <w:top w:w="0" w:type="dxa"/>
              <w:left w:w="70" w:type="dxa"/>
              <w:bottom w:w="0" w:type="dxa"/>
              <w:right w:w="70" w:type="dxa"/>
            </w:tcMar>
            <w:vAlign w:val="center"/>
          </w:tcPr>
          <w:p w14:paraId="133B83DF" w14:textId="77777777" w:rsidR="007B3D73" w:rsidRDefault="00000000">
            <w:pPr>
              <w:rPr>
                <w:rFonts w:ascii="Times New Roman" w:hAnsi="Times New Roman" w:cs="Times New Roman"/>
                <w:b/>
                <w:bCs/>
                <w:sz w:val="20"/>
                <w:szCs w:val="20"/>
                <w:lang w:val="en-GB"/>
              </w:rPr>
            </w:pPr>
            <w:r>
              <w:rPr>
                <w:rFonts w:ascii="Times New Roman" w:hAnsi="Times New Roman" w:cs="Times New Roman"/>
                <w:b/>
                <w:bCs/>
                <w:sz w:val="20"/>
                <w:szCs w:val="20"/>
                <w:lang w:val="en-GB"/>
              </w:rPr>
              <w:t>Descriptive information</w:t>
            </w:r>
          </w:p>
        </w:tc>
        <w:tc>
          <w:tcPr>
            <w:tcW w:w="2410" w:type="dxa"/>
            <w:shd w:val="clear" w:color="auto" w:fill="F2F2F2"/>
            <w:tcMar>
              <w:top w:w="0" w:type="dxa"/>
              <w:left w:w="70" w:type="dxa"/>
              <w:bottom w:w="0" w:type="dxa"/>
              <w:right w:w="70" w:type="dxa"/>
            </w:tcMar>
          </w:tcPr>
          <w:p w14:paraId="6D3EB76F"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Article number</w:t>
            </w:r>
          </w:p>
        </w:tc>
        <w:tc>
          <w:tcPr>
            <w:tcW w:w="5670" w:type="dxa"/>
            <w:shd w:val="clear" w:color="auto" w:fill="F2F2F2"/>
            <w:tcMar>
              <w:top w:w="0" w:type="dxa"/>
              <w:left w:w="70" w:type="dxa"/>
              <w:bottom w:w="0" w:type="dxa"/>
              <w:right w:w="70" w:type="dxa"/>
            </w:tcMar>
          </w:tcPr>
          <w:p w14:paraId="1A100AB9"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A study number, corresponding to the study number assigned in an Excel worksheet </w:t>
            </w:r>
          </w:p>
        </w:tc>
      </w:tr>
      <w:tr w:rsidR="007B3D73" w14:paraId="0D01A941" w14:textId="77777777">
        <w:tblPrEx>
          <w:tblCellMar>
            <w:top w:w="0" w:type="dxa"/>
            <w:bottom w:w="0" w:type="dxa"/>
          </w:tblCellMar>
        </w:tblPrEx>
        <w:trPr>
          <w:trHeight w:val="284"/>
          <w:jc w:val="center"/>
        </w:trPr>
        <w:tc>
          <w:tcPr>
            <w:tcW w:w="1418" w:type="dxa"/>
            <w:vMerge/>
            <w:shd w:val="clear" w:color="auto" w:fill="F2F2F2"/>
            <w:tcMar>
              <w:top w:w="0" w:type="dxa"/>
              <w:left w:w="70" w:type="dxa"/>
              <w:bottom w:w="0" w:type="dxa"/>
              <w:right w:w="70" w:type="dxa"/>
            </w:tcMar>
            <w:vAlign w:val="center"/>
          </w:tcPr>
          <w:p w14:paraId="3DF79450"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5E01A47E"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Complete reference </w:t>
            </w:r>
          </w:p>
        </w:tc>
        <w:tc>
          <w:tcPr>
            <w:tcW w:w="5670" w:type="dxa"/>
            <w:shd w:val="clear" w:color="auto" w:fill="auto"/>
            <w:tcMar>
              <w:top w:w="0" w:type="dxa"/>
              <w:left w:w="70" w:type="dxa"/>
              <w:bottom w:w="0" w:type="dxa"/>
              <w:right w:w="70" w:type="dxa"/>
            </w:tcMar>
          </w:tcPr>
          <w:p w14:paraId="0010510A"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The complete source information to refer to the study</w:t>
            </w:r>
          </w:p>
        </w:tc>
      </w:tr>
      <w:tr w:rsidR="007B3D73" w14:paraId="41DACF21" w14:textId="77777777">
        <w:tblPrEx>
          <w:tblCellMar>
            <w:top w:w="0" w:type="dxa"/>
            <w:bottom w:w="0" w:type="dxa"/>
          </w:tblCellMar>
        </w:tblPrEx>
        <w:trPr>
          <w:trHeight w:val="284"/>
          <w:jc w:val="center"/>
        </w:trPr>
        <w:tc>
          <w:tcPr>
            <w:tcW w:w="1418" w:type="dxa"/>
            <w:vMerge/>
            <w:shd w:val="clear" w:color="auto" w:fill="F2F2F2"/>
            <w:tcMar>
              <w:top w:w="0" w:type="dxa"/>
              <w:left w:w="70" w:type="dxa"/>
              <w:bottom w:w="0" w:type="dxa"/>
              <w:right w:w="70" w:type="dxa"/>
            </w:tcMar>
            <w:vAlign w:val="center"/>
          </w:tcPr>
          <w:p w14:paraId="13C6D412" w14:textId="77777777" w:rsidR="007B3D73" w:rsidRDefault="007B3D73">
            <w:pPr>
              <w:rPr>
                <w:rFonts w:ascii="Times New Roman" w:hAnsi="Times New Roman" w:cs="Times New Roman"/>
                <w:sz w:val="20"/>
                <w:szCs w:val="20"/>
                <w:lang w:val="en-GB"/>
              </w:rPr>
            </w:pPr>
          </w:p>
        </w:tc>
        <w:tc>
          <w:tcPr>
            <w:tcW w:w="2410" w:type="dxa"/>
            <w:shd w:val="clear" w:color="auto" w:fill="F2F2F2"/>
            <w:tcMar>
              <w:top w:w="0" w:type="dxa"/>
              <w:left w:w="70" w:type="dxa"/>
              <w:bottom w:w="0" w:type="dxa"/>
              <w:right w:w="70" w:type="dxa"/>
            </w:tcMar>
          </w:tcPr>
          <w:p w14:paraId="4DC2732D"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Year of publication</w:t>
            </w:r>
          </w:p>
        </w:tc>
        <w:tc>
          <w:tcPr>
            <w:tcW w:w="5670" w:type="dxa"/>
            <w:shd w:val="clear" w:color="auto" w:fill="F2F2F2"/>
            <w:tcMar>
              <w:top w:w="0" w:type="dxa"/>
              <w:left w:w="70" w:type="dxa"/>
              <w:bottom w:w="0" w:type="dxa"/>
              <w:right w:w="70" w:type="dxa"/>
            </w:tcMar>
          </w:tcPr>
          <w:p w14:paraId="37C95551"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The year in which the study was published</w:t>
            </w:r>
          </w:p>
        </w:tc>
      </w:tr>
      <w:tr w:rsidR="007B3D73" w14:paraId="030746AF" w14:textId="77777777">
        <w:tblPrEx>
          <w:tblCellMar>
            <w:top w:w="0" w:type="dxa"/>
            <w:bottom w:w="0" w:type="dxa"/>
          </w:tblCellMar>
        </w:tblPrEx>
        <w:trPr>
          <w:trHeight w:val="284"/>
          <w:jc w:val="center"/>
        </w:trPr>
        <w:tc>
          <w:tcPr>
            <w:tcW w:w="1418" w:type="dxa"/>
            <w:vMerge/>
            <w:shd w:val="clear" w:color="auto" w:fill="F2F2F2"/>
            <w:tcMar>
              <w:top w:w="0" w:type="dxa"/>
              <w:left w:w="70" w:type="dxa"/>
              <w:bottom w:w="0" w:type="dxa"/>
              <w:right w:w="70" w:type="dxa"/>
            </w:tcMar>
            <w:vAlign w:val="center"/>
          </w:tcPr>
          <w:p w14:paraId="02490281"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45F1B65A"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Journal article / conference paper / book chapter</w:t>
            </w:r>
          </w:p>
        </w:tc>
        <w:tc>
          <w:tcPr>
            <w:tcW w:w="5670" w:type="dxa"/>
            <w:shd w:val="clear" w:color="auto" w:fill="auto"/>
            <w:tcMar>
              <w:top w:w="0" w:type="dxa"/>
              <w:left w:w="70" w:type="dxa"/>
              <w:bottom w:w="0" w:type="dxa"/>
              <w:right w:w="70" w:type="dxa"/>
            </w:tcMar>
          </w:tcPr>
          <w:p w14:paraId="64ED69F8"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The type of the paper, i.e., journal article, conference paper, or book chapter</w:t>
            </w:r>
          </w:p>
        </w:tc>
      </w:tr>
      <w:tr w:rsidR="007B3D73" w14:paraId="42E5589B" w14:textId="77777777">
        <w:tblPrEx>
          <w:tblCellMar>
            <w:top w:w="0" w:type="dxa"/>
            <w:bottom w:w="0" w:type="dxa"/>
          </w:tblCellMar>
        </w:tblPrEx>
        <w:trPr>
          <w:trHeight w:val="284"/>
          <w:jc w:val="center"/>
        </w:trPr>
        <w:tc>
          <w:tcPr>
            <w:tcW w:w="1418" w:type="dxa"/>
            <w:vMerge/>
            <w:shd w:val="clear" w:color="auto" w:fill="F2F2F2"/>
            <w:tcMar>
              <w:top w:w="0" w:type="dxa"/>
              <w:left w:w="70" w:type="dxa"/>
              <w:bottom w:w="0" w:type="dxa"/>
              <w:right w:w="70" w:type="dxa"/>
            </w:tcMar>
            <w:vAlign w:val="center"/>
          </w:tcPr>
          <w:p w14:paraId="492F5727" w14:textId="77777777" w:rsidR="007B3D73" w:rsidRDefault="007B3D73">
            <w:pPr>
              <w:rPr>
                <w:rFonts w:ascii="Times New Roman" w:hAnsi="Times New Roman" w:cs="Times New Roman"/>
                <w:sz w:val="20"/>
                <w:szCs w:val="20"/>
                <w:lang w:val="en-GB"/>
              </w:rPr>
            </w:pPr>
          </w:p>
        </w:tc>
        <w:tc>
          <w:tcPr>
            <w:tcW w:w="2410" w:type="dxa"/>
            <w:shd w:val="clear" w:color="auto" w:fill="F2F2F2"/>
            <w:tcMar>
              <w:top w:w="0" w:type="dxa"/>
              <w:left w:w="70" w:type="dxa"/>
              <w:bottom w:w="0" w:type="dxa"/>
              <w:right w:w="70" w:type="dxa"/>
            </w:tcMar>
          </w:tcPr>
          <w:p w14:paraId="382F5A1F"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DOI / Website</w:t>
            </w:r>
          </w:p>
        </w:tc>
        <w:tc>
          <w:tcPr>
            <w:tcW w:w="5670" w:type="dxa"/>
            <w:shd w:val="clear" w:color="auto" w:fill="F2F2F2"/>
            <w:tcMar>
              <w:top w:w="0" w:type="dxa"/>
              <w:left w:w="70" w:type="dxa"/>
              <w:bottom w:w="0" w:type="dxa"/>
              <w:right w:w="70" w:type="dxa"/>
            </w:tcMar>
          </w:tcPr>
          <w:p w14:paraId="0BA137C6"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A link to the website where the study can be found</w:t>
            </w:r>
          </w:p>
        </w:tc>
      </w:tr>
      <w:tr w:rsidR="007B3D73" w14:paraId="26E1A49F" w14:textId="77777777">
        <w:tblPrEx>
          <w:tblCellMar>
            <w:top w:w="0" w:type="dxa"/>
            <w:bottom w:w="0" w:type="dxa"/>
          </w:tblCellMar>
        </w:tblPrEx>
        <w:trPr>
          <w:trHeight w:val="284"/>
          <w:jc w:val="center"/>
        </w:trPr>
        <w:tc>
          <w:tcPr>
            <w:tcW w:w="1418" w:type="dxa"/>
            <w:vMerge/>
            <w:shd w:val="clear" w:color="auto" w:fill="F2F2F2"/>
            <w:tcMar>
              <w:top w:w="0" w:type="dxa"/>
              <w:left w:w="70" w:type="dxa"/>
              <w:bottom w:w="0" w:type="dxa"/>
              <w:right w:w="70" w:type="dxa"/>
            </w:tcMar>
            <w:vAlign w:val="center"/>
          </w:tcPr>
          <w:p w14:paraId="73851C8E"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54A56327"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Number of citations </w:t>
            </w:r>
          </w:p>
        </w:tc>
        <w:tc>
          <w:tcPr>
            <w:tcW w:w="5670" w:type="dxa"/>
            <w:shd w:val="clear" w:color="auto" w:fill="auto"/>
            <w:tcMar>
              <w:top w:w="0" w:type="dxa"/>
              <w:left w:w="70" w:type="dxa"/>
              <w:bottom w:w="0" w:type="dxa"/>
              <w:right w:w="70" w:type="dxa"/>
            </w:tcMar>
          </w:tcPr>
          <w:p w14:paraId="67D9BAD6"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The number of citations of the article in Google Scholar, Scopus, Web of Science </w:t>
            </w:r>
          </w:p>
        </w:tc>
      </w:tr>
      <w:tr w:rsidR="007B3D73" w14:paraId="0A691798" w14:textId="77777777">
        <w:tblPrEx>
          <w:tblCellMar>
            <w:top w:w="0" w:type="dxa"/>
            <w:bottom w:w="0" w:type="dxa"/>
          </w:tblCellMar>
        </w:tblPrEx>
        <w:trPr>
          <w:trHeight w:val="284"/>
          <w:jc w:val="center"/>
        </w:trPr>
        <w:tc>
          <w:tcPr>
            <w:tcW w:w="1418" w:type="dxa"/>
            <w:vMerge/>
            <w:shd w:val="clear" w:color="auto" w:fill="F2F2F2"/>
            <w:tcMar>
              <w:top w:w="0" w:type="dxa"/>
              <w:left w:w="70" w:type="dxa"/>
              <w:bottom w:w="0" w:type="dxa"/>
              <w:right w:w="70" w:type="dxa"/>
            </w:tcMar>
            <w:vAlign w:val="center"/>
          </w:tcPr>
          <w:p w14:paraId="39752B6C" w14:textId="77777777" w:rsidR="007B3D73" w:rsidRDefault="007B3D73">
            <w:pPr>
              <w:rPr>
                <w:rFonts w:ascii="Times New Roman" w:hAnsi="Times New Roman" w:cs="Times New Roman"/>
                <w:sz w:val="20"/>
                <w:szCs w:val="20"/>
                <w:lang w:val="en-GB"/>
              </w:rPr>
            </w:pPr>
          </w:p>
        </w:tc>
        <w:tc>
          <w:tcPr>
            <w:tcW w:w="2410" w:type="dxa"/>
            <w:shd w:val="clear" w:color="auto" w:fill="F2F2F2"/>
            <w:tcMar>
              <w:top w:w="0" w:type="dxa"/>
              <w:left w:w="70" w:type="dxa"/>
              <w:bottom w:w="0" w:type="dxa"/>
              <w:right w:w="70" w:type="dxa"/>
            </w:tcMar>
          </w:tcPr>
          <w:p w14:paraId="5F0FA8E5"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Availability in OA </w:t>
            </w:r>
          </w:p>
        </w:tc>
        <w:tc>
          <w:tcPr>
            <w:tcW w:w="5670" w:type="dxa"/>
            <w:shd w:val="clear" w:color="auto" w:fill="F2F2F2"/>
            <w:tcMar>
              <w:top w:w="0" w:type="dxa"/>
              <w:left w:w="70" w:type="dxa"/>
              <w:bottom w:w="0" w:type="dxa"/>
              <w:right w:w="70" w:type="dxa"/>
            </w:tcMar>
          </w:tcPr>
          <w:p w14:paraId="76CF5126"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Availability of an article in the Open Access</w:t>
            </w:r>
          </w:p>
        </w:tc>
      </w:tr>
      <w:tr w:rsidR="007B3D73" w14:paraId="6CB2E38A" w14:textId="77777777">
        <w:tblPrEx>
          <w:tblCellMar>
            <w:top w:w="0" w:type="dxa"/>
            <w:bottom w:w="0" w:type="dxa"/>
          </w:tblCellMar>
        </w:tblPrEx>
        <w:trPr>
          <w:trHeight w:val="284"/>
          <w:jc w:val="center"/>
        </w:trPr>
        <w:tc>
          <w:tcPr>
            <w:tcW w:w="1418" w:type="dxa"/>
            <w:vMerge/>
            <w:shd w:val="clear" w:color="auto" w:fill="F2F2F2"/>
            <w:tcMar>
              <w:top w:w="0" w:type="dxa"/>
              <w:left w:w="70" w:type="dxa"/>
              <w:bottom w:w="0" w:type="dxa"/>
              <w:right w:w="70" w:type="dxa"/>
            </w:tcMar>
            <w:vAlign w:val="center"/>
          </w:tcPr>
          <w:p w14:paraId="7CBACE33"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25856C45"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Keywords</w:t>
            </w:r>
          </w:p>
        </w:tc>
        <w:tc>
          <w:tcPr>
            <w:tcW w:w="5670" w:type="dxa"/>
            <w:shd w:val="clear" w:color="auto" w:fill="auto"/>
            <w:tcMar>
              <w:top w:w="0" w:type="dxa"/>
              <w:left w:w="70" w:type="dxa"/>
              <w:bottom w:w="0" w:type="dxa"/>
              <w:right w:w="70" w:type="dxa"/>
            </w:tcMar>
          </w:tcPr>
          <w:p w14:paraId="0A9762B8"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Keywords of the paper as indicated by the authors </w:t>
            </w:r>
          </w:p>
        </w:tc>
      </w:tr>
      <w:tr w:rsidR="007B3D73" w14:paraId="45290667" w14:textId="77777777">
        <w:tblPrEx>
          <w:tblCellMar>
            <w:top w:w="0" w:type="dxa"/>
            <w:bottom w:w="0" w:type="dxa"/>
          </w:tblCellMar>
        </w:tblPrEx>
        <w:trPr>
          <w:trHeight w:val="284"/>
          <w:jc w:val="center"/>
        </w:trPr>
        <w:tc>
          <w:tcPr>
            <w:tcW w:w="1418" w:type="dxa"/>
            <w:vMerge/>
            <w:shd w:val="clear" w:color="auto" w:fill="F2F2F2"/>
            <w:tcMar>
              <w:top w:w="0" w:type="dxa"/>
              <w:left w:w="70" w:type="dxa"/>
              <w:bottom w:w="0" w:type="dxa"/>
              <w:right w:w="70" w:type="dxa"/>
            </w:tcMar>
            <w:vAlign w:val="center"/>
          </w:tcPr>
          <w:p w14:paraId="25D015E7" w14:textId="77777777" w:rsidR="007B3D73" w:rsidRDefault="007B3D73">
            <w:pPr>
              <w:rPr>
                <w:rFonts w:ascii="Times New Roman" w:hAnsi="Times New Roman" w:cs="Times New Roman"/>
                <w:sz w:val="20"/>
                <w:szCs w:val="20"/>
                <w:lang w:val="en-GB"/>
              </w:rPr>
            </w:pPr>
          </w:p>
        </w:tc>
        <w:tc>
          <w:tcPr>
            <w:tcW w:w="2410" w:type="dxa"/>
            <w:shd w:val="clear" w:color="auto" w:fill="F2F2F2"/>
            <w:tcMar>
              <w:top w:w="0" w:type="dxa"/>
              <w:left w:w="70" w:type="dxa"/>
              <w:bottom w:w="0" w:type="dxa"/>
              <w:right w:w="70" w:type="dxa"/>
            </w:tcMar>
          </w:tcPr>
          <w:p w14:paraId="3AE500A1"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Relevance for this study </w:t>
            </w:r>
          </w:p>
        </w:tc>
        <w:tc>
          <w:tcPr>
            <w:tcW w:w="5670" w:type="dxa"/>
            <w:shd w:val="clear" w:color="auto" w:fill="F2F2F2"/>
            <w:tcMar>
              <w:top w:w="0" w:type="dxa"/>
              <w:left w:w="70" w:type="dxa"/>
              <w:bottom w:w="0" w:type="dxa"/>
              <w:right w:w="70" w:type="dxa"/>
            </w:tcMar>
          </w:tcPr>
          <w:p w14:paraId="7E5605CA"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What is the relevance level of the article for this study? (high / medium / low)</w:t>
            </w:r>
          </w:p>
        </w:tc>
      </w:tr>
      <w:tr w:rsidR="007B3D73" w14:paraId="384CB1A9" w14:textId="77777777">
        <w:tblPrEx>
          <w:tblCellMar>
            <w:top w:w="0" w:type="dxa"/>
            <w:bottom w:w="0" w:type="dxa"/>
          </w:tblCellMar>
        </w:tblPrEx>
        <w:trPr>
          <w:trHeight w:val="284"/>
          <w:jc w:val="center"/>
        </w:trPr>
        <w:tc>
          <w:tcPr>
            <w:tcW w:w="1418" w:type="dxa"/>
            <w:vMerge w:val="restart"/>
            <w:shd w:val="clear" w:color="auto" w:fill="auto"/>
            <w:tcMar>
              <w:top w:w="0" w:type="dxa"/>
              <w:left w:w="70" w:type="dxa"/>
              <w:bottom w:w="0" w:type="dxa"/>
              <w:right w:w="70" w:type="dxa"/>
            </w:tcMar>
            <w:vAlign w:val="center"/>
          </w:tcPr>
          <w:p w14:paraId="51E7662C" w14:textId="77777777" w:rsidR="007B3D73" w:rsidRDefault="00000000">
            <w:pPr>
              <w:rPr>
                <w:rFonts w:ascii="Times New Roman" w:hAnsi="Times New Roman" w:cs="Times New Roman"/>
                <w:b/>
                <w:sz w:val="20"/>
                <w:szCs w:val="20"/>
                <w:lang w:val="en-GB"/>
              </w:rPr>
            </w:pPr>
            <w:r>
              <w:rPr>
                <w:rFonts w:ascii="Times New Roman" w:hAnsi="Times New Roman" w:cs="Times New Roman"/>
                <w:b/>
                <w:sz w:val="20"/>
                <w:szCs w:val="20"/>
                <w:lang w:val="en-GB"/>
              </w:rPr>
              <w:t>Approach- and research design-related information</w:t>
            </w:r>
          </w:p>
        </w:tc>
        <w:tc>
          <w:tcPr>
            <w:tcW w:w="2410" w:type="dxa"/>
            <w:shd w:val="clear" w:color="auto" w:fill="auto"/>
            <w:tcMar>
              <w:top w:w="0" w:type="dxa"/>
              <w:left w:w="70" w:type="dxa"/>
              <w:bottom w:w="0" w:type="dxa"/>
              <w:right w:w="70" w:type="dxa"/>
            </w:tcMar>
          </w:tcPr>
          <w:p w14:paraId="35478E23"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Objective / RQ</w:t>
            </w:r>
          </w:p>
        </w:tc>
        <w:tc>
          <w:tcPr>
            <w:tcW w:w="5670" w:type="dxa"/>
            <w:shd w:val="clear" w:color="auto" w:fill="auto"/>
            <w:tcMar>
              <w:top w:w="0" w:type="dxa"/>
              <w:left w:w="70" w:type="dxa"/>
              <w:bottom w:w="0" w:type="dxa"/>
              <w:right w:w="70" w:type="dxa"/>
            </w:tcMar>
          </w:tcPr>
          <w:p w14:paraId="15249AA0"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The research objective / aim, established research questions</w:t>
            </w:r>
          </w:p>
        </w:tc>
      </w:tr>
      <w:tr w:rsidR="007B3D73" w14:paraId="58CA1118"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71486972" w14:textId="77777777" w:rsidR="007B3D73" w:rsidRDefault="007B3D73">
            <w:pPr>
              <w:rPr>
                <w:rFonts w:ascii="Times New Roman" w:hAnsi="Times New Roman" w:cs="Times New Roman"/>
                <w:sz w:val="20"/>
                <w:szCs w:val="20"/>
                <w:lang w:val="en-GB"/>
              </w:rPr>
            </w:pPr>
          </w:p>
        </w:tc>
        <w:tc>
          <w:tcPr>
            <w:tcW w:w="2410" w:type="dxa"/>
            <w:shd w:val="clear" w:color="auto" w:fill="F2F2F2"/>
            <w:tcMar>
              <w:top w:w="0" w:type="dxa"/>
              <w:left w:w="70" w:type="dxa"/>
              <w:bottom w:w="0" w:type="dxa"/>
              <w:right w:w="70" w:type="dxa"/>
            </w:tcMar>
          </w:tcPr>
          <w:p w14:paraId="02023E71"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Research method (including unit of analysis)</w:t>
            </w:r>
          </w:p>
        </w:tc>
        <w:tc>
          <w:tcPr>
            <w:tcW w:w="5670" w:type="dxa"/>
            <w:shd w:val="clear" w:color="auto" w:fill="F2F2F2"/>
            <w:tcMar>
              <w:top w:w="0" w:type="dxa"/>
              <w:left w:w="70" w:type="dxa"/>
              <w:bottom w:w="0" w:type="dxa"/>
              <w:right w:w="70" w:type="dxa"/>
            </w:tcMar>
          </w:tcPr>
          <w:p w14:paraId="2B222AA0"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The methods used to collect data, including the unit of analysis (country, organisation, specific unit that has been analysed, e.g., the number of use-cases, scope of the SLR etc.)</w:t>
            </w:r>
          </w:p>
        </w:tc>
      </w:tr>
      <w:tr w:rsidR="007B3D73" w14:paraId="14341DC5"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5AFEB5CF"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7891BC35"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Contributions</w:t>
            </w:r>
          </w:p>
        </w:tc>
        <w:tc>
          <w:tcPr>
            <w:tcW w:w="5670" w:type="dxa"/>
            <w:shd w:val="clear" w:color="auto" w:fill="auto"/>
            <w:tcMar>
              <w:top w:w="0" w:type="dxa"/>
              <w:left w:w="70" w:type="dxa"/>
              <w:bottom w:w="0" w:type="dxa"/>
              <w:right w:w="70" w:type="dxa"/>
            </w:tcMar>
          </w:tcPr>
          <w:p w14:paraId="09EE40AF"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The contributions of the study</w:t>
            </w:r>
          </w:p>
        </w:tc>
      </w:tr>
      <w:tr w:rsidR="007B3D73" w14:paraId="3501B209"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2E66B7C7" w14:textId="77777777" w:rsidR="007B3D73" w:rsidRDefault="007B3D73">
            <w:pPr>
              <w:rPr>
                <w:rFonts w:ascii="Times New Roman" w:hAnsi="Times New Roman" w:cs="Times New Roman"/>
                <w:sz w:val="20"/>
                <w:szCs w:val="20"/>
                <w:lang w:val="en-GB"/>
              </w:rPr>
            </w:pPr>
          </w:p>
        </w:tc>
        <w:tc>
          <w:tcPr>
            <w:tcW w:w="2410" w:type="dxa"/>
            <w:shd w:val="clear" w:color="auto" w:fill="F2F2F2"/>
            <w:tcMar>
              <w:top w:w="0" w:type="dxa"/>
              <w:left w:w="70" w:type="dxa"/>
              <w:bottom w:w="0" w:type="dxa"/>
              <w:right w:w="70" w:type="dxa"/>
            </w:tcMar>
          </w:tcPr>
          <w:p w14:paraId="35A52363"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Method</w:t>
            </w:r>
          </w:p>
        </w:tc>
        <w:tc>
          <w:tcPr>
            <w:tcW w:w="5670" w:type="dxa"/>
            <w:shd w:val="clear" w:color="auto" w:fill="F2F2F2"/>
            <w:tcMar>
              <w:top w:w="0" w:type="dxa"/>
              <w:left w:w="70" w:type="dxa"/>
              <w:bottom w:w="0" w:type="dxa"/>
              <w:right w:w="70" w:type="dxa"/>
            </w:tcMar>
          </w:tcPr>
          <w:p w14:paraId="1B4B5B7E"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Whether the study uses a qualitative, quantitative, or mixed methods approach?</w:t>
            </w:r>
          </w:p>
        </w:tc>
      </w:tr>
      <w:tr w:rsidR="007B3D73" w14:paraId="7B5BF2D7"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1D17E521"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38BDDF02"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Availability of the underlying research data</w:t>
            </w:r>
          </w:p>
        </w:tc>
        <w:tc>
          <w:tcPr>
            <w:tcW w:w="5670" w:type="dxa"/>
            <w:shd w:val="clear" w:color="auto" w:fill="auto"/>
            <w:tcMar>
              <w:top w:w="0" w:type="dxa"/>
              <w:left w:w="70" w:type="dxa"/>
              <w:bottom w:w="0" w:type="dxa"/>
              <w:right w:w="70" w:type="dxa"/>
            </w:tcMar>
          </w:tcPr>
          <w:p w14:paraId="67211628"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Whether there is a reference to the publicly available underlying research data e.g., transcriptions of interviews, collected data, or explanation why these data are not shared?</w:t>
            </w:r>
          </w:p>
        </w:tc>
      </w:tr>
      <w:tr w:rsidR="007B3D73" w14:paraId="603B0F68"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11801B0B" w14:textId="77777777" w:rsidR="007B3D73" w:rsidRDefault="007B3D73">
            <w:pPr>
              <w:rPr>
                <w:rFonts w:ascii="Times New Roman" w:hAnsi="Times New Roman" w:cs="Times New Roman"/>
                <w:sz w:val="20"/>
                <w:szCs w:val="20"/>
                <w:lang w:val="en-GB"/>
              </w:rPr>
            </w:pPr>
          </w:p>
        </w:tc>
        <w:tc>
          <w:tcPr>
            <w:tcW w:w="2410" w:type="dxa"/>
            <w:shd w:val="clear" w:color="auto" w:fill="F2F2F2"/>
            <w:tcMar>
              <w:top w:w="0" w:type="dxa"/>
              <w:left w:w="70" w:type="dxa"/>
              <w:bottom w:w="0" w:type="dxa"/>
              <w:right w:w="70" w:type="dxa"/>
            </w:tcMar>
          </w:tcPr>
          <w:p w14:paraId="7A9A2F10"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Period under investigation</w:t>
            </w:r>
          </w:p>
        </w:tc>
        <w:tc>
          <w:tcPr>
            <w:tcW w:w="5670" w:type="dxa"/>
            <w:shd w:val="clear" w:color="auto" w:fill="F2F2F2"/>
            <w:tcMar>
              <w:top w:w="0" w:type="dxa"/>
              <w:left w:w="70" w:type="dxa"/>
              <w:bottom w:w="0" w:type="dxa"/>
              <w:right w:w="70" w:type="dxa"/>
            </w:tcMar>
          </w:tcPr>
          <w:p w14:paraId="080C7040"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Period (or moment) in which the study was conducted</w:t>
            </w:r>
          </w:p>
        </w:tc>
      </w:tr>
      <w:tr w:rsidR="007B3D73" w14:paraId="35040865"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54CADF8C"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05EEE4BD"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Use of theory / theoretical concepts / approaches</w:t>
            </w:r>
          </w:p>
        </w:tc>
        <w:tc>
          <w:tcPr>
            <w:tcW w:w="5670" w:type="dxa"/>
            <w:shd w:val="clear" w:color="auto" w:fill="auto"/>
            <w:tcMar>
              <w:top w:w="0" w:type="dxa"/>
              <w:left w:w="70" w:type="dxa"/>
              <w:bottom w:w="0" w:type="dxa"/>
              <w:right w:w="70" w:type="dxa"/>
            </w:tcMar>
          </w:tcPr>
          <w:p w14:paraId="38C9E932"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Does the study mention any theory / theoretical concepts / approaches? If any theory is mentioned, how is theory used in the study? </w:t>
            </w:r>
          </w:p>
        </w:tc>
      </w:tr>
      <w:tr w:rsidR="007B3D73" w14:paraId="2B840379" w14:textId="77777777">
        <w:tblPrEx>
          <w:tblCellMar>
            <w:top w:w="0" w:type="dxa"/>
            <w:bottom w:w="0" w:type="dxa"/>
          </w:tblCellMar>
        </w:tblPrEx>
        <w:trPr>
          <w:trHeight w:val="284"/>
          <w:jc w:val="center"/>
        </w:trPr>
        <w:tc>
          <w:tcPr>
            <w:tcW w:w="1418" w:type="dxa"/>
            <w:vMerge w:val="restart"/>
            <w:shd w:val="clear" w:color="auto" w:fill="F2F2F2"/>
            <w:tcMar>
              <w:top w:w="0" w:type="dxa"/>
              <w:left w:w="70" w:type="dxa"/>
              <w:bottom w:w="0" w:type="dxa"/>
              <w:right w:w="70" w:type="dxa"/>
            </w:tcMar>
            <w:vAlign w:val="center"/>
          </w:tcPr>
          <w:p w14:paraId="76C2CD60" w14:textId="77777777" w:rsidR="007B3D73" w:rsidRDefault="00000000">
            <w:r>
              <w:rPr>
                <w:rFonts w:ascii="Times New Roman" w:hAnsi="Times New Roman" w:cs="Times New Roman"/>
                <w:b/>
                <w:sz w:val="20"/>
                <w:szCs w:val="20"/>
                <w:lang w:val="en-GB"/>
              </w:rPr>
              <w:t xml:space="preserve">Quality- and relevance- </w:t>
            </w:r>
            <w:r>
              <w:rPr>
                <w:rFonts w:ascii="Times New Roman" w:hAnsi="Times New Roman" w:cs="Times New Roman"/>
                <w:b/>
                <w:sz w:val="20"/>
                <w:szCs w:val="20"/>
                <w:lang w:val="en-GB"/>
              </w:rPr>
              <w:lastRenderedPageBreak/>
              <w:t>related information</w:t>
            </w:r>
          </w:p>
        </w:tc>
        <w:tc>
          <w:tcPr>
            <w:tcW w:w="2410" w:type="dxa"/>
            <w:shd w:val="clear" w:color="auto" w:fill="F2F2F2"/>
            <w:tcMar>
              <w:top w:w="0" w:type="dxa"/>
              <w:left w:w="70" w:type="dxa"/>
              <w:bottom w:w="0" w:type="dxa"/>
              <w:right w:w="70" w:type="dxa"/>
            </w:tcMar>
          </w:tcPr>
          <w:p w14:paraId="2A4DCF0B"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lastRenderedPageBreak/>
              <w:t xml:space="preserve">Quality concerns </w:t>
            </w:r>
          </w:p>
        </w:tc>
        <w:tc>
          <w:tcPr>
            <w:tcW w:w="5670" w:type="dxa"/>
            <w:shd w:val="clear" w:color="auto" w:fill="F2F2F2"/>
            <w:tcMar>
              <w:top w:w="0" w:type="dxa"/>
              <w:left w:w="70" w:type="dxa"/>
              <w:bottom w:w="0" w:type="dxa"/>
              <w:right w:w="70" w:type="dxa"/>
            </w:tcMar>
          </w:tcPr>
          <w:p w14:paraId="060C9385"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Whether there are any quality concerns (e.g., limited information about the research methods used)?</w:t>
            </w:r>
          </w:p>
        </w:tc>
      </w:tr>
      <w:tr w:rsidR="007B3D73" w14:paraId="76ED853B" w14:textId="77777777">
        <w:tblPrEx>
          <w:tblCellMar>
            <w:top w:w="0" w:type="dxa"/>
            <w:bottom w:w="0" w:type="dxa"/>
          </w:tblCellMar>
        </w:tblPrEx>
        <w:trPr>
          <w:trHeight w:val="284"/>
          <w:jc w:val="center"/>
        </w:trPr>
        <w:tc>
          <w:tcPr>
            <w:tcW w:w="1418" w:type="dxa"/>
            <w:vMerge/>
            <w:shd w:val="clear" w:color="auto" w:fill="F2F2F2"/>
            <w:tcMar>
              <w:top w:w="0" w:type="dxa"/>
              <w:left w:w="70" w:type="dxa"/>
              <w:bottom w:w="0" w:type="dxa"/>
              <w:right w:w="70" w:type="dxa"/>
            </w:tcMar>
            <w:vAlign w:val="center"/>
          </w:tcPr>
          <w:p w14:paraId="02860E9B"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6BEAF505"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Primary research object</w:t>
            </w:r>
          </w:p>
        </w:tc>
        <w:tc>
          <w:tcPr>
            <w:tcW w:w="5670" w:type="dxa"/>
            <w:shd w:val="clear" w:color="auto" w:fill="auto"/>
            <w:tcMar>
              <w:top w:w="0" w:type="dxa"/>
              <w:left w:w="70" w:type="dxa"/>
              <w:bottom w:w="0" w:type="dxa"/>
              <w:right w:w="70" w:type="dxa"/>
            </w:tcMar>
          </w:tcPr>
          <w:p w14:paraId="2FC6C12C"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Is the HVD a primary research object in the study? (</w:t>
            </w:r>
            <w:proofErr w:type="gramStart"/>
            <w:r>
              <w:rPr>
                <w:rFonts w:ascii="Times New Roman" w:hAnsi="Times New Roman" w:cs="Times New Roman"/>
                <w:sz w:val="20"/>
                <w:szCs w:val="20"/>
                <w:lang w:val="en-GB"/>
              </w:rPr>
              <w:t>primary</w:t>
            </w:r>
            <w:proofErr w:type="gramEnd"/>
            <w:r>
              <w:rPr>
                <w:rFonts w:ascii="Times New Roman" w:hAnsi="Times New Roman" w:cs="Times New Roman"/>
                <w:sz w:val="20"/>
                <w:szCs w:val="20"/>
                <w:lang w:val="en-GB"/>
              </w:rPr>
              <w:t xml:space="preserve"> - the paper is focused around the HVD determination, secondary - mentioned but not studied (e.g., as part of discussion, future work etc.))</w:t>
            </w:r>
          </w:p>
        </w:tc>
      </w:tr>
      <w:tr w:rsidR="007B3D73" w14:paraId="64BDF282" w14:textId="77777777">
        <w:tblPrEx>
          <w:tblCellMar>
            <w:top w:w="0" w:type="dxa"/>
            <w:bottom w:w="0" w:type="dxa"/>
          </w:tblCellMar>
        </w:tblPrEx>
        <w:trPr>
          <w:trHeight w:val="284"/>
          <w:jc w:val="center"/>
        </w:trPr>
        <w:tc>
          <w:tcPr>
            <w:tcW w:w="1418" w:type="dxa"/>
            <w:vMerge w:val="restart"/>
            <w:shd w:val="clear" w:color="auto" w:fill="auto"/>
            <w:tcMar>
              <w:top w:w="0" w:type="dxa"/>
              <w:left w:w="70" w:type="dxa"/>
              <w:bottom w:w="0" w:type="dxa"/>
              <w:right w:w="70" w:type="dxa"/>
            </w:tcMar>
            <w:vAlign w:val="center"/>
          </w:tcPr>
          <w:p w14:paraId="111D16E2" w14:textId="77777777" w:rsidR="007B3D73" w:rsidRDefault="00000000">
            <w:r>
              <w:rPr>
                <w:rFonts w:ascii="Times New Roman" w:hAnsi="Times New Roman" w:cs="Times New Roman"/>
                <w:b/>
                <w:sz w:val="20"/>
                <w:szCs w:val="20"/>
                <w:lang w:val="en-GB"/>
              </w:rPr>
              <w:t>HVD determination-related information</w:t>
            </w:r>
          </w:p>
        </w:tc>
        <w:tc>
          <w:tcPr>
            <w:tcW w:w="2410" w:type="dxa"/>
            <w:shd w:val="clear" w:color="auto" w:fill="F2F2F2"/>
            <w:tcMar>
              <w:top w:w="0" w:type="dxa"/>
              <w:left w:w="70" w:type="dxa"/>
              <w:bottom w:w="0" w:type="dxa"/>
              <w:right w:w="70" w:type="dxa"/>
            </w:tcMar>
          </w:tcPr>
          <w:p w14:paraId="240385B0"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HVD definition and type of value</w:t>
            </w:r>
          </w:p>
        </w:tc>
        <w:tc>
          <w:tcPr>
            <w:tcW w:w="5670" w:type="dxa"/>
            <w:shd w:val="clear" w:color="auto" w:fill="F2F2F2"/>
            <w:tcMar>
              <w:top w:w="0" w:type="dxa"/>
              <w:left w:w="70" w:type="dxa"/>
              <w:bottom w:w="0" w:type="dxa"/>
              <w:right w:w="70" w:type="dxa"/>
            </w:tcMar>
          </w:tcPr>
          <w:p w14:paraId="362C8382"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How is the HVD defined in the article and / or any other equivalent term? </w:t>
            </w:r>
          </w:p>
        </w:tc>
      </w:tr>
      <w:tr w:rsidR="007B3D73" w14:paraId="26053950"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660D4EB9"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279205D2"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HVD indicators</w:t>
            </w:r>
          </w:p>
        </w:tc>
        <w:tc>
          <w:tcPr>
            <w:tcW w:w="5670" w:type="dxa"/>
            <w:shd w:val="clear" w:color="auto" w:fill="auto"/>
            <w:tcMar>
              <w:top w:w="0" w:type="dxa"/>
              <w:left w:w="70" w:type="dxa"/>
              <w:bottom w:w="0" w:type="dxa"/>
              <w:right w:w="70" w:type="dxa"/>
            </w:tcMar>
          </w:tcPr>
          <w:p w14:paraId="27F6115F"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What are the indicators to identify HVD? How were they identified? (components &amp; relationships, “input -&gt; output")</w:t>
            </w:r>
          </w:p>
        </w:tc>
      </w:tr>
      <w:tr w:rsidR="007B3D73" w14:paraId="58C8C5BA"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317476B3" w14:textId="77777777" w:rsidR="007B3D73" w:rsidRDefault="007B3D73">
            <w:pPr>
              <w:rPr>
                <w:rFonts w:ascii="Times New Roman" w:hAnsi="Times New Roman" w:cs="Times New Roman"/>
                <w:sz w:val="20"/>
                <w:szCs w:val="20"/>
                <w:lang w:val="en-GB"/>
              </w:rPr>
            </w:pPr>
          </w:p>
        </w:tc>
        <w:tc>
          <w:tcPr>
            <w:tcW w:w="2410" w:type="dxa"/>
            <w:shd w:val="clear" w:color="auto" w:fill="F2F2F2"/>
            <w:tcMar>
              <w:top w:w="0" w:type="dxa"/>
              <w:left w:w="70" w:type="dxa"/>
              <w:bottom w:w="0" w:type="dxa"/>
              <w:right w:w="70" w:type="dxa"/>
            </w:tcMar>
          </w:tcPr>
          <w:p w14:paraId="5BFA7330"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A framework for HVD determination</w:t>
            </w:r>
          </w:p>
        </w:tc>
        <w:tc>
          <w:tcPr>
            <w:tcW w:w="5670" w:type="dxa"/>
            <w:shd w:val="clear" w:color="auto" w:fill="F2F2F2"/>
            <w:tcMar>
              <w:top w:w="0" w:type="dxa"/>
              <w:left w:w="70" w:type="dxa"/>
              <w:bottom w:w="0" w:type="dxa"/>
              <w:right w:w="70" w:type="dxa"/>
            </w:tcMar>
          </w:tcPr>
          <w:p w14:paraId="3221E130"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Is there a framework presented for HVD identification? What components does it consist of and what are the relationships between these components? (</w:t>
            </w:r>
            <w:proofErr w:type="gramStart"/>
            <w:r>
              <w:rPr>
                <w:rFonts w:ascii="Times New Roman" w:hAnsi="Times New Roman" w:cs="Times New Roman"/>
                <w:sz w:val="20"/>
                <w:szCs w:val="20"/>
                <w:lang w:val="en-GB"/>
              </w:rPr>
              <w:t>detailed</w:t>
            </w:r>
            <w:proofErr w:type="gramEnd"/>
            <w:r>
              <w:rPr>
                <w:rFonts w:ascii="Times New Roman" w:hAnsi="Times New Roman" w:cs="Times New Roman"/>
                <w:sz w:val="20"/>
                <w:szCs w:val="20"/>
                <w:lang w:val="en-GB"/>
              </w:rPr>
              <w:t xml:space="preserve"> description)</w:t>
            </w:r>
          </w:p>
        </w:tc>
      </w:tr>
      <w:tr w:rsidR="007B3D73" w14:paraId="57D7C744"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295661DD"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71F52756"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Stakeholders and their roles</w:t>
            </w:r>
          </w:p>
        </w:tc>
        <w:tc>
          <w:tcPr>
            <w:tcW w:w="5670" w:type="dxa"/>
            <w:shd w:val="clear" w:color="auto" w:fill="auto"/>
            <w:tcMar>
              <w:top w:w="0" w:type="dxa"/>
              <w:left w:w="70" w:type="dxa"/>
              <w:bottom w:w="0" w:type="dxa"/>
              <w:right w:w="70" w:type="dxa"/>
            </w:tcMar>
          </w:tcPr>
          <w:p w14:paraId="64F2F617"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What stakeholders or actors does HVD determination involve? What are their roles?</w:t>
            </w:r>
          </w:p>
        </w:tc>
      </w:tr>
      <w:tr w:rsidR="007B3D73" w14:paraId="37E6CAB0"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0C045FA9" w14:textId="77777777" w:rsidR="007B3D73" w:rsidRDefault="007B3D73">
            <w:pPr>
              <w:rPr>
                <w:rFonts w:ascii="Times New Roman" w:hAnsi="Times New Roman" w:cs="Times New Roman"/>
                <w:sz w:val="20"/>
                <w:szCs w:val="20"/>
                <w:lang w:val="en-GB"/>
              </w:rPr>
            </w:pPr>
          </w:p>
        </w:tc>
        <w:tc>
          <w:tcPr>
            <w:tcW w:w="2410" w:type="dxa"/>
            <w:shd w:val="clear" w:color="auto" w:fill="F2F2F2"/>
            <w:tcMar>
              <w:top w:w="0" w:type="dxa"/>
              <w:left w:w="70" w:type="dxa"/>
              <w:bottom w:w="0" w:type="dxa"/>
              <w:right w:w="70" w:type="dxa"/>
            </w:tcMar>
          </w:tcPr>
          <w:p w14:paraId="1ED695B6"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Data </w:t>
            </w:r>
          </w:p>
        </w:tc>
        <w:tc>
          <w:tcPr>
            <w:tcW w:w="5670" w:type="dxa"/>
            <w:shd w:val="clear" w:color="auto" w:fill="F2F2F2"/>
            <w:tcMar>
              <w:top w:w="0" w:type="dxa"/>
              <w:left w:w="70" w:type="dxa"/>
              <w:bottom w:w="0" w:type="dxa"/>
              <w:right w:w="70" w:type="dxa"/>
            </w:tcMar>
          </w:tcPr>
          <w:p w14:paraId="293A2D40"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 xml:space="preserve">What data do HVD cover? </w:t>
            </w:r>
          </w:p>
        </w:tc>
      </w:tr>
      <w:tr w:rsidR="007B3D73" w14:paraId="4A75476D" w14:textId="77777777">
        <w:tblPrEx>
          <w:tblCellMar>
            <w:top w:w="0" w:type="dxa"/>
            <w:bottom w:w="0" w:type="dxa"/>
          </w:tblCellMar>
        </w:tblPrEx>
        <w:trPr>
          <w:trHeight w:val="284"/>
          <w:jc w:val="center"/>
        </w:trPr>
        <w:tc>
          <w:tcPr>
            <w:tcW w:w="1418" w:type="dxa"/>
            <w:vMerge/>
            <w:shd w:val="clear" w:color="auto" w:fill="auto"/>
            <w:tcMar>
              <w:top w:w="0" w:type="dxa"/>
              <w:left w:w="70" w:type="dxa"/>
              <w:bottom w:w="0" w:type="dxa"/>
              <w:right w:w="70" w:type="dxa"/>
            </w:tcMar>
            <w:vAlign w:val="center"/>
          </w:tcPr>
          <w:p w14:paraId="2BFAA4FF" w14:textId="77777777" w:rsidR="007B3D73" w:rsidRDefault="007B3D73">
            <w:pPr>
              <w:rPr>
                <w:rFonts w:ascii="Times New Roman" w:hAnsi="Times New Roman" w:cs="Times New Roman"/>
                <w:sz w:val="20"/>
                <w:szCs w:val="20"/>
                <w:lang w:val="en-GB"/>
              </w:rPr>
            </w:pPr>
          </w:p>
        </w:tc>
        <w:tc>
          <w:tcPr>
            <w:tcW w:w="2410" w:type="dxa"/>
            <w:shd w:val="clear" w:color="auto" w:fill="auto"/>
            <w:tcMar>
              <w:top w:w="0" w:type="dxa"/>
              <w:left w:w="70" w:type="dxa"/>
              <w:bottom w:w="0" w:type="dxa"/>
              <w:right w:w="70" w:type="dxa"/>
            </w:tcMar>
          </w:tcPr>
          <w:p w14:paraId="4998830F"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Level (if relevant)</w:t>
            </w:r>
          </w:p>
        </w:tc>
        <w:tc>
          <w:tcPr>
            <w:tcW w:w="5670" w:type="dxa"/>
            <w:shd w:val="clear" w:color="auto" w:fill="auto"/>
            <w:tcMar>
              <w:top w:w="0" w:type="dxa"/>
              <w:left w:w="70" w:type="dxa"/>
              <w:bottom w:w="0" w:type="dxa"/>
              <w:right w:w="70" w:type="dxa"/>
            </w:tcMar>
          </w:tcPr>
          <w:p w14:paraId="7AE8A7AB" w14:textId="77777777" w:rsidR="007B3D73" w:rsidRDefault="00000000">
            <w:pPr>
              <w:rPr>
                <w:rFonts w:ascii="Times New Roman" w:hAnsi="Times New Roman" w:cs="Times New Roman"/>
                <w:sz w:val="20"/>
                <w:szCs w:val="20"/>
                <w:lang w:val="en-GB"/>
              </w:rPr>
            </w:pPr>
            <w:r>
              <w:rPr>
                <w:rFonts w:ascii="Times New Roman" w:hAnsi="Times New Roman" w:cs="Times New Roman"/>
                <w:sz w:val="20"/>
                <w:szCs w:val="20"/>
                <w:lang w:val="en-GB"/>
              </w:rPr>
              <w:t>What is the level of the HVD determination covered in the article? (e.g., city, regional, national, international)</w:t>
            </w:r>
          </w:p>
        </w:tc>
      </w:tr>
    </w:tbl>
    <w:p w14:paraId="104207A1" w14:textId="77777777" w:rsidR="007B3D73" w:rsidRDefault="007B3D73">
      <w:pPr>
        <w:pStyle w:val="Standard"/>
        <w:rPr>
          <w:sz w:val="20"/>
          <w:szCs w:val="20"/>
          <w:lang w:val="en-GB"/>
        </w:rPr>
      </w:pPr>
    </w:p>
    <w:sectPr w:rsidR="007B3D73">
      <w:head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E0D79" w14:textId="77777777" w:rsidR="00DA3638" w:rsidRDefault="00DA3638">
      <w:r>
        <w:separator/>
      </w:r>
    </w:p>
  </w:endnote>
  <w:endnote w:type="continuationSeparator" w:id="0">
    <w:p w14:paraId="6EE3A68F" w14:textId="77777777" w:rsidR="00DA3638" w:rsidRDefault="00DA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BA"/>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51FE" w14:textId="77777777" w:rsidR="00DA3638" w:rsidRDefault="00DA3638">
      <w:r>
        <w:rPr>
          <w:color w:val="000000"/>
        </w:rPr>
        <w:separator/>
      </w:r>
    </w:p>
  </w:footnote>
  <w:footnote w:type="continuationSeparator" w:id="0">
    <w:p w14:paraId="0F3DF6FC" w14:textId="77777777" w:rsidR="00DA3638" w:rsidRDefault="00DA3638">
      <w:r>
        <w:continuationSeparator/>
      </w:r>
    </w:p>
  </w:footnote>
  <w:footnote w:id="1">
    <w:p w14:paraId="5E3883DA" w14:textId="77777777" w:rsidR="007B3D73" w:rsidRDefault="00000000">
      <w:pPr>
        <w:pStyle w:val="referenceitem"/>
        <w:numPr>
          <w:ilvl w:val="0"/>
          <w:numId w:val="0"/>
        </w:numPr>
        <w:ind w:left="341" w:hanging="114"/>
      </w:pPr>
      <w:r>
        <w:rPr>
          <w:rStyle w:val="FootnoteReference"/>
        </w:rPr>
        <w:footnoteRef/>
      </w:r>
      <w:r>
        <w:t xml:space="preserve"> The protocol structure is based on </w:t>
      </w:r>
      <w:proofErr w:type="spellStart"/>
      <w:r>
        <w:rPr>
          <w:lang w:val="en-GB"/>
        </w:rPr>
        <w:t>Zuiderwijk</w:t>
      </w:r>
      <w:proofErr w:type="spellEnd"/>
      <w:r>
        <w:rPr>
          <w:lang w:val="en-GB"/>
        </w:rPr>
        <w:t>, A., Chen, Y. C., &amp; Salem, F. (2021). Implications of the use of artificial intelligence in public governance: A systematic literature review and a research agenda. Government Information Quarterly, 38(3), 101577.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B8058" w14:textId="3C1FA5CA" w:rsidR="006375D0" w:rsidRPr="006375D0" w:rsidRDefault="006375D0" w:rsidP="006375D0">
    <w:pPr>
      <w:pStyle w:val="Header"/>
      <w:jc w:val="right"/>
      <w:rPr>
        <w:i/>
        <w:iCs/>
        <w:sz w:val="20"/>
        <w:szCs w:val="18"/>
      </w:rPr>
    </w:pPr>
    <w:r w:rsidRPr="006375D0">
      <w:rPr>
        <w:i/>
        <w:iCs/>
        <w:sz w:val="20"/>
        <w:szCs w:val="18"/>
      </w:rPr>
      <w:t>Anastasija Nikiforova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54E16"/>
    <w:multiLevelType w:val="multilevel"/>
    <w:tmpl w:val="DB8E6F70"/>
    <w:styleLink w:val="referencelist"/>
    <w:lvl w:ilvl="0">
      <w:start w:val="1"/>
      <w:numFmt w:val="decimal"/>
      <w:pStyle w:val="referenceitem"/>
      <w:lvlText w:val="%1."/>
      <w:lvlJc w:val="right"/>
      <w:pPr>
        <w:ind w:left="341" w:hanging="114"/>
      </w:pPr>
    </w:lvl>
    <w:lvl w:ilvl="1">
      <w:start w:val="1"/>
      <w:numFmt w:val="lowerLetter"/>
      <w:lvlText w:val="%2."/>
      <w:lvlJc w:val="left"/>
      <w:pPr>
        <w:ind w:left="1896" w:hanging="360"/>
      </w:pPr>
    </w:lvl>
    <w:lvl w:ilvl="2">
      <w:start w:val="1"/>
      <w:numFmt w:val="lowerRoman"/>
      <w:lvlText w:val="%3."/>
      <w:lvlJc w:val="right"/>
      <w:pPr>
        <w:ind w:left="2616" w:hanging="180"/>
      </w:pPr>
    </w:lvl>
    <w:lvl w:ilvl="3">
      <w:start w:val="1"/>
      <w:numFmt w:val="decimal"/>
      <w:lvlText w:val="%4."/>
      <w:lvlJc w:val="left"/>
      <w:pPr>
        <w:ind w:left="3336" w:hanging="360"/>
      </w:pPr>
    </w:lvl>
    <w:lvl w:ilvl="4">
      <w:start w:val="1"/>
      <w:numFmt w:val="lowerLetter"/>
      <w:lvlText w:val="%5."/>
      <w:lvlJc w:val="left"/>
      <w:pPr>
        <w:ind w:left="4056" w:hanging="360"/>
      </w:pPr>
    </w:lvl>
    <w:lvl w:ilvl="5">
      <w:start w:val="1"/>
      <w:numFmt w:val="lowerRoman"/>
      <w:lvlText w:val="%6."/>
      <w:lvlJc w:val="right"/>
      <w:pPr>
        <w:ind w:left="4776" w:hanging="180"/>
      </w:pPr>
    </w:lvl>
    <w:lvl w:ilvl="6">
      <w:start w:val="1"/>
      <w:numFmt w:val="decimal"/>
      <w:lvlText w:val="%7."/>
      <w:lvlJc w:val="left"/>
      <w:pPr>
        <w:ind w:left="5496" w:hanging="360"/>
      </w:pPr>
    </w:lvl>
    <w:lvl w:ilvl="7">
      <w:start w:val="1"/>
      <w:numFmt w:val="lowerLetter"/>
      <w:lvlText w:val="%8."/>
      <w:lvlJc w:val="left"/>
      <w:pPr>
        <w:ind w:left="6216" w:hanging="360"/>
      </w:pPr>
    </w:lvl>
    <w:lvl w:ilvl="8">
      <w:start w:val="1"/>
      <w:numFmt w:val="lowerRoman"/>
      <w:lvlText w:val="%9."/>
      <w:lvlJc w:val="right"/>
      <w:pPr>
        <w:ind w:left="6936" w:hanging="180"/>
      </w:pPr>
    </w:lvl>
  </w:abstractNum>
  <w:abstractNum w:abstractNumId="1" w15:restartNumberingAfterBreak="0">
    <w:nsid w:val="726F54BD"/>
    <w:multiLevelType w:val="multilevel"/>
    <w:tmpl w:val="200CD3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489712032">
    <w:abstractNumId w:val="0"/>
  </w:num>
  <w:num w:numId="2" w16cid:durableId="15610942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7B3D73"/>
    <w:rsid w:val="003745F0"/>
    <w:rsid w:val="006375D0"/>
    <w:rsid w:val="007B3D73"/>
    <w:rsid w:val="00DA36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FB02D"/>
  <w15:docId w15:val="{17481D94-D1A5-4661-A095-9237B338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kern w:val="3"/>
        <w:sz w:val="24"/>
        <w:szCs w:val="24"/>
        <w:lang w:val="lv-LV"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Normal1">
    <w:name w:val="Table Normal1"/>
    <w:pPr>
      <w:suppressAutoHyphens/>
      <w:spacing w:line="240" w:lineRule="atLeast"/>
      <w:textAlignment w:val="auto"/>
    </w:pPr>
    <w:rPr>
      <w:rFonts w:ascii="Calibri" w:eastAsia="Times New Roman" w:hAnsi="Calibri" w:cs="Calibri"/>
      <w:sz w:val="22"/>
      <w:szCs w:val="22"/>
      <w:lang w:val="ru-RU" w:eastAsia="ru-RU" w:bidi="ar-SA"/>
    </w:rPr>
  </w:style>
  <w:style w:type="paragraph" w:customStyle="1" w:styleId="Textbodyuser">
    <w:name w:val="Text body (user)"/>
    <w:basedOn w:val="Standard"/>
    <w:pPr>
      <w:spacing w:after="140" w:line="276" w:lineRule="auto"/>
    </w:pPr>
    <w:rPr>
      <w:rFonts w:cs="Liberation Serif"/>
    </w:rPr>
  </w:style>
  <w:style w:type="paragraph" w:customStyle="1" w:styleId="TableContents">
    <w:name w:val="Table Contents"/>
    <w:basedOn w:val="Standard"/>
  </w:style>
  <w:style w:type="paragraph" w:customStyle="1" w:styleId="TableHeading">
    <w:name w:val="Table Heading"/>
    <w:basedOn w:val="TableContents"/>
    <w:pPr>
      <w:suppressLineNumbers/>
      <w:jc w:val="center"/>
    </w:pPr>
    <w:rPr>
      <w:b/>
      <w:bCs/>
    </w:rPr>
  </w:style>
  <w:style w:type="paragraph" w:customStyle="1" w:styleId="p1a">
    <w:name w:val="p1a"/>
    <w:basedOn w:val="Normal"/>
    <w:next w:val="Normal"/>
    <w:pPr>
      <w:suppressAutoHyphens w:val="0"/>
      <w:overflowPunct w:val="0"/>
      <w:autoSpaceDE w:val="0"/>
      <w:spacing w:line="240" w:lineRule="atLeast"/>
      <w:jc w:val="both"/>
    </w:pPr>
    <w:rPr>
      <w:rFonts w:ascii="Times New Roman" w:eastAsia="Times New Roman" w:hAnsi="Times New Roman" w:cs="Times New Roman"/>
      <w:kern w:val="0"/>
      <w:sz w:val="20"/>
      <w:szCs w:val="20"/>
      <w:lang w:val="en-US" w:eastAsia="en-US" w:bidi="ar-SA"/>
    </w:rPr>
  </w:style>
  <w:style w:type="paragraph" w:styleId="ListParagraph">
    <w:name w:val="List Paragraph"/>
    <w:basedOn w:val="Normal"/>
    <w:pPr>
      <w:suppressAutoHyphens w:val="0"/>
      <w:overflowPunct w:val="0"/>
      <w:autoSpaceDE w:val="0"/>
      <w:spacing w:line="240" w:lineRule="atLeast"/>
      <w:ind w:left="720" w:firstLine="227"/>
      <w:contextualSpacing/>
      <w:jc w:val="both"/>
    </w:pPr>
    <w:rPr>
      <w:rFonts w:ascii="Times New Roman" w:eastAsia="Times New Roman" w:hAnsi="Times New Roman" w:cs="Times New Roman"/>
      <w:kern w:val="0"/>
      <w:sz w:val="20"/>
      <w:szCs w:val="20"/>
      <w:lang w:val="en-US" w:eastAsia="en-US" w:bidi="ar-SA"/>
    </w:rPr>
  </w:style>
  <w:style w:type="paragraph" w:styleId="FootnoteText">
    <w:name w:val="footnote text"/>
    <w:basedOn w:val="Normal"/>
    <w:rPr>
      <w:sz w:val="20"/>
      <w:szCs w:val="18"/>
    </w:rPr>
  </w:style>
  <w:style w:type="character" w:customStyle="1" w:styleId="FootnoteTextChar">
    <w:name w:val="Footnote Text Char"/>
    <w:basedOn w:val="DefaultParagraphFont"/>
    <w:rPr>
      <w:sz w:val="20"/>
      <w:szCs w:val="18"/>
    </w:rPr>
  </w:style>
  <w:style w:type="character" w:styleId="FootnoteReference">
    <w:name w:val="footnote reference"/>
    <w:basedOn w:val="DefaultParagraphFont"/>
    <w:rPr>
      <w:position w:val="0"/>
      <w:vertAlign w:val="superscript"/>
    </w:rPr>
  </w:style>
  <w:style w:type="paragraph" w:customStyle="1" w:styleId="referenceitem">
    <w:name w:val="referenceitem"/>
    <w:basedOn w:val="Normal"/>
    <w:pPr>
      <w:numPr>
        <w:numId w:val="1"/>
      </w:numPr>
      <w:suppressAutoHyphens w:val="0"/>
      <w:overflowPunct w:val="0"/>
      <w:autoSpaceDE w:val="0"/>
      <w:spacing w:line="220" w:lineRule="atLeast"/>
      <w:jc w:val="both"/>
    </w:pPr>
    <w:rPr>
      <w:rFonts w:ascii="Times New Roman" w:eastAsia="Times New Roman" w:hAnsi="Times New Roman" w:cs="Times New Roman"/>
      <w:kern w:val="0"/>
      <w:sz w:val="18"/>
      <w:szCs w:val="20"/>
      <w:lang w:val="en-US" w:eastAsia="en-US" w:bidi="ar-SA"/>
    </w:rPr>
  </w:style>
  <w:style w:type="paragraph" w:styleId="Header">
    <w:name w:val="header"/>
    <w:basedOn w:val="Normal"/>
    <w:link w:val="HeaderChar"/>
    <w:uiPriority w:val="99"/>
    <w:unhideWhenUsed/>
    <w:rsid w:val="006375D0"/>
    <w:pPr>
      <w:tabs>
        <w:tab w:val="center" w:pos="4153"/>
        <w:tab w:val="right" w:pos="8306"/>
      </w:tabs>
    </w:pPr>
    <w:rPr>
      <w:szCs w:val="21"/>
    </w:rPr>
  </w:style>
  <w:style w:type="character" w:customStyle="1" w:styleId="HeaderChar">
    <w:name w:val="Header Char"/>
    <w:basedOn w:val="DefaultParagraphFont"/>
    <w:link w:val="Header"/>
    <w:uiPriority w:val="99"/>
    <w:rsid w:val="006375D0"/>
    <w:rPr>
      <w:szCs w:val="21"/>
    </w:rPr>
  </w:style>
  <w:style w:type="paragraph" w:styleId="Footer">
    <w:name w:val="footer"/>
    <w:basedOn w:val="Normal"/>
    <w:link w:val="FooterChar"/>
    <w:uiPriority w:val="99"/>
    <w:unhideWhenUsed/>
    <w:rsid w:val="006375D0"/>
    <w:pPr>
      <w:tabs>
        <w:tab w:val="center" w:pos="4153"/>
        <w:tab w:val="right" w:pos="8306"/>
      </w:tabs>
    </w:pPr>
    <w:rPr>
      <w:szCs w:val="21"/>
    </w:rPr>
  </w:style>
  <w:style w:type="character" w:customStyle="1" w:styleId="FooterChar">
    <w:name w:val="Footer Char"/>
    <w:basedOn w:val="DefaultParagraphFont"/>
    <w:link w:val="Footer"/>
    <w:uiPriority w:val="99"/>
    <w:rsid w:val="006375D0"/>
    <w:rPr>
      <w:szCs w:val="21"/>
    </w:rPr>
  </w:style>
  <w:style w:type="numbering" w:customStyle="1" w:styleId="referencelist">
    <w:name w:val="referencelist"/>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3201</Words>
  <Characters>1825</Characters>
  <Application>Microsoft Office Word</Application>
  <DocSecurity>0</DocSecurity>
  <Lines>15</Lines>
  <Paragraphs>10</Paragraphs>
  <ScaleCrop>false</ScaleCrop>
  <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Anastasija Nikiforova</dc:creator>
  <cp:lastModifiedBy>Anastasija Ņikiforova</cp:lastModifiedBy>
  <cp:revision>3</cp:revision>
  <dcterms:created xsi:type="dcterms:W3CDTF">2023-05-17T10:19:00Z</dcterms:created>
  <dcterms:modified xsi:type="dcterms:W3CDTF">2023-05-17T10:20:00Z</dcterms:modified>
</cp:coreProperties>
</file>