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6754" w:rsidRPr="00D6347A" w:rsidRDefault="00276754" w:rsidP="00276754">
      <w:pPr>
        <w:tabs>
          <w:tab w:val="left" w:pos="6740"/>
        </w:tabs>
        <w:spacing w:line="360" w:lineRule="exact"/>
        <w:jc w:val="center"/>
        <w:rPr>
          <w:rFonts w:eastAsiaTheme="majorEastAsia"/>
          <w:b/>
          <w:color w:val="002060"/>
          <w:szCs w:val="32"/>
          <w:lang w:eastAsia="zh-TW"/>
        </w:rPr>
      </w:pPr>
      <w:r w:rsidRPr="00D6347A">
        <w:rPr>
          <w:rFonts w:eastAsiaTheme="majorEastAsia"/>
          <w:b/>
          <w:color w:val="002060"/>
          <w:szCs w:val="32"/>
          <w:lang w:eastAsia="zh-TW"/>
        </w:rPr>
        <w:t>[</w:t>
      </w:r>
      <w:r w:rsidRPr="00D6347A">
        <w:rPr>
          <w:rFonts w:eastAsiaTheme="majorEastAsia"/>
          <w:b/>
          <w:color w:val="002060"/>
          <w:szCs w:val="32"/>
          <w:lang w:eastAsia="zh-TW"/>
        </w:rPr>
        <w:t>科學短訊</w:t>
      </w:r>
      <w:r w:rsidRPr="00D6347A">
        <w:rPr>
          <w:rFonts w:eastAsiaTheme="majorEastAsia"/>
          <w:b/>
          <w:color w:val="002060"/>
          <w:szCs w:val="32"/>
          <w:lang w:eastAsia="zh-TW"/>
        </w:rPr>
        <w:t>Scientific Communication]</w:t>
      </w:r>
    </w:p>
    <w:p w:rsidR="006B7E07" w:rsidRPr="00362D5B" w:rsidRDefault="006B7E07" w:rsidP="00360A5F">
      <w:pPr>
        <w:tabs>
          <w:tab w:val="left" w:pos="6740"/>
        </w:tabs>
        <w:rPr>
          <w:b/>
          <w:color w:val="002060"/>
          <w:lang w:eastAsia="zh-TW"/>
        </w:rPr>
      </w:pPr>
    </w:p>
    <w:p w:rsidR="006B7E07" w:rsidRDefault="00F51957" w:rsidP="00360A5F">
      <w:pPr>
        <w:jc w:val="both"/>
        <w:rPr>
          <w:b/>
          <w:color w:val="002060"/>
          <w:sz w:val="28"/>
          <w:szCs w:val="28"/>
        </w:rPr>
      </w:pPr>
      <w:r>
        <w:rPr>
          <w:b/>
          <w:color w:val="002060"/>
          <w:sz w:val="28"/>
          <w:szCs w:val="28"/>
        </w:rPr>
        <w:t>First Record of Bat Flies (</w:t>
      </w:r>
      <w:proofErr w:type="spellStart"/>
      <w:r>
        <w:rPr>
          <w:b/>
          <w:color w:val="002060"/>
          <w:sz w:val="28"/>
          <w:szCs w:val="28"/>
        </w:rPr>
        <w:t>Diptera</w:t>
      </w:r>
      <w:proofErr w:type="spellEnd"/>
      <w:r>
        <w:rPr>
          <w:b/>
          <w:color w:val="002060"/>
          <w:sz w:val="28"/>
          <w:szCs w:val="28"/>
        </w:rPr>
        <w:t xml:space="preserve">: </w:t>
      </w:r>
      <w:proofErr w:type="spellStart"/>
      <w:r>
        <w:rPr>
          <w:b/>
          <w:color w:val="002060"/>
          <w:sz w:val="28"/>
          <w:szCs w:val="28"/>
        </w:rPr>
        <w:t>Hippoboscoidea</w:t>
      </w:r>
      <w:proofErr w:type="spellEnd"/>
      <w:r>
        <w:rPr>
          <w:b/>
          <w:color w:val="002060"/>
          <w:sz w:val="28"/>
          <w:szCs w:val="28"/>
        </w:rPr>
        <w:t xml:space="preserve">) in </w:t>
      </w:r>
      <w:proofErr w:type="spellStart"/>
      <w:r>
        <w:rPr>
          <w:b/>
          <w:color w:val="002060"/>
          <w:sz w:val="28"/>
          <w:szCs w:val="28"/>
        </w:rPr>
        <w:t>Masungi</w:t>
      </w:r>
      <w:proofErr w:type="spellEnd"/>
      <w:r>
        <w:rPr>
          <w:b/>
          <w:color w:val="002060"/>
          <w:sz w:val="28"/>
          <w:szCs w:val="28"/>
        </w:rPr>
        <w:t xml:space="preserve"> </w:t>
      </w:r>
      <w:proofErr w:type="spellStart"/>
      <w:r>
        <w:rPr>
          <w:b/>
          <w:color w:val="002060"/>
          <w:sz w:val="28"/>
          <w:szCs w:val="28"/>
        </w:rPr>
        <w:t>Georeserve</w:t>
      </w:r>
      <w:proofErr w:type="spellEnd"/>
      <w:r>
        <w:rPr>
          <w:b/>
          <w:color w:val="002060"/>
          <w:sz w:val="28"/>
          <w:szCs w:val="28"/>
        </w:rPr>
        <w:t>, Luzon Island, Philippines</w:t>
      </w:r>
    </w:p>
    <w:p w:rsidR="006B7E07" w:rsidRDefault="006B7E07" w:rsidP="00360A5F">
      <w:pPr>
        <w:rPr>
          <w:smallCaps/>
          <w:sz w:val="20"/>
          <w:szCs w:val="20"/>
        </w:rPr>
      </w:pPr>
    </w:p>
    <w:p w:rsidR="006B7E07" w:rsidRDefault="00F51957">
      <w:pPr>
        <w:spacing w:line="280" w:lineRule="auto"/>
        <w:rPr>
          <w:smallCaps/>
        </w:rPr>
      </w:pPr>
      <w:bookmarkStart w:id="0" w:name="_Hlk130249263"/>
      <w:r w:rsidRPr="00D16296">
        <w:rPr>
          <w:caps/>
          <w:szCs w:val="28"/>
          <w:lang w:eastAsia="zh-TW"/>
        </w:rPr>
        <w:t>ACE KEVIN S. AMARGA</w:t>
      </w:r>
      <w:r w:rsidRPr="00D16296">
        <w:t>¹</w:t>
      </w:r>
      <w:r w:rsidRPr="00D16296">
        <w:rPr>
          <w:vertAlign w:val="superscript"/>
        </w:rPr>
        <w:t xml:space="preserve">, </w:t>
      </w:r>
      <w:r w:rsidRPr="00D16296">
        <w:t>²</w:t>
      </w:r>
      <w:bookmarkEnd w:id="0"/>
      <w:r w:rsidRPr="00D16296">
        <w:t xml:space="preserve"> </w:t>
      </w:r>
    </w:p>
    <w:p w:rsidR="006B7E07" w:rsidRPr="00362D5B" w:rsidRDefault="006B7E07">
      <w:pPr>
        <w:spacing w:line="280" w:lineRule="auto"/>
        <w:rPr>
          <w:smallCaps/>
        </w:rPr>
      </w:pPr>
      <w:bookmarkStart w:id="1" w:name="_GoBack"/>
      <w:bookmarkEnd w:id="1"/>
    </w:p>
    <w:p w:rsidR="006B7E07" w:rsidRDefault="00F51957">
      <w:pPr>
        <w:jc w:val="both"/>
        <w:rPr>
          <w:sz w:val="20"/>
          <w:szCs w:val="20"/>
        </w:rPr>
      </w:pPr>
      <w:r w:rsidRPr="00D16296">
        <w:rPr>
          <w:sz w:val="20"/>
          <w:szCs w:val="20"/>
          <w:vertAlign w:val="superscript"/>
        </w:rPr>
        <w:t xml:space="preserve">1 </w:t>
      </w:r>
      <w:r>
        <w:rPr>
          <w:sz w:val="20"/>
          <w:szCs w:val="20"/>
        </w:rPr>
        <w:t xml:space="preserve">Biodiversity Program, Taiwan International Graduate Program, Biodiversity Research Center, Academia </w:t>
      </w:r>
      <w:proofErr w:type="spellStart"/>
      <w:r>
        <w:rPr>
          <w:sz w:val="20"/>
          <w:szCs w:val="20"/>
        </w:rPr>
        <w:t>Sinica</w:t>
      </w:r>
      <w:proofErr w:type="spellEnd"/>
      <w:r>
        <w:rPr>
          <w:sz w:val="20"/>
          <w:szCs w:val="20"/>
        </w:rPr>
        <w:t xml:space="preserve">, </w:t>
      </w:r>
      <w:proofErr w:type="spellStart"/>
      <w:r>
        <w:rPr>
          <w:sz w:val="20"/>
          <w:szCs w:val="20"/>
        </w:rPr>
        <w:t>Nangang</w:t>
      </w:r>
      <w:proofErr w:type="spellEnd"/>
      <w:r>
        <w:rPr>
          <w:sz w:val="20"/>
          <w:szCs w:val="20"/>
        </w:rPr>
        <w:t xml:space="preserve"> District, Taipei 11529, Taiwan. Email: ace_amarga061@yahoo.com</w:t>
      </w:r>
    </w:p>
    <w:p w:rsidR="006B7E07" w:rsidRDefault="00F51957">
      <w:pPr>
        <w:jc w:val="both"/>
        <w:rPr>
          <w:sz w:val="20"/>
          <w:szCs w:val="20"/>
        </w:rPr>
      </w:pPr>
      <w:r w:rsidRPr="00D16296">
        <w:rPr>
          <w:sz w:val="20"/>
          <w:szCs w:val="20"/>
          <w:vertAlign w:val="superscript"/>
        </w:rPr>
        <w:t>2</w:t>
      </w:r>
      <w:r>
        <w:rPr>
          <w:b/>
          <w:sz w:val="20"/>
          <w:szCs w:val="20"/>
          <w:vertAlign w:val="superscript"/>
        </w:rPr>
        <w:t xml:space="preserve"> </w:t>
      </w:r>
      <w:r>
        <w:rPr>
          <w:sz w:val="20"/>
          <w:szCs w:val="20"/>
        </w:rPr>
        <w:t xml:space="preserve">School of Life Science, National Taiwan Normal University- </w:t>
      </w:r>
      <w:proofErr w:type="spellStart"/>
      <w:r>
        <w:rPr>
          <w:sz w:val="20"/>
          <w:szCs w:val="20"/>
        </w:rPr>
        <w:t>Gongguan</w:t>
      </w:r>
      <w:proofErr w:type="spellEnd"/>
      <w:r>
        <w:rPr>
          <w:sz w:val="20"/>
          <w:szCs w:val="20"/>
        </w:rPr>
        <w:t xml:space="preserve"> Campus, </w:t>
      </w:r>
      <w:proofErr w:type="spellStart"/>
      <w:r>
        <w:rPr>
          <w:sz w:val="20"/>
          <w:szCs w:val="20"/>
        </w:rPr>
        <w:t>Wenshan</w:t>
      </w:r>
      <w:proofErr w:type="spellEnd"/>
      <w:r>
        <w:rPr>
          <w:sz w:val="20"/>
          <w:szCs w:val="20"/>
        </w:rPr>
        <w:t xml:space="preserve"> District, Taipei 11677, Taiwan</w:t>
      </w:r>
    </w:p>
    <w:p w:rsidR="006B7E07" w:rsidRDefault="006B7E07">
      <w:pPr>
        <w:pBdr>
          <w:top w:val="nil"/>
          <w:left w:val="nil"/>
          <w:bottom w:val="nil"/>
          <w:right w:val="nil"/>
          <w:between w:val="nil"/>
        </w:pBdr>
        <w:spacing w:line="280" w:lineRule="auto"/>
        <w:rPr>
          <w:color w:val="000000"/>
          <w:sz w:val="20"/>
          <w:szCs w:val="20"/>
        </w:rPr>
      </w:pPr>
    </w:p>
    <w:p w:rsidR="006B7E07" w:rsidRDefault="00F51957">
      <w:pPr>
        <w:jc w:val="both"/>
        <w:rPr>
          <w:sz w:val="20"/>
          <w:szCs w:val="20"/>
        </w:rPr>
      </w:pPr>
      <w:r>
        <w:rPr>
          <w:b/>
          <w:color w:val="002060"/>
          <w:sz w:val="20"/>
          <w:szCs w:val="20"/>
        </w:rPr>
        <w:t>Abstract:</w:t>
      </w:r>
      <w:r>
        <w:rPr>
          <w:b/>
          <w:sz w:val="20"/>
          <w:szCs w:val="20"/>
        </w:rPr>
        <w:t xml:space="preserve"> </w:t>
      </w:r>
      <w:r>
        <w:rPr>
          <w:sz w:val="20"/>
          <w:szCs w:val="20"/>
        </w:rPr>
        <w:t xml:space="preserve">This paper presents </w:t>
      </w:r>
      <w:sdt>
        <w:sdtPr>
          <w:tag w:val="goog_rdk_1"/>
          <w:id w:val="-1627851123"/>
        </w:sdtPr>
        <w:sdtEndPr/>
        <w:sdtContent>
          <w:r>
            <w:rPr>
              <w:sz w:val="20"/>
              <w:szCs w:val="20"/>
            </w:rPr>
            <w:t>a</w:t>
          </w:r>
        </w:sdtContent>
      </w:sdt>
      <w:r>
        <w:rPr>
          <w:sz w:val="20"/>
          <w:szCs w:val="20"/>
        </w:rPr>
        <w:t xml:space="preserve"> preliminary account of bat flies (</w:t>
      </w:r>
      <w:proofErr w:type="spellStart"/>
      <w:r>
        <w:rPr>
          <w:sz w:val="20"/>
          <w:szCs w:val="20"/>
        </w:rPr>
        <w:t>Diptera</w:t>
      </w:r>
      <w:proofErr w:type="spellEnd"/>
      <w:r>
        <w:rPr>
          <w:sz w:val="20"/>
          <w:szCs w:val="20"/>
        </w:rPr>
        <w:t xml:space="preserve">: </w:t>
      </w:r>
      <w:proofErr w:type="spellStart"/>
      <w:r>
        <w:rPr>
          <w:sz w:val="20"/>
          <w:szCs w:val="20"/>
        </w:rPr>
        <w:t>Hippoboscoidea</w:t>
      </w:r>
      <w:proofErr w:type="spellEnd"/>
      <w:r>
        <w:rPr>
          <w:sz w:val="20"/>
          <w:szCs w:val="20"/>
        </w:rPr>
        <w:t xml:space="preserve">) in </w:t>
      </w:r>
      <w:proofErr w:type="spellStart"/>
      <w:r>
        <w:rPr>
          <w:sz w:val="20"/>
          <w:szCs w:val="20"/>
        </w:rPr>
        <w:t>Masungi</w:t>
      </w:r>
      <w:proofErr w:type="spellEnd"/>
      <w:r>
        <w:rPr>
          <w:sz w:val="20"/>
          <w:szCs w:val="20"/>
        </w:rPr>
        <w:t xml:space="preserve"> </w:t>
      </w:r>
      <w:proofErr w:type="spellStart"/>
      <w:r>
        <w:rPr>
          <w:sz w:val="20"/>
          <w:szCs w:val="20"/>
        </w:rPr>
        <w:t>Georeserve</w:t>
      </w:r>
      <w:proofErr w:type="spellEnd"/>
      <w:r>
        <w:rPr>
          <w:sz w:val="20"/>
          <w:szCs w:val="20"/>
        </w:rPr>
        <w:t xml:space="preserve">, a karst ecotourism landscape in Rizal province, Luzon Island, Philippines. Before this paper, there was no account of the bat fly fauna in the area. Thus, this report represents the first documentation of nycteribiid and </w:t>
      </w:r>
      <w:proofErr w:type="spellStart"/>
      <w:r>
        <w:rPr>
          <w:sz w:val="20"/>
          <w:szCs w:val="20"/>
        </w:rPr>
        <w:t>streblid</w:t>
      </w:r>
      <w:proofErr w:type="spellEnd"/>
      <w:r>
        <w:rPr>
          <w:sz w:val="20"/>
          <w:szCs w:val="20"/>
        </w:rPr>
        <w:t xml:space="preserve"> bat flies in </w:t>
      </w:r>
      <w:proofErr w:type="spellStart"/>
      <w:r>
        <w:rPr>
          <w:sz w:val="20"/>
          <w:szCs w:val="20"/>
        </w:rPr>
        <w:t>Masungi</w:t>
      </w:r>
      <w:proofErr w:type="spellEnd"/>
      <w:r>
        <w:rPr>
          <w:sz w:val="20"/>
          <w:szCs w:val="20"/>
        </w:rPr>
        <w:t xml:space="preserve"> </w:t>
      </w:r>
      <w:proofErr w:type="spellStart"/>
      <w:r>
        <w:rPr>
          <w:sz w:val="20"/>
          <w:szCs w:val="20"/>
        </w:rPr>
        <w:t>Georeserve</w:t>
      </w:r>
      <w:proofErr w:type="spellEnd"/>
      <w:r>
        <w:rPr>
          <w:sz w:val="20"/>
          <w:szCs w:val="20"/>
        </w:rPr>
        <w:t xml:space="preserve">. Herein, four species representing four genera of bat flies are documented from the rapid biodiversity survey in August 2013. </w:t>
      </w:r>
      <w:sdt>
        <w:sdtPr>
          <w:tag w:val="goog_rdk_6"/>
          <w:id w:val="530780242"/>
        </w:sdtPr>
        <w:sdtEndPr/>
        <w:sdtContent>
          <w:r w:rsidR="00642E1A" w:rsidRPr="00642E1A">
            <w:rPr>
              <w:rFonts w:hint="eastAsia"/>
              <w:sz w:val="20"/>
              <w:szCs w:val="20"/>
              <w:lang w:eastAsia="zh-TW"/>
            </w:rPr>
            <w:t>A</w:t>
          </w:r>
        </w:sdtContent>
      </w:sdt>
      <w:r>
        <w:rPr>
          <w:sz w:val="20"/>
          <w:szCs w:val="20"/>
        </w:rPr>
        <w:t>dditional survey</w:t>
      </w:r>
      <w:sdt>
        <w:sdtPr>
          <w:tag w:val="goog_rdk_7"/>
          <w:id w:val="1952127935"/>
        </w:sdtPr>
        <w:sdtEndPr/>
        <w:sdtContent>
          <w:r>
            <w:rPr>
              <w:sz w:val="20"/>
              <w:szCs w:val="20"/>
            </w:rPr>
            <w:t>s</w:t>
          </w:r>
        </w:sdtContent>
      </w:sdt>
      <w:r>
        <w:rPr>
          <w:sz w:val="20"/>
          <w:szCs w:val="20"/>
        </w:rPr>
        <w:t xml:space="preserve"> </w:t>
      </w:r>
      <w:sdt>
        <w:sdtPr>
          <w:tag w:val="goog_rdk_8"/>
          <w:id w:val="-1336910423"/>
        </w:sdtPr>
        <w:sdtEndPr/>
        <w:sdtContent>
          <w:r>
            <w:rPr>
              <w:sz w:val="20"/>
              <w:szCs w:val="20"/>
            </w:rPr>
            <w:t>are</w:t>
          </w:r>
        </w:sdtContent>
      </w:sdt>
      <w:r>
        <w:rPr>
          <w:sz w:val="20"/>
          <w:szCs w:val="20"/>
        </w:rPr>
        <w:t xml:space="preserve"> recommended to further document the bat fly fauna occurring in </w:t>
      </w:r>
      <w:proofErr w:type="spellStart"/>
      <w:r>
        <w:rPr>
          <w:sz w:val="20"/>
          <w:szCs w:val="20"/>
        </w:rPr>
        <w:t>Masungi</w:t>
      </w:r>
      <w:proofErr w:type="spellEnd"/>
      <w:r>
        <w:rPr>
          <w:sz w:val="20"/>
          <w:szCs w:val="20"/>
        </w:rPr>
        <w:t xml:space="preserve"> </w:t>
      </w:r>
      <w:proofErr w:type="spellStart"/>
      <w:r>
        <w:rPr>
          <w:sz w:val="20"/>
          <w:szCs w:val="20"/>
        </w:rPr>
        <w:t>Georeserve</w:t>
      </w:r>
      <w:proofErr w:type="spellEnd"/>
      <w:r>
        <w:rPr>
          <w:sz w:val="20"/>
          <w:szCs w:val="20"/>
        </w:rPr>
        <w:t>.</w:t>
      </w:r>
    </w:p>
    <w:p w:rsidR="006B7E07" w:rsidRDefault="006B7E07">
      <w:pPr>
        <w:spacing w:line="280" w:lineRule="auto"/>
        <w:ind w:firstLine="720"/>
        <w:rPr>
          <w:sz w:val="20"/>
          <w:szCs w:val="20"/>
        </w:rPr>
      </w:pPr>
    </w:p>
    <w:p w:rsidR="006B7E07" w:rsidRDefault="00F51957">
      <w:pPr>
        <w:spacing w:line="280" w:lineRule="auto"/>
        <w:rPr>
          <w:sz w:val="20"/>
          <w:szCs w:val="20"/>
        </w:rPr>
      </w:pPr>
      <w:r>
        <w:rPr>
          <w:b/>
          <w:color w:val="002060"/>
          <w:sz w:val="20"/>
          <w:szCs w:val="20"/>
        </w:rPr>
        <w:t>Keywords:</w:t>
      </w:r>
      <w:sdt>
        <w:sdtPr>
          <w:tag w:val="goog_rdk_10"/>
          <w:id w:val="1216241426"/>
        </w:sdtPr>
        <w:sdtEndPr/>
        <w:sdtContent>
          <w:r>
            <w:rPr>
              <w:rFonts w:ascii="Gungsuh" w:eastAsia="Gungsuh" w:hAnsi="Gungsuh" w:cs="Gungsuh"/>
              <w:sz w:val="20"/>
              <w:szCs w:val="20"/>
            </w:rPr>
            <w:t xml:space="preserve"> </w:t>
          </w:r>
          <w:proofErr w:type="spellStart"/>
          <w:r w:rsidRPr="00BC6F38">
            <w:rPr>
              <w:rFonts w:eastAsia="Gungsuh"/>
              <w:sz w:val="20"/>
              <w:szCs w:val="20"/>
            </w:rPr>
            <w:t>Chiroptera</w:t>
          </w:r>
          <w:proofErr w:type="spellEnd"/>
          <w:r w:rsidRPr="00BC6F38">
            <w:rPr>
              <w:rFonts w:eastAsia="Gungsuh"/>
              <w:sz w:val="20"/>
              <w:szCs w:val="20"/>
            </w:rPr>
            <w:t xml:space="preserve">, ectoparasite, karst, </w:t>
          </w:r>
          <w:proofErr w:type="spellStart"/>
          <w:r w:rsidRPr="00BC6F38">
            <w:rPr>
              <w:rFonts w:eastAsia="Gungsuh"/>
              <w:sz w:val="20"/>
              <w:szCs w:val="20"/>
            </w:rPr>
            <w:t>Nycteribiidae</w:t>
          </w:r>
          <w:proofErr w:type="spellEnd"/>
          <w:r w:rsidRPr="00BC6F38">
            <w:rPr>
              <w:rFonts w:eastAsia="Gungsuh"/>
              <w:sz w:val="20"/>
              <w:szCs w:val="20"/>
            </w:rPr>
            <w:t xml:space="preserve">, </w:t>
          </w:r>
          <w:proofErr w:type="spellStart"/>
          <w:r w:rsidRPr="00BC6F38">
            <w:rPr>
              <w:rFonts w:eastAsia="Gungsuh"/>
              <w:sz w:val="20"/>
              <w:szCs w:val="20"/>
            </w:rPr>
            <w:t>Streblidae</w:t>
          </w:r>
          <w:proofErr w:type="spellEnd"/>
        </w:sdtContent>
      </w:sdt>
    </w:p>
    <w:p w:rsidR="006B7E07" w:rsidRDefault="006B7E07">
      <w:pPr>
        <w:spacing w:line="280" w:lineRule="auto"/>
        <w:rPr>
          <w:sz w:val="20"/>
          <w:szCs w:val="20"/>
        </w:rPr>
      </w:pPr>
    </w:p>
    <w:p w:rsidR="006B7E07" w:rsidRDefault="00F51957" w:rsidP="00D16296">
      <w:pPr>
        <w:ind w:firstLineChars="200" w:firstLine="400"/>
        <w:jc w:val="both"/>
        <w:rPr>
          <w:sz w:val="20"/>
          <w:szCs w:val="20"/>
        </w:rPr>
      </w:pPr>
      <w:proofErr w:type="spellStart"/>
      <w:r>
        <w:rPr>
          <w:sz w:val="20"/>
          <w:szCs w:val="20"/>
        </w:rPr>
        <w:t>Masungi</w:t>
      </w:r>
      <w:proofErr w:type="spellEnd"/>
      <w:r>
        <w:rPr>
          <w:sz w:val="20"/>
          <w:szCs w:val="20"/>
        </w:rPr>
        <w:t xml:space="preserve"> </w:t>
      </w:r>
      <w:proofErr w:type="spellStart"/>
      <w:r>
        <w:rPr>
          <w:sz w:val="20"/>
          <w:szCs w:val="20"/>
        </w:rPr>
        <w:t>Georeserve</w:t>
      </w:r>
      <w:proofErr w:type="spellEnd"/>
      <w:r>
        <w:rPr>
          <w:sz w:val="20"/>
          <w:szCs w:val="20"/>
        </w:rPr>
        <w:t xml:space="preserve"> is a protected geopark and an important ecotourism site in the Rizal province, Luzon Island, Philippines. This area is part of the southern Sierra Madre Mountain range and exhibits a predominantly karst landscape (Aquino &amp; Rivera</w:t>
      </w:r>
      <w:r w:rsidR="00D16296">
        <w:rPr>
          <w:rFonts w:hint="eastAsia"/>
          <w:sz w:val="20"/>
          <w:szCs w:val="20"/>
          <w:lang w:eastAsia="zh-TW"/>
        </w:rPr>
        <w:t>,</w:t>
      </w:r>
      <w:r>
        <w:rPr>
          <w:sz w:val="20"/>
          <w:szCs w:val="20"/>
        </w:rPr>
        <w:t xml:space="preserve"> 2018). In terms of entomofauna, this area is relatively understudied, especially</w:t>
      </w:r>
      <w:sdt>
        <w:sdtPr>
          <w:tag w:val="goog_rdk_11"/>
          <w:id w:val="2114627046"/>
        </w:sdtPr>
        <w:sdtEndPr/>
        <w:sdtContent>
          <w:r>
            <w:rPr>
              <w:sz w:val="20"/>
              <w:szCs w:val="20"/>
            </w:rPr>
            <w:t xml:space="preserve"> concerning the</w:t>
          </w:r>
        </w:sdtContent>
      </w:sdt>
      <w:r>
        <w:rPr>
          <w:sz w:val="20"/>
          <w:szCs w:val="20"/>
        </w:rPr>
        <w:t xml:space="preserve"> parasitic fauna. To date, there is no published account on the bat fly fauna in </w:t>
      </w:r>
      <w:proofErr w:type="spellStart"/>
      <w:r>
        <w:rPr>
          <w:sz w:val="20"/>
          <w:szCs w:val="20"/>
        </w:rPr>
        <w:t>Masungi</w:t>
      </w:r>
      <w:proofErr w:type="spellEnd"/>
      <w:r>
        <w:rPr>
          <w:sz w:val="20"/>
          <w:szCs w:val="20"/>
        </w:rPr>
        <w:t xml:space="preserve"> </w:t>
      </w:r>
      <w:proofErr w:type="spellStart"/>
      <w:r>
        <w:rPr>
          <w:sz w:val="20"/>
          <w:szCs w:val="20"/>
        </w:rPr>
        <w:t>Georeserve</w:t>
      </w:r>
      <w:proofErr w:type="spellEnd"/>
      <w:r>
        <w:rPr>
          <w:sz w:val="20"/>
          <w:szCs w:val="20"/>
        </w:rPr>
        <w:t xml:space="preserve">. Thus, this paper aims to provide the first account of bat flies in the </w:t>
      </w:r>
      <w:sdt>
        <w:sdtPr>
          <w:tag w:val="goog_rdk_12"/>
          <w:id w:val="-577288616"/>
        </w:sdtPr>
        <w:sdtEndPr/>
        <w:sdtContent>
          <w:r>
            <w:rPr>
              <w:sz w:val="20"/>
              <w:szCs w:val="20"/>
            </w:rPr>
            <w:t>aforementioned</w:t>
          </w:r>
        </w:sdtContent>
      </w:sdt>
      <w:r>
        <w:rPr>
          <w:sz w:val="20"/>
          <w:szCs w:val="20"/>
        </w:rPr>
        <w:t xml:space="preserve"> area.</w:t>
      </w:r>
    </w:p>
    <w:p w:rsidR="006B7E07" w:rsidRDefault="00F51957" w:rsidP="00D16296">
      <w:pPr>
        <w:ind w:firstLineChars="200" w:firstLine="400"/>
        <w:jc w:val="both"/>
        <w:rPr>
          <w:sz w:val="20"/>
          <w:szCs w:val="20"/>
        </w:rPr>
      </w:pPr>
      <w:r>
        <w:rPr>
          <w:sz w:val="20"/>
          <w:szCs w:val="20"/>
        </w:rPr>
        <w:t xml:space="preserve">Specimens were collected during a rapid faunal survey conducted </w:t>
      </w:r>
      <w:sdt>
        <w:sdtPr>
          <w:tag w:val="goog_rdk_14"/>
          <w:id w:val="-1262758628"/>
        </w:sdtPr>
        <w:sdtEndPr/>
        <w:sdtContent>
          <w:r>
            <w:rPr>
              <w:sz w:val="20"/>
              <w:szCs w:val="20"/>
            </w:rPr>
            <w:t>between</w:t>
          </w:r>
        </w:sdtContent>
      </w:sdt>
      <w:r>
        <w:rPr>
          <w:sz w:val="20"/>
          <w:szCs w:val="20"/>
        </w:rPr>
        <w:t xml:space="preserve"> August 23-25, 2013. Host specimens were retrieved via mist netting and released immediately upon identification and collection of parasites. Bat fly specimens were preserved in 95% ethanol and later </w:t>
      </w:r>
      <w:sdt>
        <w:sdtPr>
          <w:tag w:val="goog_rdk_16"/>
          <w:id w:val="-942380564"/>
        </w:sdtPr>
        <w:sdtEndPr/>
        <w:sdtContent>
          <w:r>
            <w:rPr>
              <w:sz w:val="20"/>
              <w:szCs w:val="20"/>
            </w:rPr>
            <w:t>mounted on slides</w:t>
          </w:r>
        </w:sdtContent>
      </w:sdt>
      <w:r>
        <w:rPr>
          <w:sz w:val="20"/>
          <w:szCs w:val="20"/>
        </w:rPr>
        <w:t xml:space="preserve">. Specimens were identified following published taxonomic keys (e.g., </w:t>
      </w:r>
      <w:proofErr w:type="spellStart"/>
      <w:r>
        <w:rPr>
          <w:sz w:val="20"/>
          <w:szCs w:val="20"/>
        </w:rPr>
        <w:t>Cuy</w:t>
      </w:r>
      <w:proofErr w:type="spellEnd"/>
      <w:r>
        <w:rPr>
          <w:sz w:val="20"/>
          <w:szCs w:val="20"/>
        </w:rPr>
        <w:t xml:space="preserve"> 1980a, b). Specimens will be deposited in the National Museum of Natural Science (Taiwan).</w:t>
      </w:r>
    </w:p>
    <w:p w:rsidR="006B7E07" w:rsidRDefault="006B7E07">
      <w:pPr>
        <w:jc w:val="both"/>
        <w:rPr>
          <w:sz w:val="20"/>
          <w:szCs w:val="20"/>
        </w:rPr>
      </w:pPr>
    </w:p>
    <w:p w:rsidR="006B7E07" w:rsidRDefault="00F51957">
      <w:pPr>
        <w:jc w:val="center"/>
        <w:rPr>
          <w:b/>
          <w:sz w:val="20"/>
          <w:szCs w:val="20"/>
        </w:rPr>
      </w:pPr>
      <w:proofErr w:type="spellStart"/>
      <w:r>
        <w:rPr>
          <w:b/>
          <w:i/>
          <w:sz w:val="20"/>
          <w:szCs w:val="20"/>
        </w:rPr>
        <w:t>Leptocyclopodia</w:t>
      </w:r>
      <w:proofErr w:type="spellEnd"/>
      <w:r>
        <w:rPr>
          <w:b/>
          <w:i/>
          <w:sz w:val="20"/>
          <w:szCs w:val="20"/>
        </w:rPr>
        <w:t xml:space="preserve"> </w:t>
      </w:r>
      <w:proofErr w:type="spellStart"/>
      <w:r>
        <w:rPr>
          <w:b/>
          <w:i/>
          <w:sz w:val="20"/>
          <w:szCs w:val="20"/>
        </w:rPr>
        <w:t>simulans</w:t>
      </w:r>
      <w:proofErr w:type="spellEnd"/>
      <w:r>
        <w:rPr>
          <w:b/>
          <w:sz w:val="20"/>
          <w:szCs w:val="20"/>
        </w:rPr>
        <w:t xml:space="preserve"> (Theodor, 1959)</w:t>
      </w:r>
    </w:p>
    <w:p w:rsidR="006B7E07" w:rsidRDefault="00F51957">
      <w:pPr>
        <w:jc w:val="both"/>
        <w:rPr>
          <w:sz w:val="20"/>
          <w:szCs w:val="20"/>
        </w:rPr>
      </w:pPr>
      <w:r>
        <w:rPr>
          <w:b/>
          <w:sz w:val="20"/>
          <w:szCs w:val="20"/>
        </w:rPr>
        <w:t>Material examined. PHILIPPINES:</w:t>
      </w:r>
      <w:r>
        <w:rPr>
          <w:sz w:val="20"/>
          <w:szCs w:val="20"/>
        </w:rPr>
        <w:t xml:space="preserve"> LUZON: On </w:t>
      </w:r>
      <w:proofErr w:type="spellStart"/>
      <w:r>
        <w:rPr>
          <w:i/>
          <w:sz w:val="20"/>
          <w:szCs w:val="20"/>
        </w:rPr>
        <w:t>Ptenochrius</w:t>
      </w:r>
      <w:proofErr w:type="spellEnd"/>
      <w:r>
        <w:rPr>
          <w:i/>
          <w:sz w:val="20"/>
          <w:szCs w:val="20"/>
        </w:rPr>
        <w:t xml:space="preserve"> </w:t>
      </w:r>
      <w:proofErr w:type="spellStart"/>
      <w:r>
        <w:rPr>
          <w:i/>
          <w:sz w:val="20"/>
          <w:szCs w:val="20"/>
        </w:rPr>
        <w:t>jagori</w:t>
      </w:r>
      <w:proofErr w:type="spellEnd"/>
      <w:r>
        <w:rPr>
          <w:sz w:val="20"/>
          <w:szCs w:val="20"/>
        </w:rPr>
        <w:t xml:space="preserve">: 2♀♀, 5♂♂ Rizal province, </w:t>
      </w:r>
      <w:proofErr w:type="spellStart"/>
      <w:r>
        <w:rPr>
          <w:sz w:val="20"/>
          <w:szCs w:val="20"/>
        </w:rPr>
        <w:t>Tanay</w:t>
      </w:r>
      <w:proofErr w:type="spellEnd"/>
      <w:r>
        <w:rPr>
          <w:sz w:val="20"/>
          <w:szCs w:val="20"/>
        </w:rPr>
        <w:t xml:space="preserve">, </w:t>
      </w:r>
      <w:proofErr w:type="spellStart"/>
      <w:r>
        <w:rPr>
          <w:sz w:val="20"/>
          <w:szCs w:val="20"/>
        </w:rPr>
        <w:t>Masungi</w:t>
      </w:r>
      <w:proofErr w:type="spellEnd"/>
      <w:r>
        <w:rPr>
          <w:sz w:val="20"/>
          <w:szCs w:val="20"/>
        </w:rPr>
        <w:t xml:space="preserve"> </w:t>
      </w:r>
      <w:proofErr w:type="spellStart"/>
      <w:r>
        <w:rPr>
          <w:sz w:val="20"/>
          <w:szCs w:val="20"/>
        </w:rPr>
        <w:t>Georeserve</w:t>
      </w:r>
      <w:proofErr w:type="spellEnd"/>
      <w:r>
        <w:rPr>
          <w:sz w:val="20"/>
          <w:szCs w:val="20"/>
        </w:rPr>
        <w:t>, 24-</w:t>
      </w:r>
      <w:proofErr w:type="gramStart"/>
      <w:r>
        <w:rPr>
          <w:sz w:val="20"/>
          <w:szCs w:val="20"/>
        </w:rPr>
        <w:t>25.VIII</w:t>
      </w:r>
      <w:proofErr w:type="gramEnd"/>
      <w:r>
        <w:rPr>
          <w:sz w:val="20"/>
          <w:szCs w:val="20"/>
        </w:rPr>
        <w:t>.2013, coll. AK Amarga &amp; DAP Fernandez.</w:t>
      </w:r>
    </w:p>
    <w:p w:rsidR="006B7E07" w:rsidRDefault="00F51957">
      <w:pPr>
        <w:jc w:val="center"/>
        <w:rPr>
          <w:b/>
          <w:sz w:val="20"/>
          <w:szCs w:val="20"/>
        </w:rPr>
      </w:pPr>
      <w:proofErr w:type="spellStart"/>
      <w:r>
        <w:rPr>
          <w:b/>
          <w:i/>
          <w:sz w:val="20"/>
          <w:szCs w:val="20"/>
        </w:rPr>
        <w:t>Megastrebla</w:t>
      </w:r>
      <w:proofErr w:type="spellEnd"/>
      <w:r>
        <w:rPr>
          <w:b/>
          <w:i/>
          <w:sz w:val="20"/>
          <w:szCs w:val="20"/>
        </w:rPr>
        <w:t xml:space="preserve"> </w:t>
      </w:r>
      <w:proofErr w:type="spellStart"/>
      <w:r>
        <w:rPr>
          <w:b/>
          <w:i/>
          <w:sz w:val="20"/>
          <w:szCs w:val="20"/>
        </w:rPr>
        <w:t>parvior</w:t>
      </w:r>
      <w:proofErr w:type="spellEnd"/>
      <w:r>
        <w:rPr>
          <w:b/>
          <w:i/>
          <w:sz w:val="20"/>
          <w:szCs w:val="20"/>
        </w:rPr>
        <w:t xml:space="preserve"> </w:t>
      </w:r>
      <w:proofErr w:type="spellStart"/>
      <w:r>
        <w:rPr>
          <w:b/>
          <w:sz w:val="20"/>
          <w:szCs w:val="20"/>
        </w:rPr>
        <w:t>Maa</w:t>
      </w:r>
      <w:proofErr w:type="spellEnd"/>
      <w:r>
        <w:rPr>
          <w:b/>
          <w:sz w:val="20"/>
          <w:szCs w:val="20"/>
        </w:rPr>
        <w:t>, 1962</w:t>
      </w:r>
    </w:p>
    <w:p w:rsidR="006B7E07" w:rsidRDefault="00F51957">
      <w:pPr>
        <w:jc w:val="both"/>
        <w:rPr>
          <w:b/>
          <w:sz w:val="20"/>
          <w:szCs w:val="20"/>
        </w:rPr>
      </w:pPr>
      <w:r>
        <w:rPr>
          <w:b/>
          <w:sz w:val="20"/>
          <w:szCs w:val="20"/>
        </w:rPr>
        <w:t xml:space="preserve">Material examined. PHILIPPINES: </w:t>
      </w:r>
      <w:r>
        <w:rPr>
          <w:sz w:val="20"/>
          <w:szCs w:val="20"/>
        </w:rPr>
        <w:t xml:space="preserve">LUZON: On </w:t>
      </w:r>
      <w:proofErr w:type="spellStart"/>
      <w:r>
        <w:rPr>
          <w:i/>
          <w:sz w:val="20"/>
          <w:szCs w:val="20"/>
        </w:rPr>
        <w:t>Eonycteris</w:t>
      </w:r>
      <w:proofErr w:type="spellEnd"/>
      <w:r>
        <w:rPr>
          <w:i/>
          <w:sz w:val="20"/>
          <w:szCs w:val="20"/>
        </w:rPr>
        <w:t xml:space="preserve"> </w:t>
      </w:r>
      <w:proofErr w:type="spellStart"/>
      <w:r>
        <w:rPr>
          <w:i/>
          <w:sz w:val="20"/>
          <w:szCs w:val="20"/>
        </w:rPr>
        <w:t>spelaea</w:t>
      </w:r>
      <w:proofErr w:type="spellEnd"/>
      <w:r>
        <w:rPr>
          <w:sz w:val="20"/>
          <w:szCs w:val="20"/>
        </w:rPr>
        <w:t xml:space="preserve">: 1♀, Rizal province, </w:t>
      </w:r>
      <w:proofErr w:type="spellStart"/>
      <w:r>
        <w:rPr>
          <w:sz w:val="20"/>
          <w:szCs w:val="20"/>
        </w:rPr>
        <w:t>Tanay</w:t>
      </w:r>
      <w:proofErr w:type="spellEnd"/>
      <w:r>
        <w:rPr>
          <w:sz w:val="20"/>
          <w:szCs w:val="20"/>
        </w:rPr>
        <w:t xml:space="preserve">, </w:t>
      </w:r>
      <w:proofErr w:type="spellStart"/>
      <w:r>
        <w:rPr>
          <w:sz w:val="20"/>
          <w:szCs w:val="20"/>
        </w:rPr>
        <w:t>Masungi</w:t>
      </w:r>
      <w:proofErr w:type="spellEnd"/>
      <w:r>
        <w:rPr>
          <w:sz w:val="20"/>
          <w:szCs w:val="20"/>
        </w:rPr>
        <w:t xml:space="preserve"> </w:t>
      </w:r>
      <w:proofErr w:type="spellStart"/>
      <w:r>
        <w:rPr>
          <w:sz w:val="20"/>
          <w:szCs w:val="20"/>
        </w:rPr>
        <w:t>Georeserve</w:t>
      </w:r>
      <w:proofErr w:type="spellEnd"/>
      <w:r>
        <w:rPr>
          <w:sz w:val="20"/>
          <w:szCs w:val="20"/>
        </w:rPr>
        <w:t>, 24.VIII.2013, coll. AK Amarga &amp; DAP Fernandez.</w:t>
      </w:r>
    </w:p>
    <w:p w:rsidR="006B7E07" w:rsidRDefault="00F51957">
      <w:pPr>
        <w:jc w:val="center"/>
        <w:rPr>
          <w:b/>
          <w:sz w:val="20"/>
          <w:szCs w:val="20"/>
        </w:rPr>
      </w:pPr>
      <w:proofErr w:type="spellStart"/>
      <w:r>
        <w:rPr>
          <w:b/>
          <w:i/>
          <w:sz w:val="20"/>
          <w:szCs w:val="20"/>
        </w:rPr>
        <w:t>Nycteribia</w:t>
      </w:r>
      <w:proofErr w:type="spellEnd"/>
      <w:r>
        <w:rPr>
          <w:b/>
          <w:i/>
          <w:sz w:val="20"/>
          <w:szCs w:val="20"/>
        </w:rPr>
        <w:t xml:space="preserve"> </w:t>
      </w:r>
      <w:proofErr w:type="spellStart"/>
      <w:r>
        <w:rPr>
          <w:b/>
          <w:i/>
          <w:sz w:val="20"/>
          <w:szCs w:val="20"/>
        </w:rPr>
        <w:t>parvula</w:t>
      </w:r>
      <w:proofErr w:type="spellEnd"/>
      <w:r>
        <w:rPr>
          <w:b/>
          <w:sz w:val="20"/>
          <w:szCs w:val="20"/>
        </w:rPr>
        <w:t xml:space="preserve"> </w:t>
      </w:r>
      <w:proofErr w:type="spellStart"/>
      <w:r>
        <w:rPr>
          <w:b/>
          <w:sz w:val="20"/>
          <w:szCs w:val="20"/>
        </w:rPr>
        <w:t>Speiser</w:t>
      </w:r>
      <w:proofErr w:type="spellEnd"/>
      <w:r>
        <w:rPr>
          <w:b/>
          <w:sz w:val="20"/>
          <w:szCs w:val="20"/>
        </w:rPr>
        <w:t>, 1901</w:t>
      </w:r>
    </w:p>
    <w:p w:rsidR="006B7E07" w:rsidRDefault="00F51957">
      <w:pPr>
        <w:jc w:val="both"/>
        <w:rPr>
          <w:sz w:val="20"/>
          <w:szCs w:val="20"/>
        </w:rPr>
      </w:pPr>
      <w:r>
        <w:rPr>
          <w:b/>
          <w:sz w:val="20"/>
          <w:szCs w:val="20"/>
        </w:rPr>
        <w:t>Material examined. PHILIPPINES:</w:t>
      </w:r>
      <w:r>
        <w:rPr>
          <w:sz w:val="20"/>
          <w:szCs w:val="20"/>
        </w:rPr>
        <w:t xml:space="preserve"> LUZON: On </w:t>
      </w:r>
      <w:r>
        <w:rPr>
          <w:i/>
          <w:sz w:val="20"/>
          <w:szCs w:val="20"/>
        </w:rPr>
        <w:t xml:space="preserve">Rhinolophus </w:t>
      </w:r>
      <w:proofErr w:type="spellStart"/>
      <w:r>
        <w:rPr>
          <w:i/>
          <w:sz w:val="20"/>
          <w:szCs w:val="20"/>
        </w:rPr>
        <w:t>arcuatus</w:t>
      </w:r>
      <w:proofErr w:type="spellEnd"/>
      <w:r>
        <w:rPr>
          <w:sz w:val="20"/>
          <w:szCs w:val="20"/>
        </w:rPr>
        <w:t xml:space="preserve">: 1♀, Rizal province, </w:t>
      </w:r>
      <w:proofErr w:type="spellStart"/>
      <w:r>
        <w:rPr>
          <w:sz w:val="20"/>
          <w:szCs w:val="20"/>
        </w:rPr>
        <w:t>Tanay</w:t>
      </w:r>
      <w:proofErr w:type="spellEnd"/>
      <w:r>
        <w:rPr>
          <w:sz w:val="20"/>
          <w:szCs w:val="20"/>
        </w:rPr>
        <w:t xml:space="preserve">, </w:t>
      </w:r>
      <w:proofErr w:type="spellStart"/>
      <w:r>
        <w:rPr>
          <w:sz w:val="20"/>
          <w:szCs w:val="20"/>
        </w:rPr>
        <w:t>Masungi</w:t>
      </w:r>
      <w:proofErr w:type="spellEnd"/>
      <w:r>
        <w:rPr>
          <w:sz w:val="20"/>
          <w:szCs w:val="20"/>
        </w:rPr>
        <w:t xml:space="preserve"> </w:t>
      </w:r>
      <w:proofErr w:type="spellStart"/>
      <w:r>
        <w:rPr>
          <w:sz w:val="20"/>
          <w:szCs w:val="20"/>
        </w:rPr>
        <w:t>Georeserve</w:t>
      </w:r>
      <w:proofErr w:type="spellEnd"/>
      <w:r>
        <w:rPr>
          <w:sz w:val="20"/>
          <w:szCs w:val="20"/>
        </w:rPr>
        <w:t>, 24.VIII.2013, coll. AK Amarga &amp; DAP Fernandez.</w:t>
      </w:r>
    </w:p>
    <w:p w:rsidR="006B7E07" w:rsidRDefault="00F51957">
      <w:pPr>
        <w:jc w:val="center"/>
        <w:rPr>
          <w:b/>
          <w:sz w:val="20"/>
          <w:szCs w:val="20"/>
        </w:rPr>
      </w:pPr>
      <w:proofErr w:type="spellStart"/>
      <w:r>
        <w:rPr>
          <w:b/>
          <w:i/>
          <w:sz w:val="20"/>
          <w:szCs w:val="20"/>
        </w:rPr>
        <w:t>Raymondia</w:t>
      </w:r>
      <w:proofErr w:type="spellEnd"/>
      <w:r>
        <w:rPr>
          <w:b/>
          <w:i/>
          <w:sz w:val="20"/>
          <w:szCs w:val="20"/>
        </w:rPr>
        <w:t xml:space="preserve"> </w:t>
      </w:r>
      <w:proofErr w:type="spellStart"/>
      <w:r>
        <w:rPr>
          <w:b/>
          <w:i/>
          <w:sz w:val="20"/>
          <w:szCs w:val="20"/>
        </w:rPr>
        <w:t>pseudopagodarum</w:t>
      </w:r>
      <w:proofErr w:type="spellEnd"/>
      <w:r>
        <w:rPr>
          <w:b/>
          <w:i/>
          <w:sz w:val="20"/>
          <w:szCs w:val="20"/>
        </w:rPr>
        <w:t xml:space="preserve"> </w:t>
      </w:r>
      <w:r>
        <w:rPr>
          <w:b/>
          <w:sz w:val="20"/>
          <w:szCs w:val="20"/>
        </w:rPr>
        <w:t>(Jobling, 1951)</w:t>
      </w:r>
    </w:p>
    <w:p w:rsidR="006B7E07" w:rsidRDefault="00F51957">
      <w:pPr>
        <w:jc w:val="both"/>
        <w:rPr>
          <w:sz w:val="20"/>
          <w:szCs w:val="20"/>
        </w:rPr>
      </w:pPr>
      <w:r>
        <w:rPr>
          <w:b/>
          <w:sz w:val="20"/>
          <w:szCs w:val="20"/>
        </w:rPr>
        <w:t>Material examined. PHILIPPINES:</w:t>
      </w:r>
      <w:r>
        <w:rPr>
          <w:sz w:val="20"/>
          <w:szCs w:val="20"/>
        </w:rPr>
        <w:t xml:space="preserve"> LUZON: On </w:t>
      </w:r>
      <w:r>
        <w:rPr>
          <w:i/>
          <w:sz w:val="20"/>
          <w:szCs w:val="20"/>
        </w:rPr>
        <w:t xml:space="preserve">Rhinolophus </w:t>
      </w:r>
      <w:proofErr w:type="spellStart"/>
      <w:r>
        <w:rPr>
          <w:i/>
          <w:sz w:val="20"/>
          <w:szCs w:val="20"/>
        </w:rPr>
        <w:t>arcuatus</w:t>
      </w:r>
      <w:proofErr w:type="spellEnd"/>
      <w:r>
        <w:rPr>
          <w:sz w:val="20"/>
          <w:szCs w:val="20"/>
        </w:rPr>
        <w:t xml:space="preserve">: 2♀♀, 1♂ Rizal province, </w:t>
      </w:r>
      <w:proofErr w:type="spellStart"/>
      <w:r>
        <w:rPr>
          <w:sz w:val="20"/>
          <w:szCs w:val="20"/>
        </w:rPr>
        <w:t>Tanay</w:t>
      </w:r>
      <w:proofErr w:type="spellEnd"/>
      <w:r>
        <w:rPr>
          <w:sz w:val="20"/>
          <w:szCs w:val="20"/>
        </w:rPr>
        <w:t xml:space="preserve">, </w:t>
      </w:r>
      <w:proofErr w:type="spellStart"/>
      <w:r>
        <w:rPr>
          <w:sz w:val="20"/>
          <w:szCs w:val="20"/>
        </w:rPr>
        <w:t>Masungi</w:t>
      </w:r>
      <w:proofErr w:type="spellEnd"/>
      <w:r>
        <w:rPr>
          <w:sz w:val="20"/>
          <w:szCs w:val="20"/>
        </w:rPr>
        <w:t xml:space="preserve"> </w:t>
      </w:r>
      <w:proofErr w:type="spellStart"/>
      <w:r>
        <w:rPr>
          <w:sz w:val="20"/>
          <w:szCs w:val="20"/>
        </w:rPr>
        <w:t>Georeserve</w:t>
      </w:r>
      <w:proofErr w:type="spellEnd"/>
      <w:r>
        <w:rPr>
          <w:sz w:val="20"/>
          <w:szCs w:val="20"/>
        </w:rPr>
        <w:t>, 24.VIII.2013, coll. AK Amarga &amp; DAP Fernandez.</w:t>
      </w:r>
    </w:p>
    <w:p w:rsidR="006B7E07" w:rsidRDefault="006B7E07">
      <w:pPr>
        <w:jc w:val="both"/>
        <w:rPr>
          <w:sz w:val="20"/>
          <w:szCs w:val="20"/>
        </w:rPr>
      </w:pPr>
    </w:p>
    <w:p w:rsidR="006B7E07" w:rsidRDefault="00F51957" w:rsidP="00D16296">
      <w:pPr>
        <w:ind w:firstLineChars="200" w:firstLine="400"/>
        <w:jc w:val="both"/>
        <w:rPr>
          <w:sz w:val="20"/>
          <w:szCs w:val="20"/>
        </w:rPr>
      </w:pPr>
      <w:r>
        <w:rPr>
          <w:sz w:val="20"/>
          <w:szCs w:val="20"/>
        </w:rPr>
        <w:t xml:space="preserve">In this paper, two </w:t>
      </w:r>
      <w:proofErr w:type="spellStart"/>
      <w:r>
        <w:rPr>
          <w:sz w:val="20"/>
          <w:szCs w:val="20"/>
        </w:rPr>
        <w:t>nycterbiids</w:t>
      </w:r>
      <w:proofErr w:type="spellEnd"/>
      <w:r>
        <w:rPr>
          <w:sz w:val="20"/>
          <w:szCs w:val="20"/>
        </w:rPr>
        <w:t xml:space="preserve"> (</w:t>
      </w:r>
      <w:proofErr w:type="spellStart"/>
      <w:r>
        <w:rPr>
          <w:i/>
          <w:sz w:val="20"/>
          <w:szCs w:val="20"/>
        </w:rPr>
        <w:t>Leptocyclopodia</w:t>
      </w:r>
      <w:proofErr w:type="spellEnd"/>
      <w:r>
        <w:rPr>
          <w:i/>
          <w:sz w:val="20"/>
          <w:szCs w:val="20"/>
        </w:rPr>
        <w:t xml:space="preserve"> </w:t>
      </w:r>
      <w:proofErr w:type="spellStart"/>
      <w:r>
        <w:rPr>
          <w:i/>
          <w:sz w:val="20"/>
          <w:szCs w:val="20"/>
        </w:rPr>
        <w:t>simulans</w:t>
      </w:r>
      <w:proofErr w:type="spellEnd"/>
      <w:r>
        <w:rPr>
          <w:sz w:val="20"/>
          <w:szCs w:val="20"/>
        </w:rPr>
        <w:t xml:space="preserve"> &amp; </w:t>
      </w:r>
      <w:proofErr w:type="spellStart"/>
      <w:r>
        <w:rPr>
          <w:i/>
          <w:sz w:val="20"/>
          <w:szCs w:val="20"/>
        </w:rPr>
        <w:t>Nycteribia</w:t>
      </w:r>
      <w:proofErr w:type="spellEnd"/>
      <w:r>
        <w:rPr>
          <w:i/>
          <w:sz w:val="20"/>
          <w:szCs w:val="20"/>
        </w:rPr>
        <w:t xml:space="preserve"> </w:t>
      </w:r>
      <w:proofErr w:type="spellStart"/>
      <w:r>
        <w:rPr>
          <w:i/>
          <w:sz w:val="20"/>
          <w:szCs w:val="20"/>
        </w:rPr>
        <w:t>parvula</w:t>
      </w:r>
      <w:proofErr w:type="spellEnd"/>
      <w:r>
        <w:rPr>
          <w:sz w:val="20"/>
          <w:szCs w:val="20"/>
        </w:rPr>
        <w:t xml:space="preserve">) and two </w:t>
      </w:r>
      <w:proofErr w:type="spellStart"/>
      <w:r>
        <w:rPr>
          <w:sz w:val="20"/>
          <w:szCs w:val="20"/>
        </w:rPr>
        <w:t>streblids</w:t>
      </w:r>
      <w:proofErr w:type="spellEnd"/>
      <w:r>
        <w:rPr>
          <w:sz w:val="20"/>
          <w:szCs w:val="20"/>
        </w:rPr>
        <w:t xml:space="preserve"> (</w:t>
      </w:r>
      <w:proofErr w:type="spellStart"/>
      <w:r>
        <w:rPr>
          <w:i/>
          <w:sz w:val="20"/>
          <w:szCs w:val="20"/>
        </w:rPr>
        <w:t>Megastrebla</w:t>
      </w:r>
      <w:proofErr w:type="spellEnd"/>
      <w:r>
        <w:rPr>
          <w:i/>
          <w:sz w:val="20"/>
          <w:szCs w:val="20"/>
        </w:rPr>
        <w:t xml:space="preserve"> </w:t>
      </w:r>
      <w:proofErr w:type="spellStart"/>
      <w:r>
        <w:rPr>
          <w:i/>
          <w:sz w:val="20"/>
          <w:szCs w:val="20"/>
        </w:rPr>
        <w:t>parvior</w:t>
      </w:r>
      <w:proofErr w:type="spellEnd"/>
      <w:r>
        <w:rPr>
          <w:sz w:val="20"/>
          <w:szCs w:val="20"/>
        </w:rPr>
        <w:t xml:space="preserve"> &amp; </w:t>
      </w:r>
      <w:proofErr w:type="spellStart"/>
      <w:r>
        <w:rPr>
          <w:i/>
          <w:sz w:val="20"/>
          <w:szCs w:val="20"/>
        </w:rPr>
        <w:t>Raymondia</w:t>
      </w:r>
      <w:proofErr w:type="spellEnd"/>
      <w:r>
        <w:rPr>
          <w:i/>
          <w:sz w:val="20"/>
          <w:szCs w:val="20"/>
        </w:rPr>
        <w:t xml:space="preserve"> </w:t>
      </w:r>
      <w:proofErr w:type="spellStart"/>
      <w:r>
        <w:rPr>
          <w:i/>
          <w:sz w:val="20"/>
          <w:szCs w:val="20"/>
        </w:rPr>
        <w:t>pseudopagodarum</w:t>
      </w:r>
      <w:proofErr w:type="spellEnd"/>
      <w:r>
        <w:rPr>
          <w:sz w:val="20"/>
          <w:szCs w:val="20"/>
        </w:rPr>
        <w:t xml:space="preserve">) are reported (see Fig. 1 for representative specimens). All four species have been documented in karst landscape and surrounding forest ecosystems across different islands in the Philippines (e.g., </w:t>
      </w:r>
      <w:proofErr w:type="spellStart"/>
      <w:r>
        <w:rPr>
          <w:sz w:val="20"/>
          <w:szCs w:val="20"/>
        </w:rPr>
        <w:t>Amarga</w:t>
      </w:r>
      <w:proofErr w:type="spellEnd"/>
      <w:r>
        <w:rPr>
          <w:sz w:val="20"/>
          <w:szCs w:val="20"/>
        </w:rPr>
        <w:t xml:space="preserve"> et al.</w:t>
      </w:r>
      <w:r w:rsidR="00D16296">
        <w:rPr>
          <w:sz w:val="20"/>
          <w:szCs w:val="20"/>
        </w:rPr>
        <w:t>,</w:t>
      </w:r>
      <w:r>
        <w:rPr>
          <w:sz w:val="20"/>
          <w:szCs w:val="20"/>
        </w:rPr>
        <w:t xml:space="preserve"> 2017; </w:t>
      </w:r>
      <w:proofErr w:type="spellStart"/>
      <w:r>
        <w:rPr>
          <w:sz w:val="20"/>
          <w:szCs w:val="20"/>
        </w:rPr>
        <w:t>Amarga</w:t>
      </w:r>
      <w:proofErr w:type="spellEnd"/>
      <w:r>
        <w:rPr>
          <w:sz w:val="20"/>
          <w:szCs w:val="20"/>
        </w:rPr>
        <w:t xml:space="preserve"> &amp; Phelps</w:t>
      </w:r>
      <w:r w:rsidR="00D16296">
        <w:rPr>
          <w:sz w:val="20"/>
          <w:szCs w:val="20"/>
        </w:rPr>
        <w:t>,</w:t>
      </w:r>
      <w:r>
        <w:rPr>
          <w:sz w:val="20"/>
          <w:szCs w:val="20"/>
        </w:rPr>
        <w:t xml:space="preserve"> 2021), but it is the first time these species have been recorded in </w:t>
      </w:r>
      <w:proofErr w:type="spellStart"/>
      <w:r>
        <w:rPr>
          <w:sz w:val="20"/>
          <w:szCs w:val="20"/>
        </w:rPr>
        <w:t>Masungi</w:t>
      </w:r>
      <w:proofErr w:type="spellEnd"/>
      <w:r>
        <w:rPr>
          <w:sz w:val="20"/>
          <w:szCs w:val="20"/>
        </w:rPr>
        <w:t xml:space="preserve"> </w:t>
      </w:r>
      <w:proofErr w:type="spellStart"/>
      <w:r>
        <w:rPr>
          <w:sz w:val="20"/>
          <w:szCs w:val="20"/>
        </w:rPr>
        <w:t>Georeserve</w:t>
      </w:r>
      <w:proofErr w:type="spellEnd"/>
      <w:r>
        <w:rPr>
          <w:sz w:val="20"/>
          <w:szCs w:val="20"/>
        </w:rPr>
        <w:t xml:space="preserve">. Since the collection of these parasites is done during a rapid biodiversity assessment, it is recommended to have follow-up and wider-scale surveys within the </w:t>
      </w:r>
      <w:proofErr w:type="spellStart"/>
      <w:r>
        <w:rPr>
          <w:sz w:val="20"/>
          <w:szCs w:val="20"/>
        </w:rPr>
        <w:t>georeserve</w:t>
      </w:r>
      <w:proofErr w:type="spellEnd"/>
      <w:r>
        <w:rPr>
          <w:sz w:val="20"/>
          <w:szCs w:val="20"/>
        </w:rPr>
        <w:t xml:space="preserve"> to further document the bat</w:t>
      </w:r>
      <w:sdt>
        <w:sdtPr>
          <w:tag w:val="goog_rdk_18"/>
          <w:id w:val="-480848274"/>
        </w:sdtPr>
        <w:sdtEndPr/>
        <w:sdtContent>
          <w:r>
            <w:rPr>
              <w:sz w:val="20"/>
              <w:szCs w:val="20"/>
            </w:rPr>
            <w:t>s</w:t>
          </w:r>
        </w:sdtContent>
      </w:sdt>
      <w:r>
        <w:rPr>
          <w:sz w:val="20"/>
          <w:szCs w:val="20"/>
        </w:rPr>
        <w:t xml:space="preserve"> and their ectoparasite faunas in this area. Studying the ecology of these flies can provide insight into the transmission of blood-borne microbes among the same species of bats in a colony and microbial transmission among different species of bats. </w:t>
      </w:r>
    </w:p>
    <w:p w:rsidR="006B7E07" w:rsidRDefault="006B7E07">
      <w:pPr>
        <w:jc w:val="both"/>
        <w:rPr>
          <w:sz w:val="20"/>
          <w:szCs w:val="20"/>
        </w:rPr>
      </w:pPr>
    </w:p>
    <w:p w:rsidR="006B7E07" w:rsidRDefault="00F51957">
      <w:pPr>
        <w:jc w:val="both"/>
        <w:rPr>
          <w:sz w:val="20"/>
          <w:szCs w:val="20"/>
        </w:rPr>
      </w:pPr>
      <w:r>
        <w:rPr>
          <w:noProof/>
        </w:rPr>
        <w:lastRenderedPageBreak/>
        <w:drawing>
          <wp:inline distT="0" distB="0" distL="0" distR="0">
            <wp:extent cx="6646545" cy="2373630"/>
            <wp:effectExtent l="0" t="0" r="0" b="0"/>
            <wp:docPr id="2" name="image1.jpg" descr="A close-up of a bee&#10;&#10;Description automatically generated with medium confidence"/>
            <wp:cNvGraphicFramePr/>
            <a:graphic xmlns:a="http://schemas.openxmlformats.org/drawingml/2006/main">
              <a:graphicData uri="http://schemas.openxmlformats.org/drawingml/2006/picture">
                <pic:pic xmlns:pic="http://schemas.openxmlformats.org/drawingml/2006/picture">
                  <pic:nvPicPr>
                    <pic:cNvPr id="0" name="image1.jpg" descr="A close-up of a bee&#10;&#10;Description automatically generated with medium confidence"/>
                    <pic:cNvPicPr preferRelativeResize="0"/>
                  </pic:nvPicPr>
                  <pic:blipFill>
                    <a:blip r:embed="rId7"/>
                    <a:srcRect/>
                    <a:stretch>
                      <a:fillRect/>
                    </a:stretch>
                  </pic:blipFill>
                  <pic:spPr>
                    <a:xfrm>
                      <a:off x="0" y="0"/>
                      <a:ext cx="6646545" cy="2373630"/>
                    </a:xfrm>
                    <a:prstGeom prst="rect">
                      <a:avLst/>
                    </a:prstGeom>
                    <a:ln/>
                  </pic:spPr>
                </pic:pic>
              </a:graphicData>
            </a:graphic>
          </wp:inline>
        </w:drawing>
      </w:r>
    </w:p>
    <w:p w:rsidR="006B7E07" w:rsidRDefault="00F51957">
      <w:pPr>
        <w:jc w:val="both"/>
        <w:rPr>
          <w:sz w:val="20"/>
          <w:szCs w:val="20"/>
        </w:rPr>
      </w:pPr>
      <w:r>
        <w:rPr>
          <w:sz w:val="20"/>
          <w:szCs w:val="20"/>
        </w:rPr>
        <w:t xml:space="preserve">Figure 1. Representative bat fly species found in </w:t>
      </w:r>
      <w:proofErr w:type="spellStart"/>
      <w:r>
        <w:rPr>
          <w:sz w:val="20"/>
          <w:szCs w:val="20"/>
        </w:rPr>
        <w:t>Masungi</w:t>
      </w:r>
      <w:proofErr w:type="spellEnd"/>
      <w:r>
        <w:rPr>
          <w:sz w:val="20"/>
          <w:szCs w:val="20"/>
        </w:rPr>
        <w:t xml:space="preserve"> </w:t>
      </w:r>
      <w:proofErr w:type="spellStart"/>
      <w:r>
        <w:rPr>
          <w:sz w:val="20"/>
          <w:szCs w:val="20"/>
        </w:rPr>
        <w:t>Georeserve</w:t>
      </w:r>
      <w:proofErr w:type="spellEnd"/>
      <w:r>
        <w:rPr>
          <w:sz w:val="20"/>
          <w:szCs w:val="20"/>
        </w:rPr>
        <w:t>.</w:t>
      </w:r>
      <w:r w:rsidRPr="00D16296">
        <w:rPr>
          <w:sz w:val="20"/>
          <w:szCs w:val="20"/>
        </w:rPr>
        <w:t xml:space="preserve"> (A) </w:t>
      </w:r>
      <w:proofErr w:type="spellStart"/>
      <w:r w:rsidRPr="00D16296">
        <w:rPr>
          <w:i/>
          <w:sz w:val="20"/>
          <w:szCs w:val="20"/>
        </w:rPr>
        <w:t>Megastrebla</w:t>
      </w:r>
      <w:proofErr w:type="spellEnd"/>
      <w:r w:rsidRPr="00D16296">
        <w:rPr>
          <w:i/>
          <w:sz w:val="20"/>
          <w:szCs w:val="20"/>
        </w:rPr>
        <w:t xml:space="preserve"> </w:t>
      </w:r>
      <w:proofErr w:type="spellStart"/>
      <w:r w:rsidRPr="00D16296">
        <w:rPr>
          <w:i/>
          <w:sz w:val="20"/>
          <w:szCs w:val="20"/>
        </w:rPr>
        <w:t>parvior</w:t>
      </w:r>
      <w:proofErr w:type="spellEnd"/>
      <w:r w:rsidRPr="00D16296">
        <w:rPr>
          <w:sz w:val="20"/>
          <w:szCs w:val="20"/>
        </w:rPr>
        <w:t xml:space="preserve"> (♀) and (B) </w:t>
      </w:r>
      <w:proofErr w:type="spellStart"/>
      <w:r w:rsidRPr="00D16296">
        <w:rPr>
          <w:i/>
          <w:sz w:val="20"/>
          <w:szCs w:val="20"/>
        </w:rPr>
        <w:t>Ray</w:t>
      </w:r>
      <w:r>
        <w:rPr>
          <w:i/>
          <w:sz w:val="20"/>
          <w:szCs w:val="20"/>
        </w:rPr>
        <w:t>mondia</w:t>
      </w:r>
      <w:proofErr w:type="spellEnd"/>
      <w:r>
        <w:rPr>
          <w:i/>
          <w:sz w:val="20"/>
          <w:szCs w:val="20"/>
        </w:rPr>
        <w:t xml:space="preserve"> </w:t>
      </w:r>
      <w:proofErr w:type="spellStart"/>
      <w:r>
        <w:rPr>
          <w:i/>
          <w:sz w:val="20"/>
          <w:szCs w:val="20"/>
        </w:rPr>
        <w:t>pseudopagodarum</w:t>
      </w:r>
      <w:proofErr w:type="spellEnd"/>
      <w:r>
        <w:rPr>
          <w:sz w:val="20"/>
          <w:szCs w:val="20"/>
        </w:rPr>
        <w:t xml:space="preserve"> (♂, in slide).</w:t>
      </w:r>
    </w:p>
    <w:p w:rsidR="006B7E07" w:rsidRDefault="006B7E07">
      <w:pPr>
        <w:jc w:val="both"/>
        <w:rPr>
          <w:sz w:val="20"/>
          <w:szCs w:val="20"/>
        </w:rPr>
      </w:pPr>
    </w:p>
    <w:p w:rsidR="006B7E07" w:rsidRDefault="00F51957">
      <w:pPr>
        <w:jc w:val="both"/>
        <w:rPr>
          <w:b/>
          <w:color w:val="002060"/>
          <w:sz w:val="20"/>
          <w:szCs w:val="20"/>
        </w:rPr>
      </w:pPr>
      <w:r>
        <w:rPr>
          <w:b/>
          <w:color w:val="002060"/>
          <w:sz w:val="20"/>
          <w:szCs w:val="20"/>
        </w:rPr>
        <w:t>Acknowledgment</w:t>
      </w:r>
    </w:p>
    <w:p w:rsidR="006B7E07" w:rsidRDefault="00F51957" w:rsidP="00D16296">
      <w:pPr>
        <w:ind w:firstLineChars="200" w:firstLine="400"/>
        <w:jc w:val="both"/>
        <w:rPr>
          <w:sz w:val="20"/>
          <w:szCs w:val="20"/>
        </w:rPr>
      </w:pPr>
      <w:r>
        <w:rPr>
          <w:sz w:val="20"/>
          <w:szCs w:val="20"/>
        </w:rPr>
        <w:t xml:space="preserve">The author would like to thank 2013 </w:t>
      </w:r>
      <w:proofErr w:type="spellStart"/>
      <w:r>
        <w:rPr>
          <w:sz w:val="20"/>
          <w:szCs w:val="20"/>
        </w:rPr>
        <w:t>Masungi</w:t>
      </w:r>
      <w:proofErr w:type="spellEnd"/>
      <w:r>
        <w:rPr>
          <w:sz w:val="20"/>
          <w:szCs w:val="20"/>
        </w:rPr>
        <w:t xml:space="preserve"> Biodiversity Survey Team: DAP Fernandez, CLC Lo, BKC Ong, J Reyes, N </w:t>
      </w:r>
      <w:proofErr w:type="spellStart"/>
      <w:r>
        <w:rPr>
          <w:sz w:val="20"/>
          <w:szCs w:val="20"/>
        </w:rPr>
        <w:t>Fullon</w:t>
      </w:r>
      <w:proofErr w:type="spellEnd"/>
      <w:r>
        <w:rPr>
          <w:sz w:val="20"/>
          <w:szCs w:val="20"/>
        </w:rPr>
        <w:t xml:space="preserve">, and E Velasquez as well as the staff of </w:t>
      </w:r>
      <w:proofErr w:type="spellStart"/>
      <w:r>
        <w:rPr>
          <w:sz w:val="20"/>
          <w:szCs w:val="20"/>
        </w:rPr>
        <w:t>Masungi</w:t>
      </w:r>
      <w:proofErr w:type="spellEnd"/>
      <w:r>
        <w:rPr>
          <w:sz w:val="20"/>
          <w:szCs w:val="20"/>
        </w:rPr>
        <w:t xml:space="preserve"> </w:t>
      </w:r>
      <w:proofErr w:type="spellStart"/>
      <w:r>
        <w:rPr>
          <w:sz w:val="20"/>
          <w:szCs w:val="20"/>
        </w:rPr>
        <w:t>Georeserve</w:t>
      </w:r>
      <w:proofErr w:type="spellEnd"/>
      <w:r>
        <w:rPr>
          <w:sz w:val="20"/>
          <w:szCs w:val="20"/>
        </w:rPr>
        <w:t xml:space="preserve"> for the assistance during the survey.</w:t>
      </w:r>
    </w:p>
    <w:p w:rsidR="006B7E07" w:rsidRDefault="006B7E07">
      <w:pPr>
        <w:jc w:val="both"/>
        <w:rPr>
          <w:sz w:val="20"/>
          <w:szCs w:val="20"/>
        </w:rPr>
      </w:pPr>
    </w:p>
    <w:p w:rsidR="006B7E07" w:rsidRDefault="00F51957">
      <w:pPr>
        <w:spacing w:line="280" w:lineRule="auto"/>
        <w:rPr>
          <w:b/>
          <w:sz w:val="20"/>
          <w:szCs w:val="20"/>
        </w:rPr>
      </w:pPr>
      <w:r>
        <w:rPr>
          <w:b/>
          <w:color w:val="002060"/>
          <w:sz w:val="20"/>
          <w:szCs w:val="20"/>
        </w:rPr>
        <w:t>References</w:t>
      </w:r>
    </w:p>
    <w:p w:rsidR="006B7E07" w:rsidRDefault="00F51957" w:rsidP="00112B04">
      <w:pPr>
        <w:ind w:left="720" w:hanging="720"/>
        <w:jc w:val="both"/>
        <w:rPr>
          <w:sz w:val="20"/>
          <w:szCs w:val="20"/>
        </w:rPr>
      </w:pPr>
      <w:bookmarkStart w:id="2" w:name="_heading=h.gjdgxs" w:colFirst="0" w:colLast="0"/>
      <w:bookmarkEnd w:id="2"/>
      <w:r>
        <w:rPr>
          <w:sz w:val="20"/>
          <w:szCs w:val="20"/>
        </w:rPr>
        <w:t xml:space="preserve">Amarga, A. K. S., </w:t>
      </w:r>
      <w:proofErr w:type="spellStart"/>
      <w:r>
        <w:rPr>
          <w:sz w:val="20"/>
          <w:szCs w:val="20"/>
        </w:rPr>
        <w:t>Alviola</w:t>
      </w:r>
      <w:proofErr w:type="spellEnd"/>
      <w:r>
        <w:rPr>
          <w:sz w:val="20"/>
          <w:szCs w:val="20"/>
        </w:rPr>
        <w:t xml:space="preserve">, P. A., Lit, I. &amp; Yap, S. A. 2017. Checklist of ectoparasitic arthropods among cave-dwelling bats from Marinduque Island, Philippines. </w:t>
      </w:r>
      <w:r>
        <w:rPr>
          <w:i/>
          <w:sz w:val="20"/>
          <w:szCs w:val="20"/>
        </w:rPr>
        <w:t>Check List</w:t>
      </w:r>
      <w:r>
        <w:rPr>
          <w:sz w:val="20"/>
          <w:szCs w:val="20"/>
        </w:rPr>
        <w:t xml:space="preserve"> 13</w:t>
      </w:r>
      <w:r w:rsidR="00D16296">
        <w:rPr>
          <w:sz w:val="20"/>
          <w:szCs w:val="20"/>
        </w:rPr>
        <w:t xml:space="preserve"> </w:t>
      </w:r>
      <w:r>
        <w:rPr>
          <w:sz w:val="20"/>
          <w:szCs w:val="20"/>
        </w:rPr>
        <w:t>(1): 2029.</w:t>
      </w:r>
    </w:p>
    <w:p w:rsidR="006B7E07" w:rsidRDefault="00F51957" w:rsidP="00112B04">
      <w:pPr>
        <w:ind w:left="720" w:hanging="720"/>
        <w:jc w:val="both"/>
        <w:rPr>
          <w:sz w:val="20"/>
          <w:szCs w:val="20"/>
        </w:rPr>
      </w:pPr>
      <w:r>
        <w:rPr>
          <w:sz w:val="20"/>
          <w:szCs w:val="20"/>
        </w:rPr>
        <w:t>Amarga, A. K. S. &amp; Phelps, K. L. 2021. New host and distribution records of bat flies (</w:t>
      </w:r>
      <w:proofErr w:type="spellStart"/>
      <w:r>
        <w:rPr>
          <w:sz w:val="20"/>
          <w:szCs w:val="20"/>
        </w:rPr>
        <w:t>Diptera</w:t>
      </w:r>
      <w:proofErr w:type="spellEnd"/>
      <w:r>
        <w:rPr>
          <w:sz w:val="20"/>
          <w:szCs w:val="20"/>
        </w:rPr>
        <w:t xml:space="preserve">: </w:t>
      </w:r>
      <w:proofErr w:type="spellStart"/>
      <w:r>
        <w:rPr>
          <w:sz w:val="20"/>
          <w:szCs w:val="20"/>
        </w:rPr>
        <w:t>Streblidae</w:t>
      </w:r>
      <w:proofErr w:type="spellEnd"/>
      <w:r>
        <w:rPr>
          <w:sz w:val="20"/>
          <w:szCs w:val="20"/>
        </w:rPr>
        <w:t xml:space="preserve">, </w:t>
      </w:r>
      <w:proofErr w:type="spellStart"/>
      <w:r>
        <w:rPr>
          <w:sz w:val="20"/>
          <w:szCs w:val="20"/>
        </w:rPr>
        <w:t>Nycteribiidae</w:t>
      </w:r>
      <w:proofErr w:type="spellEnd"/>
      <w:r>
        <w:rPr>
          <w:sz w:val="20"/>
          <w:szCs w:val="20"/>
        </w:rPr>
        <w:t xml:space="preserve">) on cave-dwelling bats from Bohol Island, Philippines. </w:t>
      </w:r>
      <w:r>
        <w:rPr>
          <w:i/>
          <w:sz w:val="20"/>
          <w:szCs w:val="20"/>
        </w:rPr>
        <w:t>International Journal of Tropical Insect Science</w:t>
      </w:r>
      <w:r>
        <w:rPr>
          <w:sz w:val="20"/>
          <w:szCs w:val="20"/>
        </w:rPr>
        <w:t xml:space="preserve"> 41: 3213</w:t>
      </w:r>
      <w:r>
        <w:rPr>
          <w:color w:val="211D1E"/>
          <w:sz w:val="20"/>
          <w:szCs w:val="20"/>
        </w:rPr>
        <w:t>–</w:t>
      </w:r>
      <w:r>
        <w:rPr>
          <w:sz w:val="20"/>
          <w:szCs w:val="20"/>
        </w:rPr>
        <w:t>3222.</w:t>
      </w:r>
    </w:p>
    <w:p w:rsidR="006B7E07" w:rsidRDefault="00F51957" w:rsidP="00112B04">
      <w:pPr>
        <w:ind w:left="720" w:hanging="720"/>
        <w:jc w:val="both"/>
        <w:rPr>
          <w:sz w:val="20"/>
          <w:szCs w:val="20"/>
        </w:rPr>
      </w:pPr>
      <w:r>
        <w:rPr>
          <w:sz w:val="20"/>
          <w:szCs w:val="20"/>
        </w:rPr>
        <w:t>Aquino, R. S. &amp; Rivera J. P. R. 2018. Public-private partnership framework for sustainable geopark development. In: Dowling, R.</w:t>
      </w:r>
      <w:r w:rsidR="00E23189">
        <w:rPr>
          <w:rFonts w:hint="eastAsia"/>
          <w:sz w:val="20"/>
          <w:szCs w:val="20"/>
          <w:lang w:eastAsia="zh-TW"/>
        </w:rPr>
        <w:t>,</w:t>
      </w:r>
      <w:r>
        <w:rPr>
          <w:sz w:val="20"/>
          <w:szCs w:val="20"/>
        </w:rPr>
        <w:t xml:space="preserve"> Newsome, D (eds.) Handbook of </w:t>
      </w:r>
      <w:proofErr w:type="spellStart"/>
      <w:r>
        <w:rPr>
          <w:sz w:val="20"/>
          <w:szCs w:val="20"/>
        </w:rPr>
        <w:t>Geotourism</w:t>
      </w:r>
      <w:proofErr w:type="spellEnd"/>
      <w:r>
        <w:rPr>
          <w:sz w:val="20"/>
          <w:szCs w:val="20"/>
        </w:rPr>
        <w:t>. Edward Elgar Publishing, pp 111</w:t>
      </w:r>
      <w:r w:rsidR="00D16296">
        <w:rPr>
          <w:color w:val="211D1E"/>
          <w:sz w:val="20"/>
          <w:szCs w:val="20"/>
        </w:rPr>
        <w:t>–</w:t>
      </w:r>
      <w:r>
        <w:rPr>
          <w:sz w:val="20"/>
          <w:szCs w:val="20"/>
        </w:rPr>
        <w:t>125.</w:t>
      </w:r>
    </w:p>
    <w:p w:rsidR="006B7E07" w:rsidRDefault="00F51957" w:rsidP="00112B04">
      <w:pPr>
        <w:ind w:left="720" w:hanging="720"/>
        <w:jc w:val="both"/>
        <w:rPr>
          <w:sz w:val="20"/>
          <w:szCs w:val="20"/>
        </w:rPr>
      </w:pPr>
      <w:proofErr w:type="spellStart"/>
      <w:r>
        <w:rPr>
          <w:sz w:val="20"/>
          <w:szCs w:val="20"/>
        </w:rPr>
        <w:t>Cuy</w:t>
      </w:r>
      <w:proofErr w:type="spellEnd"/>
      <w:r>
        <w:rPr>
          <w:sz w:val="20"/>
          <w:szCs w:val="20"/>
        </w:rPr>
        <w:t xml:space="preserve">, L. S. 1980a. </w:t>
      </w:r>
      <w:proofErr w:type="spellStart"/>
      <w:r>
        <w:rPr>
          <w:sz w:val="20"/>
          <w:szCs w:val="20"/>
        </w:rPr>
        <w:t>Nycteriboscinae</w:t>
      </w:r>
      <w:proofErr w:type="spellEnd"/>
      <w:r>
        <w:rPr>
          <w:sz w:val="20"/>
          <w:szCs w:val="20"/>
        </w:rPr>
        <w:t xml:space="preserve"> (</w:t>
      </w:r>
      <w:proofErr w:type="spellStart"/>
      <w:r>
        <w:rPr>
          <w:sz w:val="20"/>
          <w:szCs w:val="20"/>
        </w:rPr>
        <w:t>Diptera</w:t>
      </w:r>
      <w:proofErr w:type="spellEnd"/>
      <w:r>
        <w:rPr>
          <w:sz w:val="20"/>
          <w:szCs w:val="20"/>
        </w:rPr>
        <w:t xml:space="preserve">: </w:t>
      </w:r>
      <w:proofErr w:type="spellStart"/>
      <w:r>
        <w:rPr>
          <w:sz w:val="20"/>
          <w:szCs w:val="20"/>
        </w:rPr>
        <w:t>Streblidae</w:t>
      </w:r>
      <w:proofErr w:type="spellEnd"/>
      <w:r>
        <w:rPr>
          <w:sz w:val="20"/>
          <w:szCs w:val="20"/>
        </w:rPr>
        <w:t xml:space="preserve">) of the Philippines. </w:t>
      </w:r>
      <w:proofErr w:type="spellStart"/>
      <w:r>
        <w:rPr>
          <w:i/>
          <w:sz w:val="20"/>
          <w:szCs w:val="20"/>
        </w:rPr>
        <w:t>Kalikasan</w:t>
      </w:r>
      <w:proofErr w:type="spellEnd"/>
      <w:r>
        <w:rPr>
          <w:i/>
          <w:sz w:val="20"/>
          <w:szCs w:val="20"/>
        </w:rPr>
        <w:t>, Philippine Journal of Biology</w:t>
      </w:r>
      <w:r>
        <w:rPr>
          <w:sz w:val="20"/>
          <w:szCs w:val="20"/>
        </w:rPr>
        <w:t xml:space="preserve"> 9</w:t>
      </w:r>
      <w:r w:rsidR="00D16296">
        <w:rPr>
          <w:sz w:val="20"/>
          <w:szCs w:val="20"/>
        </w:rPr>
        <w:t xml:space="preserve"> </w:t>
      </w:r>
      <w:r>
        <w:rPr>
          <w:sz w:val="20"/>
          <w:szCs w:val="20"/>
        </w:rPr>
        <w:t>(2</w:t>
      </w:r>
      <w:r>
        <w:rPr>
          <w:color w:val="211D1E"/>
          <w:sz w:val="20"/>
          <w:szCs w:val="20"/>
        </w:rPr>
        <w:t>–</w:t>
      </w:r>
      <w:r>
        <w:rPr>
          <w:sz w:val="20"/>
          <w:szCs w:val="20"/>
        </w:rPr>
        <w:t>3): 137</w:t>
      </w:r>
      <w:r>
        <w:rPr>
          <w:color w:val="211D1E"/>
          <w:sz w:val="20"/>
          <w:szCs w:val="20"/>
        </w:rPr>
        <w:t>–</w:t>
      </w:r>
      <w:r>
        <w:rPr>
          <w:sz w:val="20"/>
          <w:szCs w:val="20"/>
        </w:rPr>
        <w:t>144.</w:t>
      </w:r>
    </w:p>
    <w:p w:rsidR="006B7E07" w:rsidRDefault="00F51957" w:rsidP="00112B04">
      <w:pPr>
        <w:ind w:left="720" w:hanging="720"/>
        <w:jc w:val="both"/>
        <w:rPr>
          <w:sz w:val="20"/>
          <w:szCs w:val="20"/>
        </w:rPr>
      </w:pPr>
      <w:proofErr w:type="spellStart"/>
      <w:r>
        <w:rPr>
          <w:sz w:val="20"/>
          <w:szCs w:val="20"/>
        </w:rPr>
        <w:t>Cuy</w:t>
      </w:r>
      <w:proofErr w:type="spellEnd"/>
      <w:r>
        <w:rPr>
          <w:sz w:val="20"/>
          <w:szCs w:val="20"/>
        </w:rPr>
        <w:t xml:space="preserve">, L. S. 1980b. </w:t>
      </w:r>
      <w:proofErr w:type="spellStart"/>
      <w:r>
        <w:rPr>
          <w:sz w:val="20"/>
          <w:szCs w:val="20"/>
        </w:rPr>
        <w:t>Nycteribiidae</w:t>
      </w:r>
      <w:proofErr w:type="spellEnd"/>
      <w:r>
        <w:rPr>
          <w:sz w:val="20"/>
          <w:szCs w:val="20"/>
        </w:rPr>
        <w:t xml:space="preserve"> (</w:t>
      </w:r>
      <w:proofErr w:type="spellStart"/>
      <w:r>
        <w:rPr>
          <w:sz w:val="20"/>
          <w:szCs w:val="20"/>
        </w:rPr>
        <w:t>Diptera</w:t>
      </w:r>
      <w:proofErr w:type="spellEnd"/>
      <w:r>
        <w:rPr>
          <w:sz w:val="20"/>
          <w:szCs w:val="20"/>
        </w:rPr>
        <w:t xml:space="preserve">) of the Philippines. </w:t>
      </w:r>
      <w:proofErr w:type="spellStart"/>
      <w:r>
        <w:rPr>
          <w:i/>
          <w:sz w:val="20"/>
          <w:szCs w:val="20"/>
        </w:rPr>
        <w:t>Kalikasan</w:t>
      </w:r>
      <w:proofErr w:type="spellEnd"/>
      <w:r>
        <w:rPr>
          <w:i/>
          <w:sz w:val="20"/>
          <w:szCs w:val="20"/>
        </w:rPr>
        <w:t>, Philippine Journal of Biology</w:t>
      </w:r>
      <w:r>
        <w:rPr>
          <w:sz w:val="20"/>
          <w:szCs w:val="20"/>
        </w:rPr>
        <w:t xml:space="preserve"> 9</w:t>
      </w:r>
      <w:r w:rsidR="00D16296">
        <w:rPr>
          <w:sz w:val="20"/>
          <w:szCs w:val="20"/>
        </w:rPr>
        <w:t xml:space="preserve"> </w:t>
      </w:r>
      <w:r>
        <w:rPr>
          <w:sz w:val="20"/>
          <w:szCs w:val="20"/>
        </w:rPr>
        <w:t>(2</w:t>
      </w:r>
      <w:r>
        <w:rPr>
          <w:color w:val="211D1E"/>
          <w:sz w:val="20"/>
          <w:szCs w:val="20"/>
        </w:rPr>
        <w:t>–</w:t>
      </w:r>
      <w:r>
        <w:rPr>
          <w:sz w:val="20"/>
          <w:szCs w:val="20"/>
        </w:rPr>
        <w:t>3): 145</w:t>
      </w:r>
      <w:r>
        <w:rPr>
          <w:color w:val="211D1E"/>
          <w:sz w:val="20"/>
          <w:szCs w:val="20"/>
        </w:rPr>
        <w:t>–</w:t>
      </w:r>
      <w:r>
        <w:rPr>
          <w:sz w:val="20"/>
          <w:szCs w:val="20"/>
        </w:rPr>
        <w:t>168.</w:t>
      </w:r>
    </w:p>
    <w:p w:rsidR="009A71FA" w:rsidRPr="00D16296" w:rsidRDefault="009A71FA" w:rsidP="00D16296">
      <w:pPr>
        <w:pStyle w:val="Web"/>
        <w:pBdr>
          <w:bottom w:val="single" w:sz="4" w:space="1" w:color="000000"/>
        </w:pBdr>
        <w:spacing w:before="0" w:beforeAutospacing="0" w:after="0" w:afterAutospacing="0"/>
        <w:rPr>
          <w:sz w:val="20"/>
          <w:szCs w:val="20"/>
        </w:rPr>
      </w:pPr>
    </w:p>
    <w:p w:rsidR="00D16296" w:rsidRPr="00D16296" w:rsidRDefault="00D16296" w:rsidP="00D16296">
      <w:pPr>
        <w:pStyle w:val="Web"/>
        <w:pBdr>
          <w:bottom w:val="single" w:sz="4" w:space="1" w:color="000000"/>
        </w:pBdr>
        <w:spacing w:before="0" w:beforeAutospacing="0" w:after="0" w:afterAutospacing="0"/>
        <w:rPr>
          <w:sz w:val="20"/>
          <w:szCs w:val="20"/>
        </w:rPr>
      </w:pPr>
    </w:p>
    <w:p w:rsidR="009A71FA" w:rsidRDefault="009A71FA" w:rsidP="00D16296">
      <w:pPr>
        <w:pBdr>
          <w:top w:val="nil"/>
          <w:left w:val="nil"/>
          <w:bottom w:val="nil"/>
          <w:right w:val="nil"/>
          <w:between w:val="nil"/>
        </w:pBdr>
        <w:rPr>
          <w:color w:val="000000"/>
          <w:sz w:val="20"/>
          <w:szCs w:val="20"/>
        </w:rPr>
      </w:pPr>
    </w:p>
    <w:p w:rsidR="00D16296" w:rsidRDefault="00D16296" w:rsidP="00D16296">
      <w:pPr>
        <w:pBdr>
          <w:top w:val="nil"/>
          <w:left w:val="nil"/>
          <w:bottom w:val="nil"/>
          <w:right w:val="nil"/>
          <w:between w:val="nil"/>
        </w:pBdr>
        <w:rPr>
          <w:color w:val="000000"/>
          <w:sz w:val="20"/>
          <w:szCs w:val="20"/>
        </w:rPr>
      </w:pPr>
    </w:p>
    <w:p w:rsidR="009A71FA" w:rsidRPr="009A71FA" w:rsidRDefault="009A71FA" w:rsidP="009A71FA">
      <w:pPr>
        <w:jc w:val="both"/>
        <w:rPr>
          <w:rFonts w:ascii="新細明體" w:eastAsia="新細明體" w:hAnsi="新細明體" w:cs="新細明體"/>
          <w:lang w:eastAsia="zh-TW"/>
        </w:rPr>
      </w:pPr>
      <w:r>
        <w:rPr>
          <w:rFonts w:eastAsia="新細明體" w:hint="eastAsia"/>
          <w:b/>
          <w:bCs/>
          <w:color w:val="002060"/>
          <w:sz w:val="28"/>
          <w:szCs w:val="28"/>
          <w:lang w:eastAsia="zh-TW"/>
        </w:rPr>
        <w:t>菲律賓呂宋島馬蘇妮自然保護區的</w:t>
      </w:r>
      <w:proofErr w:type="gramStart"/>
      <w:r>
        <w:rPr>
          <w:rFonts w:eastAsia="新細明體" w:hint="eastAsia"/>
          <w:b/>
          <w:bCs/>
          <w:color w:val="002060"/>
          <w:sz w:val="28"/>
          <w:szCs w:val="28"/>
          <w:lang w:eastAsia="zh-TW"/>
        </w:rPr>
        <w:t>蝠</w:t>
      </w:r>
      <w:proofErr w:type="gramEnd"/>
      <w:r>
        <w:rPr>
          <w:rFonts w:eastAsia="新細明體" w:hint="eastAsia"/>
          <w:b/>
          <w:bCs/>
          <w:color w:val="002060"/>
          <w:sz w:val="28"/>
          <w:szCs w:val="28"/>
          <w:lang w:eastAsia="zh-TW"/>
        </w:rPr>
        <w:t>蠅</w:t>
      </w:r>
      <w:r w:rsidR="00D16296">
        <w:rPr>
          <w:rFonts w:eastAsia="新細明體" w:hint="eastAsia"/>
          <w:b/>
          <w:bCs/>
          <w:color w:val="002060"/>
          <w:sz w:val="28"/>
          <w:szCs w:val="28"/>
          <w:lang w:eastAsia="zh-TW"/>
        </w:rPr>
        <w:t>首次紀錄</w:t>
      </w:r>
      <w:r w:rsidRPr="009A71FA">
        <w:rPr>
          <w:rFonts w:eastAsia="新細明體"/>
          <w:b/>
          <w:bCs/>
          <w:color w:val="002060"/>
          <w:sz w:val="28"/>
          <w:szCs w:val="28"/>
          <w:lang w:eastAsia="zh-TW"/>
        </w:rPr>
        <w:t>（</w:t>
      </w:r>
      <w:r>
        <w:rPr>
          <w:rFonts w:eastAsia="新細明體" w:hint="eastAsia"/>
          <w:b/>
          <w:bCs/>
          <w:color w:val="002060"/>
          <w:sz w:val="28"/>
          <w:szCs w:val="28"/>
          <w:lang w:eastAsia="zh-TW"/>
        </w:rPr>
        <w:t>雙</w:t>
      </w:r>
      <w:r w:rsidRPr="009A71FA">
        <w:rPr>
          <w:rFonts w:eastAsia="新細明體"/>
          <w:b/>
          <w:bCs/>
          <w:color w:val="002060"/>
          <w:sz w:val="28"/>
          <w:szCs w:val="28"/>
          <w:lang w:eastAsia="zh-TW"/>
        </w:rPr>
        <w:t>翅目：</w:t>
      </w:r>
      <w:proofErr w:type="gramStart"/>
      <w:r>
        <w:rPr>
          <w:rFonts w:eastAsia="新細明體" w:hint="eastAsia"/>
          <w:b/>
          <w:bCs/>
          <w:color w:val="002060"/>
          <w:sz w:val="28"/>
          <w:szCs w:val="28"/>
          <w:lang w:eastAsia="zh-TW"/>
        </w:rPr>
        <w:t>蝨蠅總</w:t>
      </w:r>
      <w:r w:rsidRPr="009A71FA">
        <w:rPr>
          <w:rFonts w:eastAsia="新細明體"/>
          <w:b/>
          <w:bCs/>
          <w:color w:val="002060"/>
          <w:sz w:val="28"/>
          <w:szCs w:val="28"/>
          <w:lang w:eastAsia="zh-TW"/>
        </w:rPr>
        <w:t>科</w:t>
      </w:r>
      <w:proofErr w:type="gramEnd"/>
      <w:r w:rsidRPr="009A71FA">
        <w:rPr>
          <w:rFonts w:eastAsia="新細明體"/>
          <w:b/>
          <w:bCs/>
          <w:color w:val="002060"/>
          <w:sz w:val="28"/>
          <w:szCs w:val="28"/>
          <w:lang w:eastAsia="zh-TW"/>
        </w:rPr>
        <w:t>）</w:t>
      </w:r>
    </w:p>
    <w:p w:rsidR="009A71FA" w:rsidRPr="009A71FA" w:rsidRDefault="009A71FA" w:rsidP="009A71FA">
      <w:pPr>
        <w:rPr>
          <w:rFonts w:ascii="新細明體" w:eastAsia="新細明體" w:hAnsi="新細明體" w:cs="新細明體"/>
          <w:lang w:eastAsia="zh-TW"/>
        </w:rPr>
      </w:pPr>
    </w:p>
    <w:p w:rsidR="009A71FA" w:rsidRPr="00D16296" w:rsidRDefault="005A3CB4" w:rsidP="009A71FA">
      <w:pPr>
        <w:jc w:val="both"/>
        <w:rPr>
          <w:rFonts w:ascii="新細明體" w:eastAsia="新細明體" w:hAnsi="新細明體" w:cs="新細明體"/>
          <w:lang w:eastAsia="zh-TW"/>
        </w:rPr>
      </w:pPr>
      <w:r w:rsidRPr="00D16296">
        <w:rPr>
          <w:rFonts w:eastAsia="新細明體" w:hint="eastAsia"/>
          <w:lang w:eastAsia="zh-TW"/>
        </w:rPr>
        <w:t>艾斯</w:t>
      </w:r>
      <w:r w:rsidR="009A71FA" w:rsidRPr="00D16296">
        <w:rPr>
          <w:rFonts w:eastAsia="新細明體"/>
          <w:vertAlign w:val="superscript"/>
          <w:lang w:eastAsia="zh-TW"/>
        </w:rPr>
        <w:t>1,2</w:t>
      </w:r>
    </w:p>
    <w:p w:rsidR="009A71FA" w:rsidRPr="00A014BF" w:rsidRDefault="009A71FA" w:rsidP="009A71FA">
      <w:pPr>
        <w:rPr>
          <w:rFonts w:ascii="新細明體" w:eastAsia="新細明體" w:hAnsi="新細明體" w:cs="新細明體"/>
          <w:lang w:eastAsia="zh-TW"/>
        </w:rPr>
      </w:pPr>
    </w:p>
    <w:p w:rsidR="005A3CB4" w:rsidRDefault="009A71FA" w:rsidP="005A3CB4">
      <w:pPr>
        <w:jc w:val="both"/>
        <w:rPr>
          <w:rFonts w:eastAsia="新細明體"/>
          <w:sz w:val="20"/>
          <w:szCs w:val="20"/>
          <w:lang w:eastAsia="zh-TW"/>
        </w:rPr>
      </w:pPr>
      <w:r w:rsidRPr="005A3CB4">
        <w:rPr>
          <w:rFonts w:eastAsia="新細明體"/>
          <w:sz w:val="18"/>
          <w:szCs w:val="18"/>
          <w:vertAlign w:val="superscript"/>
          <w:lang w:eastAsia="zh-TW"/>
        </w:rPr>
        <w:t>1</w:t>
      </w:r>
      <w:r w:rsidRPr="005A3CB4">
        <w:rPr>
          <w:rFonts w:eastAsia="新細明體"/>
          <w:sz w:val="16"/>
          <w:szCs w:val="16"/>
          <w:vertAlign w:val="superscript"/>
          <w:lang w:eastAsia="zh-TW"/>
        </w:rPr>
        <w:t xml:space="preserve"> </w:t>
      </w:r>
      <w:r w:rsidR="00A014BF" w:rsidRPr="00A014BF">
        <w:rPr>
          <w:rFonts w:eastAsia="新細明體" w:hint="eastAsia"/>
          <w:sz w:val="20"/>
          <w:szCs w:val="20"/>
          <w:lang w:eastAsia="zh-TW"/>
        </w:rPr>
        <w:t>中央研究院生物多樣性研究中心</w:t>
      </w:r>
      <w:r w:rsidR="00A014BF" w:rsidRPr="00A014BF">
        <w:rPr>
          <w:rFonts w:eastAsia="新細明體" w:hint="eastAsia"/>
          <w:sz w:val="20"/>
          <w:szCs w:val="20"/>
          <w:lang w:eastAsia="zh-TW"/>
        </w:rPr>
        <w:t xml:space="preserve"> </w:t>
      </w:r>
      <w:r w:rsidR="005A3CB4" w:rsidRPr="008D05B3">
        <w:rPr>
          <w:rFonts w:eastAsia="新細明體" w:hint="eastAsia"/>
          <w:sz w:val="20"/>
          <w:szCs w:val="20"/>
          <w:lang w:eastAsia="zh-TW"/>
        </w:rPr>
        <w:t>生物多樣性臺灣國際研究生博士學位學程</w:t>
      </w:r>
      <w:r w:rsidR="005A3CB4" w:rsidRPr="00A014BF">
        <w:rPr>
          <w:rFonts w:eastAsia="新細明體" w:hint="eastAsia"/>
          <w:sz w:val="20"/>
          <w:szCs w:val="20"/>
          <w:lang w:eastAsia="zh-TW"/>
        </w:rPr>
        <w:t xml:space="preserve">11529 </w:t>
      </w:r>
      <w:r w:rsidR="005A3CB4">
        <w:rPr>
          <w:rFonts w:eastAsia="新細明體" w:hint="eastAsia"/>
          <w:sz w:val="20"/>
          <w:szCs w:val="20"/>
          <w:lang w:eastAsia="zh-TW"/>
        </w:rPr>
        <w:t>臺</w:t>
      </w:r>
      <w:r w:rsidR="005A3CB4" w:rsidRPr="00A014BF">
        <w:rPr>
          <w:rFonts w:eastAsia="新細明體" w:hint="eastAsia"/>
          <w:sz w:val="20"/>
          <w:szCs w:val="20"/>
          <w:lang w:eastAsia="zh-TW"/>
        </w:rPr>
        <w:t>北市南港區</w:t>
      </w:r>
    </w:p>
    <w:p w:rsidR="005A3CB4" w:rsidRDefault="005A3CB4" w:rsidP="005A3CB4">
      <w:pPr>
        <w:jc w:val="both"/>
        <w:rPr>
          <w:rFonts w:eastAsia="新細明體"/>
          <w:sz w:val="12"/>
          <w:szCs w:val="12"/>
          <w:vertAlign w:val="superscript"/>
          <w:lang w:eastAsia="zh-TW"/>
        </w:rPr>
      </w:pPr>
      <w:r>
        <w:rPr>
          <w:rFonts w:eastAsia="新細明體" w:hint="eastAsia"/>
          <w:sz w:val="20"/>
          <w:szCs w:val="20"/>
          <w:lang w:eastAsia="zh-TW"/>
        </w:rPr>
        <w:t>E</w:t>
      </w:r>
      <w:r>
        <w:rPr>
          <w:rFonts w:eastAsia="新細明體"/>
          <w:sz w:val="20"/>
          <w:szCs w:val="20"/>
          <w:lang w:eastAsia="zh-TW"/>
        </w:rPr>
        <w:t xml:space="preserve">-mail: </w:t>
      </w:r>
      <w:r w:rsidRPr="00A014BF">
        <w:rPr>
          <w:rFonts w:eastAsia="新細明體"/>
          <w:sz w:val="20"/>
          <w:szCs w:val="20"/>
          <w:lang w:eastAsia="zh-TW"/>
        </w:rPr>
        <w:t>ace_amarga061@yahoo.com</w:t>
      </w:r>
      <w:r w:rsidRPr="00A014BF">
        <w:rPr>
          <w:rFonts w:eastAsia="新細明體"/>
          <w:sz w:val="12"/>
          <w:szCs w:val="12"/>
          <w:vertAlign w:val="superscript"/>
          <w:lang w:eastAsia="zh-TW"/>
        </w:rPr>
        <w:t xml:space="preserve"> </w:t>
      </w:r>
    </w:p>
    <w:p w:rsidR="009A71FA" w:rsidRPr="00A014BF" w:rsidRDefault="009A71FA" w:rsidP="00A014BF">
      <w:pPr>
        <w:jc w:val="both"/>
        <w:rPr>
          <w:rFonts w:ascii="新細明體" w:eastAsia="新細明體" w:hAnsi="新細明體" w:cs="新細明體"/>
          <w:lang w:eastAsia="zh-TW"/>
        </w:rPr>
      </w:pPr>
      <w:r w:rsidRPr="005A3CB4">
        <w:rPr>
          <w:rFonts w:eastAsia="新細明體"/>
          <w:sz w:val="20"/>
          <w:szCs w:val="20"/>
          <w:vertAlign w:val="superscript"/>
          <w:lang w:eastAsia="zh-TW"/>
        </w:rPr>
        <w:t xml:space="preserve">2 </w:t>
      </w:r>
      <w:r w:rsidRPr="00A014BF">
        <w:rPr>
          <w:rFonts w:eastAsia="新細明體"/>
          <w:sz w:val="20"/>
          <w:szCs w:val="20"/>
          <w:lang w:eastAsia="zh-TW"/>
        </w:rPr>
        <w:t>國立</w:t>
      </w:r>
      <w:r w:rsidR="00A014BF" w:rsidRPr="00A014BF">
        <w:rPr>
          <w:rFonts w:eastAsia="新細明體" w:hint="eastAsia"/>
          <w:sz w:val="20"/>
          <w:szCs w:val="20"/>
          <w:lang w:eastAsia="zh-TW"/>
        </w:rPr>
        <w:t>臺灣師範</w:t>
      </w:r>
      <w:r w:rsidRPr="00A014BF">
        <w:rPr>
          <w:rFonts w:eastAsia="新細明體"/>
          <w:sz w:val="20"/>
          <w:szCs w:val="20"/>
          <w:lang w:eastAsia="zh-TW"/>
        </w:rPr>
        <w:t>大學</w:t>
      </w:r>
      <w:r w:rsidR="00A014BF" w:rsidRPr="00A014BF">
        <w:rPr>
          <w:rFonts w:eastAsia="新細明體" w:hint="eastAsia"/>
          <w:sz w:val="20"/>
          <w:szCs w:val="20"/>
          <w:lang w:eastAsia="zh-TW"/>
        </w:rPr>
        <w:t>生命科學</w:t>
      </w:r>
      <w:r w:rsidR="005A3CB4">
        <w:rPr>
          <w:rFonts w:eastAsia="新細明體" w:hint="eastAsia"/>
          <w:sz w:val="20"/>
          <w:szCs w:val="20"/>
          <w:lang w:eastAsia="zh-TW"/>
        </w:rPr>
        <w:t>專業學院</w:t>
      </w:r>
      <w:r w:rsidR="00A014BF" w:rsidRPr="00A014BF">
        <w:rPr>
          <w:rFonts w:eastAsia="新細明體" w:hint="eastAsia"/>
          <w:sz w:val="20"/>
          <w:szCs w:val="20"/>
          <w:lang w:eastAsia="zh-TW"/>
        </w:rPr>
        <w:t xml:space="preserve"> 11677 </w:t>
      </w:r>
      <w:r w:rsidR="00A014BF" w:rsidRPr="00A014BF">
        <w:rPr>
          <w:rFonts w:eastAsia="新細明體" w:hint="eastAsia"/>
          <w:sz w:val="20"/>
          <w:szCs w:val="20"/>
          <w:lang w:eastAsia="zh-TW"/>
        </w:rPr>
        <w:t>臺北市文山區</w:t>
      </w:r>
    </w:p>
    <w:p w:rsidR="009A71FA" w:rsidRPr="00A014BF" w:rsidRDefault="005A3CB4" w:rsidP="009A71FA">
      <w:pPr>
        <w:jc w:val="both"/>
        <w:rPr>
          <w:rFonts w:ascii="新細明體" w:eastAsia="新細明體" w:hAnsi="新細明體" w:cs="新細明體"/>
          <w:lang w:eastAsia="zh-TW"/>
        </w:rPr>
      </w:pPr>
      <w:r w:rsidRPr="005A3CB4">
        <w:rPr>
          <w:rFonts w:eastAsia="新細明體"/>
          <w:sz w:val="20"/>
          <w:szCs w:val="20"/>
          <w:vertAlign w:val="superscript"/>
          <w:lang w:eastAsia="zh-TW"/>
        </w:rPr>
        <w:t>*</w:t>
      </w:r>
      <w:r w:rsidR="009A71FA" w:rsidRPr="00A014BF">
        <w:rPr>
          <w:rFonts w:eastAsia="新細明體"/>
          <w:sz w:val="20"/>
          <w:szCs w:val="20"/>
          <w:lang w:eastAsia="zh-TW"/>
        </w:rPr>
        <w:t>通訊作者</w:t>
      </w:r>
    </w:p>
    <w:p w:rsidR="009A71FA" w:rsidRDefault="009A71FA" w:rsidP="009A71FA">
      <w:pPr>
        <w:rPr>
          <w:rFonts w:ascii="新細明體" w:eastAsia="新細明體" w:hAnsi="新細明體" w:cs="新細明體"/>
          <w:lang w:eastAsia="zh-TW"/>
        </w:rPr>
      </w:pPr>
    </w:p>
    <w:p w:rsidR="009A71FA" w:rsidRPr="009A71FA" w:rsidRDefault="009A71FA" w:rsidP="00D16296">
      <w:pPr>
        <w:ind w:left="2"/>
        <w:jc w:val="both"/>
        <w:rPr>
          <w:rFonts w:ascii="新細明體" w:eastAsia="新細明體" w:hAnsi="新細明體" w:cs="新細明體"/>
          <w:lang w:eastAsia="zh-TW"/>
        </w:rPr>
      </w:pPr>
      <w:r w:rsidRPr="009A71FA">
        <w:rPr>
          <w:rFonts w:eastAsia="新細明體"/>
          <w:b/>
          <w:bCs/>
          <w:color w:val="002060"/>
          <w:sz w:val="20"/>
          <w:szCs w:val="20"/>
          <w:lang w:eastAsia="zh-TW"/>
        </w:rPr>
        <w:t>摘要：</w:t>
      </w:r>
      <w:r>
        <w:rPr>
          <w:rFonts w:eastAsia="新細明體" w:hint="eastAsia"/>
          <w:color w:val="000000"/>
          <w:sz w:val="20"/>
          <w:szCs w:val="20"/>
          <w:lang w:eastAsia="zh-TW"/>
        </w:rPr>
        <w:t>本文</w:t>
      </w:r>
      <w:r w:rsidR="001A15A6">
        <w:rPr>
          <w:rFonts w:eastAsia="新細明體" w:hint="eastAsia"/>
          <w:color w:val="000000"/>
          <w:sz w:val="20"/>
          <w:szCs w:val="20"/>
          <w:lang w:eastAsia="zh-TW"/>
        </w:rPr>
        <w:t>對</w:t>
      </w:r>
      <w:r w:rsidR="001A15A6" w:rsidRPr="001A15A6">
        <w:rPr>
          <w:rFonts w:eastAsia="新細明體" w:hint="eastAsia"/>
          <w:color w:val="000000"/>
          <w:sz w:val="20"/>
          <w:szCs w:val="20"/>
          <w:lang w:eastAsia="zh-TW"/>
        </w:rPr>
        <w:t>菲律賓呂宋島</w:t>
      </w:r>
      <w:proofErr w:type="gramStart"/>
      <w:r w:rsidR="001A15A6" w:rsidRPr="001A15A6">
        <w:rPr>
          <w:rFonts w:eastAsia="新細明體" w:hint="eastAsia"/>
          <w:color w:val="000000"/>
          <w:sz w:val="20"/>
          <w:szCs w:val="20"/>
          <w:lang w:eastAsia="zh-TW"/>
        </w:rPr>
        <w:t>黎剎省</w:t>
      </w:r>
      <w:r w:rsidR="001A15A6">
        <w:rPr>
          <w:rFonts w:eastAsia="新細明體" w:hint="eastAsia"/>
          <w:color w:val="000000"/>
          <w:sz w:val="20"/>
          <w:szCs w:val="20"/>
          <w:lang w:eastAsia="zh-TW"/>
        </w:rPr>
        <w:t>馬蘇妮</w:t>
      </w:r>
      <w:proofErr w:type="gramEnd"/>
      <w:r w:rsidR="001A15A6">
        <w:rPr>
          <w:rFonts w:eastAsia="新細明體" w:hint="eastAsia"/>
          <w:color w:val="000000"/>
          <w:sz w:val="20"/>
          <w:szCs w:val="20"/>
          <w:lang w:eastAsia="zh-TW"/>
        </w:rPr>
        <w:t>自然保護區中</w:t>
      </w:r>
      <w:r w:rsidR="001A15A6" w:rsidRPr="001A15A6">
        <w:rPr>
          <w:rFonts w:eastAsia="新細明體" w:hint="eastAsia"/>
          <w:color w:val="000000"/>
          <w:sz w:val="20"/>
          <w:szCs w:val="20"/>
          <w:lang w:eastAsia="zh-TW"/>
        </w:rPr>
        <w:t>喀斯特</w:t>
      </w:r>
      <w:r w:rsidR="001A15A6">
        <w:rPr>
          <w:rFonts w:eastAsia="新細明體" w:hint="eastAsia"/>
          <w:color w:val="000000"/>
          <w:sz w:val="20"/>
          <w:szCs w:val="20"/>
          <w:lang w:eastAsia="zh-TW"/>
        </w:rPr>
        <w:t>地形的蝠蠅進行初步描述。此區域過去未曾有任何有關</w:t>
      </w:r>
      <w:proofErr w:type="gramStart"/>
      <w:r w:rsidR="001A15A6">
        <w:rPr>
          <w:rFonts w:eastAsia="新細明體" w:hint="eastAsia"/>
          <w:color w:val="000000"/>
          <w:sz w:val="20"/>
          <w:szCs w:val="20"/>
          <w:lang w:eastAsia="zh-TW"/>
        </w:rPr>
        <w:t>蝠</w:t>
      </w:r>
      <w:proofErr w:type="gramEnd"/>
      <w:r w:rsidR="001A15A6">
        <w:rPr>
          <w:rFonts w:eastAsia="新細明體" w:hint="eastAsia"/>
          <w:color w:val="000000"/>
          <w:sz w:val="20"/>
          <w:szCs w:val="20"/>
          <w:lang w:eastAsia="zh-TW"/>
        </w:rPr>
        <w:t>蠅族群的描述。因此，本文為馬蘇妮自然保護區中</w:t>
      </w:r>
      <w:proofErr w:type="gramStart"/>
      <w:r w:rsidR="001A15A6">
        <w:rPr>
          <w:rFonts w:eastAsia="新細明體" w:hint="eastAsia"/>
          <w:color w:val="000000"/>
          <w:sz w:val="20"/>
          <w:szCs w:val="20"/>
          <w:lang w:eastAsia="zh-TW"/>
        </w:rPr>
        <w:t>蛛蠅和</w:t>
      </w:r>
      <w:proofErr w:type="gramEnd"/>
      <w:r w:rsidR="006618A8">
        <w:rPr>
          <w:rFonts w:eastAsia="新細明體" w:hint="eastAsia"/>
          <w:color w:val="000000"/>
          <w:sz w:val="20"/>
          <w:szCs w:val="20"/>
          <w:lang w:eastAsia="zh-TW"/>
        </w:rPr>
        <w:t>蝙</w:t>
      </w:r>
      <w:r w:rsidR="001A15A6">
        <w:rPr>
          <w:rFonts w:eastAsia="新細明體" w:hint="eastAsia"/>
          <w:color w:val="000000"/>
          <w:sz w:val="20"/>
          <w:szCs w:val="20"/>
          <w:lang w:eastAsia="zh-TW"/>
        </w:rPr>
        <w:t>蝠蠅的首次紀錄。在</w:t>
      </w:r>
      <w:r w:rsidR="001A15A6" w:rsidRPr="001A15A6">
        <w:rPr>
          <w:rFonts w:eastAsia="新細明體" w:hint="eastAsia"/>
          <w:color w:val="000000"/>
          <w:sz w:val="20"/>
          <w:szCs w:val="20"/>
          <w:lang w:eastAsia="zh-TW"/>
        </w:rPr>
        <w:t xml:space="preserve">2013 </w:t>
      </w:r>
      <w:r w:rsidR="001A15A6" w:rsidRPr="001A15A6">
        <w:rPr>
          <w:rFonts w:eastAsia="新細明體" w:hint="eastAsia"/>
          <w:color w:val="000000"/>
          <w:sz w:val="20"/>
          <w:szCs w:val="20"/>
          <w:lang w:eastAsia="zh-TW"/>
        </w:rPr>
        <w:t>年</w:t>
      </w:r>
      <w:r w:rsidR="001A15A6" w:rsidRPr="001A15A6">
        <w:rPr>
          <w:rFonts w:eastAsia="新細明體" w:hint="eastAsia"/>
          <w:color w:val="000000"/>
          <w:sz w:val="20"/>
          <w:szCs w:val="20"/>
          <w:lang w:eastAsia="zh-TW"/>
        </w:rPr>
        <w:t xml:space="preserve"> 8 </w:t>
      </w:r>
      <w:r w:rsidR="001A15A6" w:rsidRPr="001A15A6">
        <w:rPr>
          <w:rFonts w:eastAsia="新細明體" w:hint="eastAsia"/>
          <w:color w:val="000000"/>
          <w:sz w:val="20"/>
          <w:szCs w:val="20"/>
          <w:lang w:eastAsia="zh-TW"/>
        </w:rPr>
        <w:t>月的生物多樣性快速調查</w:t>
      </w:r>
      <w:r w:rsidR="001A15A6">
        <w:rPr>
          <w:rFonts w:eastAsia="新細明體" w:hint="eastAsia"/>
          <w:color w:val="000000"/>
          <w:sz w:val="20"/>
          <w:szCs w:val="20"/>
          <w:lang w:eastAsia="zh-TW"/>
        </w:rPr>
        <w:t>中，</w:t>
      </w:r>
      <w:r w:rsidR="001A15A6" w:rsidRPr="001A15A6">
        <w:rPr>
          <w:rFonts w:eastAsia="新細明體" w:hint="eastAsia"/>
          <w:color w:val="000000"/>
          <w:sz w:val="20"/>
          <w:szCs w:val="20"/>
          <w:lang w:eastAsia="zh-TW"/>
        </w:rPr>
        <w:t>記錄了</w:t>
      </w:r>
      <w:r w:rsidR="00A014BF">
        <w:rPr>
          <w:rFonts w:eastAsia="新細明體" w:hint="eastAsia"/>
          <w:color w:val="000000"/>
          <w:sz w:val="20"/>
          <w:szCs w:val="20"/>
          <w:lang w:eastAsia="zh-TW"/>
        </w:rPr>
        <w:t>來自四個不同</w:t>
      </w:r>
      <w:r w:rsidR="001A15A6" w:rsidRPr="001A15A6">
        <w:rPr>
          <w:rFonts w:eastAsia="新細明體" w:hint="eastAsia"/>
          <w:color w:val="000000"/>
          <w:sz w:val="20"/>
          <w:szCs w:val="20"/>
          <w:lang w:eastAsia="zh-TW"/>
        </w:rPr>
        <w:t>屬</w:t>
      </w:r>
      <w:r w:rsidR="00A014BF">
        <w:rPr>
          <w:rFonts w:eastAsia="新細明體" w:hint="eastAsia"/>
          <w:color w:val="000000"/>
          <w:sz w:val="20"/>
          <w:szCs w:val="20"/>
          <w:lang w:eastAsia="zh-TW"/>
        </w:rPr>
        <w:t>的四種</w:t>
      </w:r>
      <w:proofErr w:type="gramStart"/>
      <w:r w:rsidR="00A014BF">
        <w:rPr>
          <w:rFonts w:eastAsia="新細明體" w:hint="eastAsia"/>
          <w:color w:val="000000"/>
          <w:sz w:val="20"/>
          <w:szCs w:val="20"/>
          <w:lang w:eastAsia="zh-TW"/>
        </w:rPr>
        <w:t>蝠</w:t>
      </w:r>
      <w:proofErr w:type="gramEnd"/>
      <w:r w:rsidR="00A014BF">
        <w:rPr>
          <w:rFonts w:eastAsia="新細明體" w:hint="eastAsia"/>
          <w:color w:val="000000"/>
          <w:sz w:val="20"/>
          <w:szCs w:val="20"/>
          <w:lang w:eastAsia="zh-TW"/>
        </w:rPr>
        <w:t>蠅。</w:t>
      </w:r>
      <w:r w:rsidR="00D16296">
        <w:rPr>
          <w:rFonts w:eastAsia="新細明體" w:hint="eastAsia"/>
          <w:color w:val="000000"/>
          <w:sz w:val="20"/>
          <w:szCs w:val="20"/>
          <w:lang w:eastAsia="zh-TW"/>
        </w:rPr>
        <w:t>然</w:t>
      </w:r>
      <w:r w:rsidR="00A014BF">
        <w:rPr>
          <w:rFonts w:eastAsia="新細明體" w:hint="eastAsia"/>
          <w:color w:val="000000"/>
          <w:sz w:val="20"/>
          <w:szCs w:val="20"/>
          <w:lang w:eastAsia="zh-TW"/>
        </w:rPr>
        <w:t>而馬蘇妮自然保護區中的</w:t>
      </w:r>
      <w:proofErr w:type="gramStart"/>
      <w:r w:rsidR="00A014BF">
        <w:rPr>
          <w:rFonts w:eastAsia="新細明體" w:hint="eastAsia"/>
          <w:color w:val="000000"/>
          <w:sz w:val="20"/>
          <w:szCs w:val="20"/>
          <w:lang w:eastAsia="zh-TW"/>
        </w:rPr>
        <w:t>蝠蠅相</w:t>
      </w:r>
      <w:proofErr w:type="gramEnd"/>
      <w:r w:rsidR="00A014BF">
        <w:rPr>
          <w:rFonts w:eastAsia="新細明體" w:hint="eastAsia"/>
          <w:color w:val="000000"/>
          <w:sz w:val="20"/>
          <w:szCs w:val="20"/>
          <w:lang w:eastAsia="zh-TW"/>
        </w:rPr>
        <w:t>，仍須更進一步的調查。</w:t>
      </w:r>
    </w:p>
    <w:p w:rsidR="009A71FA" w:rsidRDefault="009A71FA" w:rsidP="009A71FA">
      <w:pPr>
        <w:pBdr>
          <w:top w:val="nil"/>
          <w:left w:val="nil"/>
          <w:bottom w:val="nil"/>
          <w:right w:val="nil"/>
          <w:between w:val="nil"/>
        </w:pBdr>
        <w:spacing w:line="280" w:lineRule="auto"/>
        <w:rPr>
          <w:rFonts w:ascii="新細明體" w:eastAsia="新細明體" w:hAnsi="新細明體" w:cs="新細明體"/>
          <w:lang w:eastAsia="zh-TW"/>
        </w:rPr>
      </w:pPr>
    </w:p>
    <w:p w:rsidR="009A71FA" w:rsidRDefault="009A71FA" w:rsidP="009A71FA">
      <w:pPr>
        <w:pBdr>
          <w:top w:val="nil"/>
          <w:left w:val="nil"/>
          <w:bottom w:val="nil"/>
          <w:right w:val="nil"/>
          <w:between w:val="nil"/>
        </w:pBdr>
        <w:spacing w:line="280" w:lineRule="auto"/>
        <w:rPr>
          <w:color w:val="000000"/>
          <w:sz w:val="20"/>
          <w:szCs w:val="20"/>
          <w:lang w:eastAsia="zh-TW"/>
        </w:rPr>
      </w:pPr>
      <w:r w:rsidRPr="009A71FA">
        <w:rPr>
          <w:rFonts w:eastAsia="新細明體"/>
          <w:b/>
          <w:bCs/>
          <w:color w:val="002060"/>
          <w:sz w:val="20"/>
          <w:szCs w:val="20"/>
          <w:lang w:eastAsia="zh-TW"/>
        </w:rPr>
        <w:t>關鍵詞：</w:t>
      </w:r>
      <w:r w:rsidR="007C6388">
        <w:rPr>
          <w:rFonts w:eastAsia="新細明體" w:hint="eastAsia"/>
          <w:color w:val="000000"/>
          <w:sz w:val="20"/>
          <w:szCs w:val="20"/>
          <w:lang w:eastAsia="zh-TW"/>
        </w:rPr>
        <w:t>翼手目</w:t>
      </w:r>
      <w:r w:rsidRPr="009A71FA">
        <w:rPr>
          <w:rFonts w:eastAsia="新細明體"/>
          <w:color w:val="000000"/>
          <w:sz w:val="20"/>
          <w:szCs w:val="20"/>
          <w:lang w:eastAsia="zh-TW"/>
        </w:rPr>
        <w:t>、</w:t>
      </w:r>
      <w:r w:rsidR="007C6388">
        <w:rPr>
          <w:rFonts w:eastAsia="新細明體" w:hint="eastAsia"/>
          <w:color w:val="000000"/>
          <w:sz w:val="20"/>
          <w:szCs w:val="20"/>
          <w:lang w:eastAsia="zh-TW"/>
        </w:rPr>
        <w:t>外寄生蟲</w:t>
      </w:r>
      <w:r w:rsidRPr="009A71FA">
        <w:rPr>
          <w:rFonts w:eastAsia="新細明體"/>
          <w:color w:val="000000"/>
          <w:sz w:val="20"/>
          <w:szCs w:val="20"/>
          <w:lang w:eastAsia="zh-TW"/>
        </w:rPr>
        <w:t>、</w:t>
      </w:r>
      <w:r w:rsidR="007C6388" w:rsidRPr="001A15A6">
        <w:rPr>
          <w:rFonts w:eastAsia="新細明體" w:hint="eastAsia"/>
          <w:color w:val="000000"/>
          <w:sz w:val="20"/>
          <w:szCs w:val="20"/>
          <w:lang w:eastAsia="zh-TW"/>
        </w:rPr>
        <w:t>喀斯特</w:t>
      </w:r>
      <w:r w:rsidRPr="009A71FA">
        <w:rPr>
          <w:rFonts w:eastAsia="新細明體"/>
          <w:color w:val="000000"/>
          <w:sz w:val="20"/>
          <w:szCs w:val="20"/>
          <w:lang w:eastAsia="zh-TW"/>
        </w:rPr>
        <w:t>、</w:t>
      </w:r>
      <w:proofErr w:type="gramStart"/>
      <w:r w:rsidR="007C6388">
        <w:rPr>
          <w:rFonts w:eastAsia="新細明體" w:hint="eastAsia"/>
          <w:color w:val="000000"/>
          <w:sz w:val="20"/>
          <w:szCs w:val="20"/>
          <w:lang w:eastAsia="zh-TW"/>
        </w:rPr>
        <w:t>蛛蠅科</w:t>
      </w:r>
      <w:r w:rsidRPr="009A71FA">
        <w:rPr>
          <w:rFonts w:eastAsia="新細明體"/>
          <w:color w:val="000000"/>
          <w:sz w:val="20"/>
          <w:szCs w:val="20"/>
          <w:lang w:eastAsia="zh-TW"/>
        </w:rPr>
        <w:t>、</w:t>
      </w:r>
      <w:r w:rsidR="007C6388">
        <w:rPr>
          <w:rFonts w:eastAsia="新細明體" w:hint="eastAsia"/>
          <w:color w:val="000000"/>
          <w:sz w:val="20"/>
          <w:szCs w:val="20"/>
          <w:lang w:eastAsia="zh-TW"/>
        </w:rPr>
        <w:t>蝠</w:t>
      </w:r>
      <w:proofErr w:type="gramEnd"/>
      <w:r w:rsidR="007C6388">
        <w:rPr>
          <w:rFonts w:eastAsia="新細明體" w:hint="eastAsia"/>
          <w:color w:val="000000"/>
          <w:sz w:val="20"/>
          <w:szCs w:val="20"/>
          <w:lang w:eastAsia="zh-TW"/>
        </w:rPr>
        <w:t>蠅科</w:t>
      </w:r>
    </w:p>
    <w:sectPr w:rsidR="009A71FA" w:rsidSect="0013232A">
      <w:headerReference w:type="even" r:id="rId8"/>
      <w:headerReference w:type="default" r:id="rId9"/>
      <w:footerReference w:type="even" r:id="rId10"/>
      <w:footerReference w:type="default" r:id="rId11"/>
      <w:headerReference w:type="first" r:id="rId12"/>
      <w:footerReference w:type="first" r:id="rId13"/>
      <w:pgSz w:w="11907" w:h="16840"/>
      <w:pgMar w:top="720" w:right="720" w:bottom="720" w:left="720" w:header="709" w:footer="709" w:gutter="0"/>
      <w:pgNumType w:start="29"/>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85F29" w:rsidRDefault="00E85F29">
      <w:r>
        <w:separator/>
      </w:r>
    </w:p>
  </w:endnote>
  <w:endnote w:type="continuationSeparator" w:id="0">
    <w:p w:rsidR="00E85F29" w:rsidRDefault="00E85F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Gungsuh">
    <w:altName w:val="Gungsuh"/>
    <w:charset w:val="81"/>
    <w:family w:val="roman"/>
    <w:pitch w:val="variable"/>
    <w:sig w:usb0="B00002AF" w:usb1="69D77CFB" w:usb2="00000030" w:usb3="00000000" w:csb0="0008009F" w:csb1="00000000"/>
  </w:font>
  <w:font w:name="微軟正黑體">
    <w:altName w:val="Microsoft JhengHei"/>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7E07" w:rsidRDefault="00F51957">
    <w:pPr>
      <w:pBdr>
        <w:top w:val="nil"/>
        <w:left w:val="nil"/>
        <w:bottom w:val="nil"/>
        <w:right w:val="nil"/>
        <w:between w:val="nil"/>
      </w:pBdr>
      <w:tabs>
        <w:tab w:val="center" w:pos="4320"/>
        <w:tab w:val="right" w:pos="8640"/>
      </w:tabs>
      <w:rPr>
        <w:color w:val="000000"/>
      </w:rPr>
    </w:pPr>
    <w:r>
      <w:rPr>
        <w:rFonts w:eastAsia="Times New Roman"/>
        <w:color w:val="000000"/>
      </w:rPr>
      <w:t>2</w:t>
    </w:r>
  </w:p>
  <w:p w:rsidR="006B7E07" w:rsidRDefault="006B7E07">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7E07" w:rsidRDefault="00F51957">
    <w:pPr>
      <w:pBdr>
        <w:top w:val="nil"/>
        <w:left w:val="nil"/>
        <w:bottom w:val="nil"/>
        <w:right w:val="nil"/>
        <w:between w:val="nil"/>
      </w:pBdr>
      <w:tabs>
        <w:tab w:val="center" w:pos="4320"/>
        <w:tab w:val="right" w:pos="8640"/>
      </w:tabs>
      <w:jc w:val="center"/>
      <w:rPr>
        <w:color w:val="000000"/>
      </w:rPr>
    </w:pPr>
    <w:r>
      <w:rPr>
        <w:color w:val="000000"/>
      </w:rPr>
      <w:fldChar w:fldCharType="begin"/>
    </w:r>
    <w:r>
      <w:rPr>
        <w:rFonts w:eastAsia="Times New Roman"/>
        <w:color w:val="000000"/>
      </w:rPr>
      <w:instrText>PAGE</w:instrText>
    </w:r>
    <w:r>
      <w:rPr>
        <w:color w:val="000000"/>
      </w:rPr>
      <w:fldChar w:fldCharType="separate"/>
    </w:r>
    <w:r w:rsidR="00642E1A">
      <w:rPr>
        <w:rFonts w:eastAsia="Times New Roman"/>
        <w:noProof/>
        <w:color w:val="000000"/>
      </w:rPr>
      <w:t>2</w:t>
    </w:r>
    <w:r>
      <w:rPr>
        <w:color w:val="000000"/>
      </w:rPr>
      <w:fldChar w:fldCharType="end"/>
    </w:r>
  </w:p>
  <w:p w:rsidR="006B7E07" w:rsidRDefault="006B7E07">
    <w:pPr>
      <w:pBdr>
        <w:top w:val="nil"/>
        <w:left w:val="nil"/>
        <w:bottom w:val="nil"/>
        <w:right w:val="nil"/>
        <w:between w:val="nil"/>
      </w:pBdr>
      <w:tabs>
        <w:tab w:val="center" w:pos="4320"/>
        <w:tab w:val="right" w:pos="8640"/>
      </w:tabs>
      <w:ind w:right="360"/>
      <w:rPr>
        <w:i/>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7E07" w:rsidRDefault="00F51957">
    <w:pPr>
      <w:pBdr>
        <w:top w:val="single" w:sz="4" w:space="1" w:color="000000"/>
        <w:left w:val="nil"/>
        <w:bottom w:val="nil"/>
        <w:right w:val="nil"/>
        <w:between w:val="nil"/>
      </w:pBdr>
      <w:tabs>
        <w:tab w:val="center" w:pos="4320"/>
        <w:tab w:val="right" w:pos="8640"/>
      </w:tabs>
      <w:ind w:right="360"/>
      <w:rPr>
        <w:i/>
        <w:color w:val="000000"/>
        <w:sz w:val="16"/>
        <w:szCs w:val="16"/>
      </w:rPr>
    </w:pPr>
    <w:proofErr w:type="spellStart"/>
    <w:r>
      <w:rPr>
        <w:rFonts w:ascii="微軟正黑體" w:eastAsia="微軟正黑體" w:hAnsi="微軟正黑體" w:cs="微軟正黑體"/>
        <w:color w:val="000000"/>
        <w:sz w:val="16"/>
        <w:szCs w:val="16"/>
      </w:rPr>
      <w:t>稿件收到</w:t>
    </w:r>
    <w:r>
      <w:rPr>
        <w:rFonts w:eastAsia="Times New Roman"/>
        <w:i/>
        <w:color w:val="000000"/>
        <w:sz w:val="16"/>
        <w:szCs w:val="16"/>
      </w:rPr>
      <w:t>Received</w:t>
    </w:r>
    <w:proofErr w:type="spellEnd"/>
    <w:r>
      <w:rPr>
        <w:rFonts w:eastAsia="Times New Roman"/>
        <w:i/>
        <w:color w:val="000000"/>
        <w:sz w:val="16"/>
        <w:szCs w:val="16"/>
      </w:rPr>
      <w:t>: 1</w:t>
    </w:r>
    <w:r w:rsidR="005A3CB4">
      <w:rPr>
        <w:rFonts w:eastAsia="Times New Roman"/>
        <w:i/>
        <w:color w:val="000000"/>
        <w:sz w:val="16"/>
        <w:szCs w:val="16"/>
      </w:rPr>
      <w:t>9</w:t>
    </w:r>
    <w:r>
      <w:rPr>
        <w:rFonts w:eastAsia="Times New Roman"/>
        <w:i/>
        <w:color w:val="000000"/>
        <w:sz w:val="16"/>
        <w:szCs w:val="16"/>
      </w:rPr>
      <w:t xml:space="preserve"> </w:t>
    </w:r>
    <w:r w:rsidR="005A3CB4">
      <w:rPr>
        <w:rFonts w:eastAsia="Times New Roman"/>
        <w:i/>
        <w:color w:val="000000"/>
        <w:sz w:val="16"/>
        <w:szCs w:val="16"/>
      </w:rPr>
      <w:t>October</w:t>
    </w:r>
    <w:r>
      <w:rPr>
        <w:rFonts w:eastAsia="Times New Roman"/>
        <w:i/>
        <w:color w:val="000000"/>
        <w:sz w:val="16"/>
        <w:szCs w:val="16"/>
      </w:rPr>
      <w:t xml:space="preserve"> 20</w:t>
    </w:r>
    <w:r w:rsidR="005A3CB4">
      <w:rPr>
        <w:rFonts w:eastAsia="Times New Roman"/>
        <w:i/>
        <w:color w:val="000000"/>
        <w:sz w:val="16"/>
        <w:szCs w:val="16"/>
      </w:rPr>
      <w:t>22</w:t>
    </w:r>
    <w:r>
      <w:rPr>
        <w:rFonts w:eastAsia="Times New Roman"/>
        <w:i/>
        <w:color w:val="000000"/>
        <w:sz w:val="16"/>
        <w:szCs w:val="16"/>
      </w:rPr>
      <w:t xml:space="preserve"> </w:t>
    </w:r>
    <w:r>
      <w:rPr>
        <w:rFonts w:eastAsia="Times New Roman"/>
        <w:i/>
        <w:color w:val="000000"/>
        <w:sz w:val="16"/>
        <w:szCs w:val="16"/>
      </w:rPr>
      <w:tab/>
    </w:r>
  </w:p>
  <w:p w:rsidR="006B7E07" w:rsidRDefault="00F51957">
    <w:pPr>
      <w:pBdr>
        <w:top w:val="single" w:sz="4" w:space="1" w:color="000000"/>
        <w:left w:val="nil"/>
        <w:bottom w:val="nil"/>
        <w:right w:val="nil"/>
        <w:between w:val="nil"/>
      </w:pBdr>
      <w:tabs>
        <w:tab w:val="center" w:pos="4320"/>
        <w:tab w:val="right" w:pos="8640"/>
      </w:tabs>
      <w:ind w:right="360"/>
      <w:rPr>
        <w:i/>
        <w:color w:val="000000"/>
        <w:sz w:val="16"/>
        <w:szCs w:val="16"/>
      </w:rPr>
    </w:pPr>
    <w:proofErr w:type="spellStart"/>
    <w:r>
      <w:rPr>
        <w:rFonts w:ascii="微軟正黑體" w:eastAsia="微軟正黑體" w:hAnsi="微軟正黑體" w:cs="微軟正黑體"/>
        <w:color w:val="000000"/>
        <w:sz w:val="16"/>
        <w:szCs w:val="16"/>
      </w:rPr>
      <w:t>稿件接受</w:t>
    </w:r>
    <w:r>
      <w:rPr>
        <w:rFonts w:eastAsia="Times New Roman"/>
        <w:i/>
        <w:color w:val="000000"/>
        <w:sz w:val="16"/>
        <w:szCs w:val="16"/>
      </w:rPr>
      <w:t>Accepted</w:t>
    </w:r>
    <w:proofErr w:type="spellEnd"/>
    <w:r>
      <w:rPr>
        <w:rFonts w:eastAsia="Times New Roman"/>
        <w:i/>
        <w:color w:val="000000"/>
        <w:sz w:val="16"/>
        <w:szCs w:val="16"/>
      </w:rPr>
      <w:t xml:space="preserve">: </w:t>
    </w:r>
    <w:r w:rsidR="005A3CB4">
      <w:rPr>
        <w:rFonts w:eastAsia="Times New Roman"/>
        <w:i/>
        <w:color w:val="000000"/>
        <w:sz w:val="16"/>
        <w:szCs w:val="16"/>
      </w:rPr>
      <w:t>24</w:t>
    </w:r>
    <w:r>
      <w:rPr>
        <w:rFonts w:eastAsia="Times New Roman"/>
        <w:i/>
        <w:color w:val="000000"/>
        <w:sz w:val="16"/>
        <w:szCs w:val="16"/>
      </w:rPr>
      <w:t xml:space="preserve"> </w:t>
    </w:r>
    <w:r w:rsidR="005A3CB4">
      <w:rPr>
        <w:rFonts w:eastAsia="Times New Roman"/>
        <w:i/>
        <w:color w:val="000000"/>
        <w:sz w:val="16"/>
        <w:szCs w:val="16"/>
      </w:rPr>
      <w:t>February</w:t>
    </w:r>
    <w:r>
      <w:rPr>
        <w:rFonts w:eastAsia="Times New Roman"/>
        <w:i/>
        <w:color w:val="000000"/>
        <w:sz w:val="16"/>
        <w:szCs w:val="16"/>
      </w:rPr>
      <w:t xml:space="preserve"> 20</w:t>
    </w:r>
    <w:r w:rsidR="005A3CB4">
      <w:rPr>
        <w:rFonts w:eastAsia="Times New Roman"/>
        <w:i/>
        <w:color w:val="000000"/>
        <w:sz w:val="16"/>
        <w:szCs w:val="16"/>
      </w:rPr>
      <w:t>23</w:t>
    </w:r>
    <w:r>
      <w:rPr>
        <w:rFonts w:eastAsia="Times New Roman"/>
        <w:i/>
        <w:color w:val="000000"/>
        <w:sz w:val="16"/>
        <w:szCs w:val="16"/>
      </w:rPr>
      <w:t xml:space="preserve"> </w:t>
    </w:r>
    <w:r>
      <w:rPr>
        <w:rFonts w:eastAsia="Times New Roman"/>
        <w:i/>
        <w:color w:val="000000"/>
        <w:sz w:val="16"/>
        <w:szCs w:val="16"/>
      </w:rPr>
      <w:tab/>
      <w:t xml:space="preserve">                      </w:t>
    </w:r>
  </w:p>
  <w:p w:rsidR="006B7E07" w:rsidRDefault="00F51957">
    <w:pPr>
      <w:pBdr>
        <w:top w:val="single" w:sz="4" w:space="1" w:color="000000"/>
        <w:left w:val="nil"/>
        <w:bottom w:val="nil"/>
        <w:right w:val="nil"/>
        <w:between w:val="nil"/>
      </w:pBdr>
      <w:tabs>
        <w:tab w:val="center" w:pos="4320"/>
        <w:tab w:val="right" w:pos="8640"/>
      </w:tabs>
      <w:ind w:right="360"/>
      <w:rPr>
        <w:color w:val="000000"/>
      </w:rPr>
    </w:pPr>
    <w:proofErr w:type="spellStart"/>
    <w:r>
      <w:rPr>
        <w:rFonts w:ascii="微軟正黑體" w:eastAsia="微軟正黑體" w:hAnsi="微軟正黑體" w:cs="微軟正黑體"/>
        <w:color w:val="000000"/>
        <w:sz w:val="16"/>
        <w:szCs w:val="16"/>
      </w:rPr>
      <w:t>稿件出版</w:t>
    </w:r>
    <w:r>
      <w:rPr>
        <w:rFonts w:eastAsia="Times New Roman"/>
        <w:i/>
        <w:color w:val="000000"/>
        <w:sz w:val="16"/>
        <w:szCs w:val="16"/>
      </w:rPr>
      <w:t>Published</w:t>
    </w:r>
    <w:proofErr w:type="spellEnd"/>
    <w:r>
      <w:rPr>
        <w:rFonts w:eastAsia="Times New Roman"/>
        <w:i/>
        <w:color w:val="000000"/>
        <w:sz w:val="16"/>
        <w:szCs w:val="16"/>
      </w:rPr>
      <w:t xml:space="preserve">: 25 </w:t>
    </w:r>
    <w:r w:rsidR="005A3CB4">
      <w:rPr>
        <w:rFonts w:eastAsia="Times New Roman"/>
        <w:i/>
        <w:color w:val="000000"/>
        <w:sz w:val="16"/>
        <w:szCs w:val="16"/>
      </w:rPr>
      <w:t>March</w:t>
    </w:r>
    <w:r>
      <w:rPr>
        <w:rFonts w:eastAsia="Times New Roman"/>
        <w:i/>
        <w:color w:val="000000"/>
        <w:sz w:val="16"/>
        <w:szCs w:val="16"/>
      </w:rPr>
      <w:t xml:space="preserve"> 20</w:t>
    </w:r>
    <w:r w:rsidR="005A3CB4">
      <w:rPr>
        <w:rFonts w:eastAsia="Times New Roman"/>
        <w:i/>
        <w:color w:val="000000"/>
        <w:sz w:val="16"/>
        <w:szCs w:val="16"/>
      </w:rPr>
      <w:t>23</w:t>
    </w:r>
    <w:r>
      <w:rPr>
        <w:rFonts w:eastAsia="Times New Roman"/>
        <w:i/>
        <w:color w:val="000000"/>
        <w:sz w:val="16"/>
        <w:szCs w:val="16"/>
      </w:rPr>
      <w:t xml:space="preserve">  </w:t>
    </w:r>
    <w:r>
      <w:rPr>
        <w:rFonts w:eastAsia="Times New Roman"/>
        <w:i/>
        <w:color w:val="000000"/>
        <w:sz w:val="20"/>
        <w:szCs w:val="20"/>
      </w:rPr>
      <w:t xml:space="preserve">  </w:t>
    </w:r>
    <w:r>
      <w:rPr>
        <w:rFonts w:eastAsia="Times New Roman"/>
        <w:color w:val="000000"/>
      </w:rPr>
      <w:tab/>
    </w:r>
    <w:r w:rsidR="0013232A">
      <w:rPr>
        <w:rFonts w:eastAsia="Times New Roman"/>
        <w:color w:val="000000"/>
      </w:rPr>
      <w:t xml:space="preserve">                         </w:t>
    </w:r>
    <w:r w:rsidR="0013232A">
      <w:rPr>
        <w:rFonts w:eastAsia="Times New Roman"/>
        <w:color w:val="000000"/>
      </w:rPr>
      <w:fldChar w:fldCharType="begin"/>
    </w:r>
    <w:r w:rsidR="0013232A">
      <w:rPr>
        <w:rFonts w:eastAsia="Times New Roman"/>
        <w:color w:val="000000"/>
      </w:rPr>
      <w:instrText xml:space="preserve"> PAGE  \* Arabic  \* MERGEFORMAT </w:instrText>
    </w:r>
    <w:r w:rsidR="0013232A">
      <w:rPr>
        <w:rFonts w:eastAsia="Times New Roman"/>
        <w:color w:val="000000"/>
      </w:rPr>
      <w:fldChar w:fldCharType="separate"/>
    </w:r>
    <w:r w:rsidR="0013232A">
      <w:rPr>
        <w:rFonts w:eastAsia="Times New Roman"/>
        <w:noProof/>
        <w:color w:val="000000"/>
      </w:rPr>
      <w:t>2</w:t>
    </w:r>
    <w:r w:rsidR="0013232A">
      <w:rPr>
        <w:rFonts w:eastAsia="Times New Roman"/>
        <w:color w:val="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85F29" w:rsidRDefault="00E85F29">
      <w:r>
        <w:separator/>
      </w:r>
    </w:p>
  </w:footnote>
  <w:footnote w:type="continuationSeparator" w:id="0">
    <w:p w:rsidR="00E85F29" w:rsidRDefault="00E85F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7E07" w:rsidRDefault="006B7E07">
    <w:pPr>
      <w:pBdr>
        <w:top w:val="nil"/>
        <w:left w:val="nil"/>
        <w:bottom w:val="nil"/>
        <w:right w:val="nil"/>
        <w:between w:val="nil"/>
      </w:pBdr>
      <w:tabs>
        <w:tab w:val="center" w:pos="4320"/>
        <w:tab w:val="right" w:pos="8640"/>
      </w:tabs>
      <w:rPr>
        <w:color w:val="000000"/>
      </w:rPr>
    </w:pPr>
  </w:p>
  <w:p w:rsidR="006B7E07" w:rsidRDefault="00E85F29">
    <w:pPr>
      <w:pBdr>
        <w:top w:val="nil"/>
        <w:left w:val="nil"/>
        <w:bottom w:val="nil"/>
        <w:right w:val="nil"/>
        <w:between w:val="nil"/>
      </w:pBdr>
      <w:tabs>
        <w:tab w:val="center" w:pos="4320"/>
        <w:tab w:val="right" w:pos="8640"/>
      </w:tabs>
      <w:rPr>
        <w:color w:val="000000"/>
        <w:sz w:val="20"/>
        <w:szCs w:val="20"/>
      </w:rPr>
    </w:pPr>
    <w:sdt>
      <w:sdtPr>
        <w:tag w:val="goog_rdk_20"/>
        <w:id w:val="698589854"/>
      </w:sdtPr>
      <w:sdtEndPr/>
      <w:sdtContent>
        <w:proofErr w:type="spellStart"/>
        <w:r w:rsidR="00F51957">
          <w:rPr>
            <w:rFonts w:ascii="Gungsuh" w:eastAsia="Gungsuh" w:hAnsi="Gungsuh" w:cs="Gungsuh"/>
            <w:color w:val="000000"/>
            <w:sz w:val="22"/>
            <w:szCs w:val="22"/>
          </w:rPr>
          <w:t>臺灣研蟲誌</w:t>
        </w:r>
        <w:proofErr w:type="spellEnd"/>
        <w:r w:rsidR="00F51957">
          <w:rPr>
            <w:rFonts w:ascii="Gungsuh" w:eastAsia="Gungsuh" w:hAnsi="Gungsuh" w:cs="Gungsuh"/>
            <w:color w:val="000000"/>
            <w:sz w:val="22"/>
            <w:szCs w:val="22"/>
          </w:rPr>
          <w:t xml:space="preserve"> Taiwanese Journal of Entomological Studies 1(1): 1-3 (2016)</w:t>
        </w:r>
      </w:sdtContent>
    </w:sdt>
  </w:p>
  <w:p w:rsidR="006B7E07" w:rsidRDefault="006B7E07">
    <w:pPr>
      <w:pBdr>
        <w:top w:val="nil"/>
        <w:left w:val="nil"/>
        <w:bottom w:val="nil"/>
        <w:right w:val="nil"/>
        <w:between w:val="nil"/>
      </w:pBdr>
      <w:tabs>
        <w:tab w:val="center" w:pos="4320"/>
        <w:tab w:val="right" w:pos="8640"/>
      </w:tabs>
      <w:rPr>
        <w:color w:val="000000"/>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232A" w:rsidRPr="00C65421" w:rsidRDefault="00E85F29" w:rsidP="0013232A">
    <w:pPr>
      <w:pBdr>
        <w:top w:val="nil"/>
        <w:left w:val="nil"/>
        <w:bottom w:val="nil"/>
        <w:right w:val="nil"/>
        <w:between w:val="nil"/>
      </w:pBdr>
      <w:tabs>
        <w:tab w:val="center" w:pos="4320"/>
        <w:tab w:val="right" w:pos="8640"/>
      </w:tabs>
      <w:rPr>
        <w:color w:val="000000"/>
        <w:sz w:val="20"/>
        <w:szCs w:val="20"/>
      </w:rPr>
    </w:pPr>
    <w:sdt>
      <w:sdtPr>
        <w:tag w:val="goog_rdk_21"/>
        <w:id w:val="459917418"/>
      </w:sdtPr>
      <w:sdtEndPr>
        <w:rPr>
          <w:rFonts w:asciiTheme="minorEastAsia" w:hAnsiTheme="minorEastAsia" w:hint="eastAsia"/>
          <w:color w:val="000000"/>
          <w:sz w:val="22"/>
          <w:szCs w:val="22"/>
          <w:lang w:eastAsia="zh-TW"/>
        </w:rPr>
      </w:sdtEndPr>
      <w:sdtContent>
        <w:proofErr w:type="spellStart"/>
        <w:r w:rsidR="0013232A" w:rsidRPr="00C65421">
          <w:rPr>
            <w:rFonts w:asciiTheme="majorEastAsia" w:eastAsiaTheme="majorEastAsia" w:hAnsiTheme="majorEastAsia"/>
            <w:color w:val="000000"/>
            <w:sz w:val="22"/>
            <w:szCs w:val="22"/>
          </w:rPr>
          <w:t>臺灣</w:t>
        </w:r>
        <w:r w:rsidR="0013232A" w:rsidRPr="00C65421">
          <w:rPr>
            <w:rFonts w:asciiTheme="majorEastAsia" w:eastAsiaTheme="majorEastAsia" w:hAnsiTheme="majorEastAsia" w:cs="新細明體" w:hint="eastAsia"/>
            <w:color w:val="000000"/>
            <w:sz w:val="22"/>
            <w:szCs w:val="22"/>
          </w:rPr>
          <w:t>研</w:t>
        </w:r>
        <w:r w:rsidR="0013232A" w:rsidRPr="00C65421">
          <w:rPr>
            <w:rFonts w:asciiTheme="majorEastAsia" w:eastAsiaTheme="majorEastAsia" w:hAnsiTheme="majorEastAsia" w:cs="Gungsuh" w:hint="eastAsia"/>
            <w:color w:val="000000"/>
            <w:sz w:val="22"/>
            <w:szCs w:val="22"/>
          </w:rPr>
          <w:t>蟲誌</w:t>
        </w:r>
        <w:proofErr w:type="spellEnd"/>
        <w:r w:rsidR="0013232A" w:rsidRPr="00C65421">
          <w:rPr>
            <w:rFonts w:eastAsia="Gungsuh"/>
            <w:color w:val="000000"/>
            <w:sz w:val="22"/>
            <w:szCs w:val="22"/>
          </w:rPr>
          <w:t xml:space="preserve"> Taiwanese Journal of Entomological Studies</w:t>
        </w:r>
        <w:r w:rsidR="0013232A" w:rsidRPr="0013232A">
          <w:rPr>
            <w:color w:val="000000"/>
            <w:sz w:val="22"/>
            <w:szCs w:val="22"/>
            <w:lang w:eastAsia="zh-TW"/>
          </w:rPr>
          <w:t xml:space="preserve"> 8(1)</w:t>
        </w:r>
        <w:r w:rsidR="0013232A">
          <w:rPr>
            <w:color w:val="000000"/>
            <w:sz w:val="22"/>
            <w:szCs w:val="22"/>
            <w:lang w:eastAsia="zh-TW"/>
          </w:rPr>
          <w:t>: 29</w:t>
        </w:r>
        <w:r w:rsidR="00D16296">
          <w:rPr>
            <w:color w:val="211D1E"/>
            <w:sz w:val="20"/>
            <w:szCs w:val="20"/>
          </w:rPr>
          <w:t>–</w:t>
        </w:r>
        <w:r w:rsidR="0013232A">
          <w:rPr>
            <w:color w:val="000000"/>
            <w:sz w:val="22"/>
            <w:szCs w:val="22"/>
            <w:lang w:eastAsia="zh-TW"/>
          </w:rPr>
          <w:t>30 (2023)</w:t>
        </w:r>
      </w:sdtContent>
    </w:sdt>
  </w:p>
  <w:p w:rsidR="006B7E07" w:rsidRPr="0013232A" w:rsidRDefault="006B7E07" w:rsidP="0013232A">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7E07" w:rsidRPr="00C65421" w:rsidRDefault="00E85F29">
    <w:pPr>
      <w:pBdr>
        <w:top w:val="nil"/>
        <w:left w:val="nil"/>
        <w:bottom w:val="nil"/>
        <w:right w:val="nil"/>
        <w:between w:val="nil"/>
      </w:pBdr>
      <w:tabs>
        <w:tab w:val="center" w:pos="4320"/>
        <w:tab w:val="right" w:pos="8640"/>
      </w:tabs>
      <w:rPr>
        <w:color w:val="000000"/>
        <w:sz w:val="20"/>
        <w:szCs w:val="20"/>
      </w:rPr>
    </w:pPr>
    <w:sdt>
      <w:sdtPr>
        <w:tag w:val="goog_rdk_21"/>
        <w:id w:val="1825616271"/>
      </w:sdtPr>
      <w:sdtEndPr>
        <w:rPr>
          <w:rFonts w:asciiTheme="minorEastAsia" w:hAnsiTheme="minorEastAsia" w:hint="eastAsia"/>
          <w:color w:val="000000"/>
          <w:sz w:val="22"/>
          <w:szCs w:val="22"/>
          <w:lang w:eastAsia="zh-TW"/>
        </w:rPr>
      </w:sdtEndPr>
      <w:sdtContent>
        <w:proofErr w:type="spellStart"/>
        <w:r w:rsidR="0013232A" w:rsidRPr="00C65421">
          <w:rPr>
            <w:rFonts w:asciiTheme="majorEastAsia" w:eastAsiaTheme="majorEastAsia" w:hAnsiTheme="majorEastAsia"/>
            <w:color w:val="000000"/>
            <w:sz w:val="22"/>
            <w:szCs w:val="22"/>
          </w:rPr>
          <w:t>臺灣</w:t>
        </w:r>
        <w:r w:rsidR="0013232A" w:rsidRPr="00C65421">
          <w:rPr>
            <w:rFonts w:asciiTheme="majorEastAsia" w:eastAsiaTheme="majorEastAsia" w:hAnsiTheme="majorEastAsia" w:cs="新細明體" w:hint="eastAsia"/>
            <w:color w:val="000000"/>
            <w:sz w:val="22"/>
            <w:szCs w:val="22"/>
          </w:rPr>
          <w:t>研</w:t>
        </w:r>
        <w:r w:rsidR="0013232A" w:rsidRPr="00C65421">
          <w:rPr>
            <w:rFonts w:asciiTheme="majorEastAsia" w:eastAsiaTheme="majorEastAsia" w:hAnsiTheme="majorEastAsia" w:cs="Gungsuh" w:hint="eastAsia"/>
            <w:color w:val="000000"/>
            <w:sz w:val="22"/>
            <w:szCs w:val="22"/>
          </w:rPr>
          <w:t>蟲誌</w:t>
        </w:r>
        <w:proofErr w:type="spellEnd"/>
        <w:r w:rsidR="0013232A" w:rsidRPr="00C65421">
          <w:rPr>
            <w:rFonts w:eastAsia="Gungsuh"/>
            <w:color w:val="000000"/>
            <w:sz w:val="22"/>
            <w:szCs w:val="22"/>
          </w:rPr>
          <w:t xml:space="preserve"> Taiwanese Journal of Entomological Studies</w:t>
        </w:r>
        <w:r w:rsidR="0013232A" w:rsidRPr="0013232A">
          <w:rPr>
            <w:color w:val="000000"/>
            <w:sz w:val="22"/>
            <w:szCs w:val="22"/>
            <w:lang w:eastAsia="zh-TW"/>
          </w:rPr>
          <w:t xml:space="preserve"> 8(1)</w:t>
        </w:r>
        <w:r w:rsidR="0013232A">
          <w:rPr>
            <w:color w:val="000000"/>
            <w:sz w:val="22"/>
            <w:szCs w:val="22"/>
            <w:lang w:eastAsia="zh-TW"/>
          </w:rPr>
          <w:t>: 29</w:t>
        </w:r>
        <w:r w:rsidR="00D16296">
          <w:rPr>
            <w:color w:val="211D1E"/>
            <w:sz w:val="20"/>
            <w:szCs w:val="20"/>
          </w:rPr>
          <w:t>–</w:t>
        </w:r>
        <w:r w:rsidR="0013232A">
          <w:rPr>
            <w:color w:val="000000"/>
            <w:sz w:val="22"/>
            <w:szCs w:val="22"/>
            <w:lang w:eastAsia="zh-TW"/>
          </w:rPr>
          <w:t>30 (2023)</w:t>
        </w:r>
      </w:sdtContent>
    </w:sdt>
  </w:p>
  <w:p w:rsidR="006B7E07" w:rsidRPr="00C65421" w:rsidRDefault="006B7E07">
    <w:pPr>
      <w:pBdr>
        <w:top w:val="nil"/>
        <w:left w:val="nil"/>
        <w:bottom w:val="single" w:sz="4" w:space="1" w:color="000000"/>
        <w:right w:val="nil"/>
        <w:between w:val="nil"/>
      </w:pBdr>
      <w:tabs>
        <w:tab w:val="center" w:pos="4320"/>
        <w:tab w:val="right" w:pos="8640"/>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7E07"/>
    <w:rsid w:val="00112B04"/>
    <w:rsid w:val="0013232A"/>
    <w:rsid w:val="001A15A6"/>
    <w:rsid w:val="00276754"/>
    <w:rsid w:val="002A6E88"/>
    <w:rsid w:val="00360A5F"/>
    <w:rsid w:val="00362D5B"/>
    <w:rsid w:val="003A43A9"/>
    <w:rsid w:val="005A3CB4"/>
    <w:rsid w:val="005C7421"/>
    <w:rsid w:val="005E3CF3"/>
    <w:rsid w:val="00642E1A"/>
    <w:rsid w:val="006618A8"/>
    <w:rsid w:val="006B7E07"/>
    <w:rsid w:val="00744476"/>
    <w:rsid w:val="007C6388"/>
    <w:rsid w:val="009A71FA"/>
    <w:rsid w:val="009D6C86"/>
    <w:rsid w:val="00A014BF"/>
    <w:rsid w:val="00BC6F38"/>
    <w:rsid w:val="00C450C3"/>
    <w:rsid w:val="00C4639E"/>
    <w:rsid w:val="00C65421"/>
    <w:rsid w:val="00D16296"/>
    <w:rsid w:val="00DF211D"/>
    <w:rsid w:val="00E20999"/>
    <w:rsid w:val="00E23189"/>
    <w:rsid w:val="00E85F29"/>
    <w:rsid w:val="00F5195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F0E7B8"/>
  <w15:docId w15:val="{FCF2D0FA-DE73-4DCF-B674-2618B961A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z w:val="24"/>
        <w:szCs w:val="24"/>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02E5"/>
    <w:rPr>
      <w:lang w:eastAsia="en-US"/>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uiPriority w:val="10"/>
    <w:qFormat/>
    <w:rsid w:val="009951F9"/>
    <w:pPr>
      <w:jc w:val="center"/>
    </w:pPr>
    <w:rPr>
      <w:b/>
      <w:szCs w:val="20"/>
      <w:lang w:val="pt-BR"/>
    </w:rPr>
  </w:style>
  <w:style w:type="character" w:styleId="a4">
    <w:name w:val="Hyperlink"/>
    <w:rsid w:val="00D40658"/>
    <w:rPr>
      <w:color w:val="0000FF"/>
      <w:u w:val="single"/>
    </w:rPr>
  </w:style>
  <w:style w:type="paragraph" w:styleId="a5">
    <w:name w:val="footnote text"/>
    <w:basedOn w:val="a"/>
    <w:semiHidden/>
    <w:rsid w:val="00AB45D6"/>
    <w:rPr>
      <w:sz w:val="20"/>
      <w:szCs w:val="20"/>
    </w:rPr>
  </w:style>
  <w:style w:type="character" w:styleId="a6">
    <w:name w:val="footnote reference"/>
    <w:semiHidden/>
    <w:rsid w:val="00AB45D6"/>
    <w:rPr>
      <w:vertAlign w:val="superscript"/>
    </w:rPr>
  </w:style>
  <w:style w:type="paragraph" w:styleId="a7">
    <w:name w:val="footer"/>
    <w:basedOn w:val="a"/>
    <w:link w:val="a8"/>
    <w:uiPriority w:val="99"/>
    <w:rsid w:val="00E76BF1"/>
    <w:pPr>
      <w:tabs>
        <w:tab w:val="center" w:pos="4320"/>
        <w:tab w:val="right" w:pos="8640"/>
      </w:tabs>
    </w:pPr>
  </w:style>
  <w:style w:type="character" w:styleId="a9">
    <w:name w:val="page number"/>
    <w:basedOn w:val="a0"/>
    <w:rsid w:val="00E76BF1"/>
  </w:style>
  <w:style w:type="paragraph" w:styleId="aa">
    <w:name w:val="header"/>
    <w:basedOn w:val="a"/>
    <w:link w:val="ab"/>
    <w:uiPriority w:val="99"/>
    <w:rsid w:val="00E76BF1"/>
    <w:pPr>
      <w:tabs>
        <w:tab w:val="center" w:pos="4320"/>
        <w:tab w:val="right" w:pos="8640"/>
      </w:tabs>
    </w:pPr>
  </w:style>
  <w:style w:type="character" w:styleId="ac">
    <w:name w:val="FollowedHyperlink"/>
    <w:rsid w:val="00517EAC"/>
    <w:rPr>
      <w:color w:val="800080"/>
      <w:u w:val="single"/>
    </w:rPr>
  </w:style>
  <w:style w:type="paragraph" w:styleId="ad">
    <w:name w:val="Balloon Text"/>
    <w:basedOn w:val="a"/>
    <w:semiHidden/>
    <w:rsid w:val="00A61870"/>
    <w:rPr>
      <w:rFonts w:ascii="Tahoma" w:hAnsi="Tahoma" w:cs="Tahoma"/>
      <w:sz w:val="16"/>
      <w:szCs w:val="16"/>
    </w:rPr>
  </w:style>
  <w:style w:type="character" w:styleId="ae">
    <w:name w:val="annotation reference"/>
    <w:semiHidden/>
    <w:rsid w:val="00A61870"/>
    <w:rPr>
      <w:sz w:val="16"/>
      <w:szCs w:val="16"/>
    </w:rPr>
  </w:style>
  <w:style w:type="paragraph" w:styleId="af">
    <w:name w:val="annotation text"/>
    <w:basedOn w:val="a"/>
    <w:semiHidden/>
    <w:rsid w:val="00A61870"/>
    <w:rPr>
      <w:sz w:val="20"/>
      <w:szCs w:val="20"/>
    </w:rPr>
  </w:style>
  <w:style w:type="paragraph" w:styleId="af0">
    <w:name w:val="annotation subject"/>
    <w:basedOn w:val="af"/>
    <w:next w:val="af"/>
    <w:semiHidden/>
    <w:rsid w:val="00A61870"/>
    <w:rPr>
      <w:b/>
      <w:bCs/>
    </w:rPr>
  </w:style>
  <w:style w:type="character" w:styleId="af1">
    <w:name w:val="Emphasis"/>
    <w:qFormat/>
    <w:rsid w:val="009F5308"/>
    <w:rPr>
      <w:i/>
      <w:iCs/>
    </w:rPr>
  </w:style>
  <w:style w:type="table" w:styleId="30">
    <w:name w:val="Table List 3"/>
    <w:basedOn w:val="a1"/>
    <w:rsid w:val="0042434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Default">
    <w:name w:val="Default"/>
    <w:rsid w:val="00B26A29"/>
    <w:pPr>
      <w:autoSpaceDE w:val="0"/>
      <w:autoSpaceDN w:val="0"/>
      <w:adjustRightInd w:val="0"/>
    </w:pPr>
    <w:rPr>
      <w:rFonts w:eastAsia="Calibri"/>
      <w:color w:val="000000"/>
      <w:lang w:val="en-GB" w:eastAsia="en-US"/>
    </w:rPr>
  </w:style>
  <w:style w:type="character" w:customStyle="1" w:styleId="ab">
    <w:name w:val="頁首 字元"/>
    <w:link w:val="aa"/>
    <w:uiPriority w:val="99"/>
    <w:rsid w:val="00E5547C"/>
    <w:rPr>
      <w:sz w:val="24"/>
      <w:szCs w:val="24"/>
      <w:lang w:eastAsia="en-US"/>
    </w:rPr>
  </w:style>
  <w:style w:type="character" w:customStyle="1" w:styleId="apple-converted-space">
    <w:name w:val="apple-converted-space"/>
    <w:basedOn w:val="a0"/>
    <w:rsid w:val="00E1580E"/>
  </w:style>
  <w:style w:type="character" w:customStyle="1" w:styleId="a8">
    <w:name w:val="頁尾 字元"/>
    <w:basedOn w:val="a0"/>
    <w:link w:val="a7"/>
    <w:uiPriority w:val="99"/>
    <w:rsid w:val="003657CD"/>
    <w:rPr>
      <w:sz w:val="24"/>
      <w:szCs w:val="24"/>
      <w:lang w:eastAsia="en-US"/>
    </w:rPr>
  </w:style>
  <w:style w:type="character" w:styleId="af2">
    <w:name w:val="Placeholder Text"/>
    <w:basedOn w:val="a0"/>
    <w:uiPriority w:val="99"/>
    <w:semiHidden/>
    <w:rsid w:val="00DA74AB"/>
    <w:rPr>
      <w:color w:val="808080"/>
    </w:rPr>
  </w:style>
  <w:style w:type="paragraph" w:styleId="af3">
    <w:name w:val="Revision"/>
    <w:hidden/>
    <w:uiPriority w:val="99"/>
    <w:semiHidden/>
    <w:rsid w:val="00B71E7F"/>
    <w:rPr>
      <w:lang w:eastAsia="en-US"/>
    </w:rPr>
  </w:style>
  <w:style w:type="character" w:customStyle="1" w:styleId="A10">
    <w:name w:val="A1"/>
    <w:uiPriority w:val="99"/>
    <w:rsid w:val="0008479B"/>
    <w:rPr>
      <w:color w:val="211D1E"/>
      <w:sz w:val="20"/>
      <w:szCs w:val="20"/>
    </w:rPr>
  </w:style>
  <w:style w:type="paragraph" w:styleId="af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Web">
    <w:name w:val="Normal (Web)"/>
    <w:basedOn w:val="a"/>
    <w:uiPriority w:val="99"/>
    <w:semiHidden/>
    <w:unhideWhenUsed/>
    <w:rsid w:val="009A71FA"/>
    <w:pPr>
      <w:spacing w:before="100" w:beforeAutospacing="1" w:after="100" w:afterAutospacing="1"/>
    </w:pPr>
    <w:rPr>
      <w:rFonts w:ascii="新細明體" w:eastAsia="新細明體" w:hAnsi="新細明體" w:cs="新細明體"/>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690809">
      <w:bodyDiv w:val="1"/>
      <w:marLeft w:val="0"/>
      <w:marRight w:val="0"/>
      <w:marTop w:val="0"/>
      <w:marBottom w:val="0"/>
      <w:divBdr>
        <w:top w:val="none" w:sz="0" w:space="0" w:color="auto"/>
        <w:left w:val="none" w:sz="0" w:space="0" w:color="auto"/>
        <w:bottom w:val="none" w:sz="0" w:space="0" w:color="auto"/>
        <w:right w:val="none" w:sz="0" w:space="0" w:color="auto"/>
      </w:divBdr>
    </w:div>
    <w:div w:id="648049248">
      <w:bodyDiv w:val="1"/>
      <w:marLeft w:val="0"/>
      <w:marRight w:val="0"/>
      <w:marTop w:val="0"/>
      <w:marBottom w:val="0"/>
      <w:divBdr>
        <w:top w:val="none" w:sz="0" w:space="0" w:color="auto"/>
        <w:left w:val="none" w:sz="0" w:space="0" w:color="auto"/>
        <w:bottom w:val="none" w:sz="0" w:space="0" w:color="auto"/>
        <w:right w:val="none" w:sz="0" w:space="0" w:color="auto"/>
      </w:divBdr>
    </w:div>
    <w:div w:id="15476437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jCfucUuVEUC7Grx7e9c0zMemKURg==">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Pages>
  <Words>818</Words>
  <Characters>4668</Characters>
  <Application>Microsoft Office Word</Application>
  <DocSecurity>0</DocSecurity>
  <Lines>38</Lines>
  <Paragraphs>10</Paragraphs>
  <ScaleCrop>false</ScaleCrop>
  <Company/>
  <LinksUpToDate>false</LinksUpToDate>
  <CharactersWithSpaces>5476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Ivelin Mollov, Peter Boyadzhiev</dc:creator>
  <cp:lastModifiedBy>Fang-Shuo Hu</cp:lastModifiedBy>
  <cp:revision>14</cp:revision>
  <dcterms:created xsi:type="dcterms:W3CDTF">2023-01-03T05:19:00Z</dcterms:created>
  <dcterms:modified xsi:type="dcterms:W3CDTF">2023-03-23T14:00:00Z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a677b11c4ffb2f471384e86661a8e213a8c6c329e97ec85f75f9d06f11289a6a</vt:lpwstr>
  </property>
</Properties>
</file>