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97C" w:rsidRPr="00A2714D" w:rsidRDefault="0053297C" w:rsidP="00A2714D">
      <w:pPr>
        <w:spacing w:after="0" w:line="240" w:lineRule="auto"/>
        <w:jc w:val="center"/>
        <w:rPr>
          <w:rFonts w:ascii="Times New Roman" w:hAnsi="Times New Roman" w:cs="Times New Roman"/>
          <w:b/>
          <w:sz w:val="28"/>
          <w:szCs w:val="28"/>
        </w:rPr>
      </w:pPr>
      <w:r w:rsidRPr="00A2714D">
        <w:rPr>
          <w:rFonts w:ascii="Times New Roman" w:hAnsi="Times New Roman" w:cs="Times New Roman"/>
          <w:b/>
          <w:sz w:val="28"/>
          <w:szCs w:val="28"/>
        </w:rPr>
        <w:t xml:space="preserve">Social Reformer </w:t>
      </w:r>
      <w:proofErr w:type="spellStart"/>
      <w:r w:rsidRPr="00A2714D">
        <w:rPr>
          <w:rFonts w:ascii="Times New Roman" w:hAnsi="Times New Roman" w:cs="Times New Roman"/>
          <w:b/>
          <w:sz w:val="28"/>
          <w:szCs w:val="28"/>
        </w:rPr>
        <w:t>Shishunala</w:t>
      </w:r>
      <w:proofErr w:type="spellEnd"/>
      <w:r w:rsidRPr="00A2714D">
        <w:rPr>
          <w:rFonts w:ascii="Times New Roman" w:hAnsi="Times New Roman" w:cs="Times New Roman"/>
          <w:b/>
          <w:sz w:val="28"/>
          <w:szCs w:val="28"/>
        </w:rPr>
        <w:t xml:space="preserve"> Sharif Religious Movement</w:t>
      </w:r>
    </w:p>
    <w:p w:rsidR="005E6CA7" w:rsidRPr="00A2714D" w:rsidRDefault="00A2714D" w:rsidP="00A2714D">
      <w:pPr>
        <w:spacing w:after="0" w:line="240" w:lineRule="auto"/>
        <w:jc w:val="center"/>
        <w:rPr>
          <w:rFonts w:ascii="Times New Roman" w:hAnsi="Times New Roman" w:cs="Times New Roman"/>
          <w:b/>
          <w:sz w:val="21"/>
          <w:szCs w:val="21"/>
        </w:rPr>
      </w:pPr>
      <w:proofErr w:type="spellStart"/>
      <w:r w:rsidRPr="00A2714D">
        <w:rPr>
          <w:rFonts w:ascii="Times New Roman" w:hAnsi="Times New Roman" w:cs="Times New Roman"/>
          <w:b/>
          <w:sz w:val="21"/>
          <w:szCs w:val="21"/>
        </w:rPr>
        <w:t>Jagadeesh</w:t>
      </w:r>
      <w:proofErr w:type="spellEnd"/>
      <w:r w:rsidRPr="00A2714D">
        <w:rPr>
          <w:rFonts w:ascii="Times New Roman" w:hAnsi="Times New Roman" w:cs="Times New Roman"/>
          <w:b/>
          <w:sz w:val="21"/>
          <w:szCs w:val="21"/>
        </w:rPr>
        <w:t xml:space="preserve"> Hullal</w:t>
      </w:r>
      <w:r w:rsidRPr="00A2714D">
        <w:rPr>
          <w:rFonts w:ascii="Times New Roman" w:hAnsi="Times New Roman" w:cs="Times New Roman"/>
          <w:b/>
          <w:sz w:val="21"/>
          <w:szCs w:val="21"/>
          <w:vertAlign w:val="superscript"/>
        </w:rPr>
        <w:t>1</w:t>
      </w:r>
      <w:r w:rsidRPr="00A2714D">
        <w:rPr>
          <w:rFonts w:ascii="Times New Roman" w:hAnsi="Times New Roman" w:cs="Times New Roman"/>
          <w:b/>
          <w:sz w:val="21"/>
          <w:szCs w:val="21"/>
        </w:rPr>
        <w:t>, Dr.M.B.Dalapati</w:t>
      </w:r>
      <w:r w:rsidRPr="00A2714D">
        <w:rPr>
          <w:rFonts w:ascii="Times New Roman" w:hAnsi="Times New Roman" w:cs="Times New Roman"/>
          <w:b/>
          <w:sz w:val="21"/>
          <w:szCs w:val="21"/>
          <w:vertAlign w:val="superscript"/>
        </w:rPr>
        <w:t>2</w:t>
      </w:r>
    </w:p>
    <w:p w:rsidR="001C3C69" w:rsidRPr="00A2714D" w:rsidRDefault="00A2714D" w:rsidP="00A2714D">
      <w:pPr>
        <w:spacing w:after="0" w:line="240" w:lineRule="auto"/>
        <w:jc w:val="center"/>
        <w:rPr>
          <w:rFonts w:ascii="Times New Roman" w:hAnsi="Times New Roman" w:cs="Times New Roman"/>
          <w:sz w:val="21"/>
          <w:szCs w:val="21"/>
        </w:rPr>
      </w:pPr>
      <w:r w:rsidRPr="00A2714D">
        <w:rPr>
          <w:rFonts w:ascii="Times New Roman" w:hAnsi="Times New Roman" w:cs="Times New Roman"/>
          <w:sz w:val="21"/>
          <w:szCs w:val="21"/>
          <w:vertAlign w:val="superscript"/>
        </w:rPr>
        <w:t>1</w:t>
      </w:r>
      <w:r w:rsidRPr="00A2714D">
        <w:rPr>
          <w:rFonts w:ascii="Times New Roman" w:hAnsi="Times New Roman" w:cs="Times New Roman"/>
          <w:sz w:val="21"/>
          <w:szCs w:val="21"/>
        </w:rPr>
        <w:t>Research Scholar</w:t>
      </w:r>
      <w:r w:rsidR="00074607" w:rsidRPr="00A2714D">
        <w:rPr>
          <w:rFonts w:ascii="Times New Roman" w:hAnsi="Times New Roman" w:cs="Times New Roman"/>
          <w:sz w:val="21"/>
          <w:szCs w:val="21"/>
        </w:rPr>
        <w:t xml:space="preserve">, </w:t>
      </w:r>
      <w:r w:rsidR="00074607">
        <w:rPr>
          <w:rFonts w:ascii="Times New Roman" w:hAnsi="Times New Roman" w:cs="Times New Roman"/>
          <w:sz w:val="21"/>
          <w:szCs w:val="21"/>
        </w:rPr>
        <w:t>political</w:t>
      </w:r>
      <w:r w:rsidR="00F563EE">
        <w:rPr>
          <w:rFonts w:ascii="Times New Roman" w:hAnsi="Times New Roman" w:cs="Times New Roman"/>
          <w:sz w:val="21"/>
          <w:szCs w:val="21"/>
        </w:rPr>
        <w:t xml:space="preserve"> science</w:t>
      </w:r>
      <w:r w:rsidR="00CF0A5A">
        <w:rPr>
          <w:rFonts w:ascii="Times New Roman" w:hAnsi="Times New Roman" w:cs="Times New Roman"/>
          <w:sz w:val="21"/>
          <w:szCs w:val="21"/>
        </w:rPr>
        <w:t>,</w:t>
      </w:r>
      <w:r w:rsidR="00F563EE">
        <w:rPr>
          <w:rFonts w:ascii="Times New Roman" w:hAnsi="Times New Roman" w:cs="Times New Roman"/>
          <w:sz w:val="21"/>
          <w:szCs w:val="21"/>
        </w:rPr>
        <w:t xml:space="preserve"> </w:t>
      </w:r>
      <w:r w:rsidRPr="00A2714D">
        <w:rPr>
          <w:rFonts w:ascii="Times New Roman" w:hAnsi="Times New Roman" w:cs="Times New Roman"/>
          <w:sz w:val="21"/>
          <w:szCs w:val="21"/>
        </w:rPr>
        <w:t>Karnataka</w:t>
      </w:r>
      <w:r w:rsidR="00F563EE">
        <w:rPr>
          <w:rFonts w:ascii="Times New Roman" w:hAnsi="Times New Roman" w:cs="Times New Roman"/>
          <w:sz w:val="21"/>
          <w:szCs w:val="21"/>
        </w:rPr>
        <w:t xml:space="preserve"> </w:t>
      </w:r>
      <w:r w:rsidRPr="00A2714D">
        <w:rPr>
          <w:rFonts w:ascii="Times New Roman" w:hAnsi="Times New Roman" w:cs="Times New Roman"/>
          <w:sz w:val="21"/>
          <w:szCs w:val="21"/>
        </w:rPr>
        <w:t xml:space="preserve">University </w:t>
      </w:r>
      <w:proofErr w:type="spellStart"/>
      <w:r w:rsidRPr="00A2714D">
        <w:rPr>
          <w:rFonts w:ascii="Times New Roman" w:hAnsi="Times New Roman" w:cs="Times New Roman"/>
          <w:sz w:val="21"/>
          <w:szCs w:val="21"/>
        </w:rPr>
        <w:t>Dharwad</w:t>
      </w:r>
      <w:proofErr w:type="spellEnd"/>
    </w:p>
    <w:p w:rsidR="00CF0A5A" w:rsidRDefault="00A2714D" w:rsidP="00A2714D">
      <w:pPr>
        <w:spacing w:after="0" w:line="240" w:lineRule="auto"/>
        <w:ind w:firstLine="720"/>
        <w:jc w:val="center"/>
        <w:rPr>
          <w:rFonts w:ascii="Times New Roman" w:hAnsi="Times New Roman" w:cs="Times New Roman"/>
          <w:sz w:val="21"/>
          <w:szCs w:val="21"/>
        </w:rPr>
      </w:pPr>
      <w:r w:rsidRPr="00A2714D">
        <w:rPr>
          <w:rFonts w:ascii="Times New Roman" w:hAnsi="Times New Roman" w:cs="Times New Roman"/>
          <w:sz w:val="21"/>
          <w:szCs w:val="21"/>
          <w:vertAlign w:val="superscript"/>
        </w:rPr>
        <w:t>2</w:t>
      </w:r>
      <w:r w:rsidRPr="00A2714D">
        <w:rPr>
          <w:rFonts w:ascii="Times New Roman" w:hAnsi="Times New Roman" w:cs="Times New Roman"/>
          <w:sz w:val="21"/>
          <w:szCs w:val="21"/>
        </w:rPr>
        <w:t xml:space="preserve">Associate </w:t>
      </w:r>
      <w:proofErr w:type="spellStart"/>
      <w:r w:rsidRPr="00A2714D">
        <w:rPr>
          <w:rFonts w:ascii="Times New Roman" w:hAnsi="Times New Roman" w:cs="Times New Roman"/>
          <w:sz w:val="21"/>
          <w:szCs w:val="21"/>
        </w:rPr>
        <w:t>Professor</w:t>
      </w:r>
      <w:proofErr w:type="gramStart"/>
      <w:r w:rsidRPr="00A2714D">
        <w:rPr>
          <w:rFonts w:ascii="Times New Roman" w:hAnsi="Times New Roman" w:cs="Times New Roman"/>
          <w:sz w:val="21"/>
          <w:szCs w:val="21"/>
        </w:rPr>
        <w:t>,</w:t>
      </w:r>
      <w:r w:rsidR="00CF0A5A">
        <w:rPr>
          <w:rFonts w:ascii="Times New Roman" w:hAnsi="Times New Roman" w:cs="Times New Roman"/>
          <w:sz w:val="21"/>
          <w:szCs w:val="21"/>
        </w:rPr>
        <w:t>Guide</w:t>
      </w:r>
      <w:proofErr w:type="spellEnd"/>
      <w:proofErr w:type="gramEnd"/>
      <w:r w:rsidR="00CF0A5A">
        <w:rPr>
          <w:rFonts w:ascii="Times New Roman" w:hAnsi="Times New Roman" w:cs="Times New Roman"/>
          <w:sz w:val="21"/>
          <w:szCs w:val="21"/>
        </w:rPr>
        <w:t xml:space="preserve"> Karnataka Art’s collage </w:t>
      </w:r>
      <w:proofErr w:type="spellStart"/>
      <w:r w:rsidR="00CF0A5A">
        <w:rPr>
          <w:rFonts w:ascii="Times New Roman" w:hAnsi="Times New Roman" w:cs="Times New Roman"/>
          <w:sz w:val="21"/>
          <w:szCs w:val="21"/>
        </w:rPr>
        <w:t>Dharwad</w:t>
      </w:r>
      <w:proofErr w:type="spellEnd"/>
      <w:r w:rsidR="00CF0A5A">
        <w:rPr>
          <w:rFonts w:ascii="Times New Roman" w:hAnsi="Times New Roman" w:cs="Times New Roman"/>
          <w:sz w:val="21"/>
          <w:szCs w:val="21"/>
        </w:rPr>
        <w:t xml:space="preserve"> </w:t>
      </w:r>
      <w:r w:rsidRPr="00A2714D">
        <w:rPr>
          <w:rFonts w:ascii="Times New Roman" w:hAnsi="Times New Roman" w:cs="Times New Roman"/>
          <w:sz w:val="21"/>
          <w:szCs w:val="21"/>
        </w:rPr>
        <w:t xml:space="preserve"> </w:t>
      </w:r>
    </w:p>
    <w:p w:rsidR="001C3C69" w:rsidRPr="00A2714D" w:rsidRDefault="00A2714D" w:rsidP="00A2714D">
      <w:pPr>
        <w:spacing w:after="0" w:line="240" w:lineRule="auto"/>
        <w:ind w:firstLine="720"/>
        <w:jc w:val="center"/>
        <w:rPr>
          <w:rFonts w:ascii="Times New Roman" w:hAnsi="Times New Roman" w:cs="Times New Roman"/>
          <w:sz w:val="21"/>
          <w:szCs w:val="21"/>
        </w:rPr>
      </w:pPr>
      <w:r>
        <w:rPr>
          <w:rFonts w:ascii="Times New Roman" w:hAnsi="Times New Roman" w:cs="Times New Roman"/>
          <w:bCs/>
          <w:sz w:val="21"/>
          <w:szCs w:val="21"/>
        </w:rPr>
        <w:t>Corresponding author-</w:t>
      </w:r>
      <w:r w:rsidRPr="00A2714D">
        <w:rPr>
          <w:rFonts w:ascii="Times New Roman" w:hAnsi="Times New Roman" w:cs="Times New Roman"/>
          <w:b/>
          <w:sz w:val="21"/>
          <w:szCs w:val="21"/>
        </w:rPr>
        <w:t xml:space="preserve"> </w:t>
      </w:r>
      <w:proofErr w:type="spellStart"/>
      <w:r w:rsidRPr="00A2714D">
        <w:rPr>
          <w:rFonts w:ascii="Times New Roman" w:hAnsi="Times New Roman" w:cs="Times New Roman"/>
          <w:b/>
          <w:sz w:val="21"/>
          <w:szCs w:val="21"/>
        </w:rPr>
        <w:t>Jagadeesh</w:t>
      </w:r>
      <w:proofErr w:type="spellEnd"/>
      <w:r w:rsidRPr="00A2714D">
        <w:rPr>
          <w:rFonts w:ascii="Times New Roman" w:hAnsi="Times New Roman" w:cs="Times New Roman"/>
          <w:b/>
          <w:sz w:val="21"/>
          <w:szCs w:val="21"/>
        </w:rPr>
        <w:t xml:space="preserve"> </w:t>
      </w:r>
      <w:proofErr w:type="spellStart"/>
      <w:r w:rsidRPr="00A2714D">
        <w:rPr>
          <w:rFonts w:ascii="Times New Roman" w:hAnsi="Times New Roman" w:cs="Times New Roman"/>
          <w:b/>
          <w:sz w:val="21"/>
          <w:szCs w:val="21"/>
        </w:rPr>
        <w:t>Hullal</w:t>
      </w:r>
      <w:proofErr w:type="spellEnd"/>
    </w:p>
    <w:p w:rsidR="001C3C69" w:rsidRPr="00A2714D" w:rsidRDefault="00A2714D" w:rsidP="00A2714D">
      <w:pPr>
        <w:spacing w:after="0" w:line="240" w:lineRule="auto"/>
        <w:ind w:firstLine="720"/>
        <w:jc w:val="center"/>
        <w:rPr>
          <w:rFonts w:ascii="Times New Roman" w:hAnsi="Times New Roman" w:cs="Times New Roman"/>
          <w:b/>
          <w:sz w:val="21"/>
          <w:szCs w:val="21"/>
        </w:rPr>
      </w:pPr>
      <w:r>
        <w:rPr>
          <w:rFonts w:ascii="Times New Roman" w:hAnsi="Times New Roman" w:cs="Times New Roman"/>
          <w:b/>
          <w:sz w:val="21"/>
          <w:szCs w:val="21"/>
        </w:rPr>
        <w:t>Email-</w:t>
      </w:r>
      <w:r w:rsidRPr="00A2714D">
        <w:rPr>
          <w:rFonts w:ascii="Helvetica" w:hAnsi="Helvetica"/>
          <w:color w:val="5E5E5E"/>
          <w:sz w:val="21"/>
          <w:szCs w:val="21"/>
          <w:shd w:val="clear" w:color="auto" w:fill="FFFFFF"/>
        </w:rPr>
        <w:t xml:space="preserve"> </w:t>
      </w:r>
      <w:r w:rsidRPr="00A2714D">
        <w:rPr>
          <w:rFonts w:ascii="Times New Roman" w:hAnsi="Times New Roman" w:cs="Times New Roman"/>
          <w:sz w:val="21"/>
          <w:szCs w:val="21"/>
          <w:shd w:val="clear" w:color="auto" w:fill="FFFFFF"/>
        </w:rPr>
        <w:t>acgirish99@gmail.com</w:t>
      </w:r>
    </w:p>
    <w:p w:rsidR="001C3C69" w:rsidRPr="00CC1FDB" w:rsidRDefault="005439EF" w:rsidP="00A2714D">
      <w:pPr>
        <w:spacing w:after="0" w:line="240" w:lineRule="auto"/>
        <w:ind w:firstLine="720"/>
        <w:jc w:val="center"/>
        <w:rPr>
          <w:rFonts w:ascii="Times New Roman" w:hAnsi="Times New Roman" w:cs="Times New Roman"/>
          <w:b/>
          <w:sz w:val="21"/>
          <w:szCs w:val="21"/>
        </w:rPr>
      </w:pPr>
      <w:r w:rsidRPr="00CC1FDB">
        <w:rPr>
          <w:rFonts w:ascii="Times New Roman" w:hAnsi="Times New Roman" w:cs="Times New Roman"/>
          <w:b/>
          <w:sz w:val="21"/>
          <w:szCs w:val="21"/>
        </w:rPr>
        <w:t>DOI</w:t>
      </w:r>
      <w:r w:rsidR="00CC1FDB">
        <w:rPr>
          <w:rFonts w:ascii="Times New Roman" w:hAnsi="Times New Roman" w:cs="Times New Roman"/>
          <w:b/>
          <w:sz w:val="21"/>
          <w:szCs w:val="21"/>
        </w:rPr>
        <w:t>-</w:t>
      </w:r>
      <w:r w:rsidR="00CC1FDB" w:rsidRPr="00CC1FDB">
        <w:t xml:space="preserve"> </w:t>
      </w:r>
      <w:r w:rsidR="00CC1FDB" w:rsidRPr="00CC1FDB">
        <w:rPr>
          <w:rFonts w:ascii="Times New Roman" w:hAnsi="Times New Roman" w:cs="Times New Roman"/>
          <w:b/>
          <w:sz w:val="21"/>
          <w:szCs w:val="21"/>
        </w:rPr>
        <w:t>10.5281/zenodo.7593599</w:t>
      </w:r>
      <w:bookmarkStart w:id="0" w:name="_GoBack"/>
      <w:bookmarkEnd w:id="0"/>
    </w:p>
    <w:tbl>
      <w:tblPr>
        <w:tblStyle w:val="TableGrid"/>
        <w:tblW w:w="0" w:type="auto"/>
        <w:tblLook w:val="04A0" w:firstRow="1" w:lastRow="0" w:firstColumn="1" w:lastColumn="0" w:noHBand="0" w:noVBand="1"/>
      </w:tblPr>
      <w:tblGrid>
        <w:gridCol w:w="9821"/>
      </w:tblGrid>
      <w:tr w:rsidR="005439EF" w:rsidTr="005439EF">
        <w:tc>
          <w:tcPr>
            <w:tcW w:w="9821" w:type="dxa"/>
          </w:tcPr>
          <w:p w:rsidR="005439EF" w:rsidRPr="00A2714D" w:rsidRDefault="005439EF" w:rsidP="005439EF">
            <w:pPr>
              <w:jc w:val="both"/>
              <w:rPr>
                <w:rFonts w:ascii="Times New Roman" w:hAnsi="Times New Roman" w:cs="Times New Roman"/>
                <w:b/>
                <w:sz w:val="21"/>
                <w:szCs w:val="21"/>
              </w:rPr>
            </w:pPr>
            <w:proofErr w:type="spellStart"/>
            <w:r w:rsidRPr="00A2714D">
              <w:rPr>
                <w:rFonts w:ascii="Times New Roman" w:hAnsi="Times New Roman" w:cs="Times New Roman"/>
                <w:b/>
                <w:sz w:val="21"/>
                <w:szCs w:val="21"/>
              </w:rPr>
              <w:t>Absract</w:t>
            </w:r>
            <w:proofErr w:type="spellEnd"/>
          </w:p>
          <w:p w:rsidR="005439EF" w:rsidRPr="00A2714D" w:rsidRDefault="005439EF" w:rsidP="005439EF">
            <w:pPr>
              <w:jc w:val="both"/>
              <w:rPr>
                <w:rFonts w:ascii="Times New Roman" w:hAnsi="Times New Roman" w:cs="Times New Roman"/>
                <w:sz w:val="21"/>
                <w:szCs w:val="21"/>
              </w:rPr>
            </w:pPr>
            <w:proofErr w:type="spellStart"/>
            <w:r w:rsidRPr="00A2714D">
              <w:rPr>
                <w:rFonts w:ascii="Times New Roman" w:hAnsi="Times New Roman" w:cs="Times New Roman"/>
                <w:sz w:val="21"/>
                <w:szCs w:val="21"/>
              </w:rPr>
              <w:t>Shishunala</w:t>
            </w:r>
            <w:proofErr w:type="spellEnd"/>
            <w:r w:rsidRPr="00A2714D">
              <w:rPr>
                <w:rFonts w:ascii="Times New Roman" w:hAnsi="Times New Roman" w:cs="Times New Roman"/>
                <w:sz w:val="21"/>
                <w:szCs w:val="21"/>
              </w:rPr>
              <w:t xml:space="preserve"> Sharif (Kannada: </w:t>
            </w:r>
            <w:proofErr w:type="spellStart"/>
            <w:r w:rsidRPr="00A2714D">
              <w:rPr>
                <w:rFonts w:ascii="Tunga" w:hAnsi="Tunga" w:cs="Tunga"/>
                <w:sz w:val="21"/>
                <w:szCs w:val="21"/>
              </w:rPr>
              <w:t>ಸಂತ</w:t>
            </w:r>
            <w:proofErr w:type="spellEnd"/>
            <w:r w:rsidRPr="00A2714D">
              <w:rPr>
                <w:rFonts w:ascii="Times New Roman" w:hAnsi="Times New Roman" w:cs="Times New Roman"/>
                <w:sz w:val="21"/>
                <w:szCs w:val="21"/>
              </w:rPr>
              <w:t xml:space="preserve"> </w:t>
            </w:r>
            <w:proofErr w:type="spellStart"/>
            <w:r w:rsidRPr="00A2714D">
              <w:rPr>
                <w:rFonts w:ascii="Tunga" w:hAnsi="Tunga" w:cs="Tunga"/>
                <w:sz w:val="21"/>
                <w:szCs w:val="21"/>
              </w:rPr>
              <w:t>ಶಿಶುನಾಳ</w:t>
            </w:r>
            <w:proofErr w:type="spellEnd"/>
            <w:r w:rsidRPr="00A2714D">
              <w:rPr>
                <w:rFonts w:ascii="Times New Roman" w:hAnsi="Times New Roman" w:cs="Times New Roman"/>
                <w:sz w:val="21"/>
                <w:szCs w:val="21"/>
              </w:rPr>
              <w:t xml:space="preserve"> </w:t>
            </w:r>
            <w:proofErr w:type="spellStart"/>
            <w:r w:rsidRPr="00A2714D">
              <w:rPr>
                <w:rFonts w:ascii="Tunga" w:hAnsi="Tunga" w:cs="Tunga"/>
                <w:sz w:val="21"/>
                <w:szCs w:val="21"/>
              </w:rPr>
              <w:t>ಶರೀಫ</w:t>
            </w:r>
            <w:proofErr w:type="spellEnd"/>
            <w:r w:rsidRPr="00A2714D">
              <w:rPr>
                <w:rFonts w:ascii="Times New Roman" w:hAnsi="Times New Roman" w:cs="Times New Roman"/>
                <w:sz w:val="21"/>
                <w:szCs w:val="21"/>
              </w:rPr>
              <w:t xml:space="preserve">) was a saint poet, philosopher and social reformer from the state of Karnataka in India. His compositions of </w:t>
            </w:r>
            <w:proofErr w:type="spellStart"/>
            <w:proofErr w:type="gramStart"/>
            <w:r w:rsidRPr="00A2714D">
              <w:rPr>
                <w:rFonts w:ascii="Times New Roman" w:hAnsi="Times New Roman" w:cs="Times New Roman"/>
                <w:sz w:val="21"/>
                <w:szCs w:val="21"/>
              </w:rPr>
              <w:t>tatvapada</w:t>
            </w:r>
            <w:proofErr w:type="spellEnd"/>
            <w:r w:rsidRPr="00A2714D">
              <w:rPr>
                <w:rFonts w:ascii="Times New Roman" w:hAnsi="Times New Roman" w:cs="Times New Roman"/>
                <w:sz w:val="21"/>
                <w:szCs w:val="21"/>
              </w:rPr>
              <w:t>(</w:t>
            </w:r>
            <w:proofErr w:type="gramEnd"/>
            <w:r w:rsidRPr="00A2714D">
              <w:rPr>
                <w:rFonts w:ascii="Times New Roman" w:hAnsi="Times New Roman" w:cs="Times New Roman"/>
                <w:sz w:val="21"/>
                <w:szCs w:val="21"/>
              </w:rPr>
              <w:t xml:space="preserve">moral poems) are in Kannada language. Sharif is recognized as the first ever Muslim poet in Kannada literature. </w:t>
            </w:r>
            <w:proofErr w:type="spellStart"/>
            <w:r w:rsidRPr="00A2714D">
              <w:rPr>
                <w:rFonts w:ascii="Times New Roman" w:hAnsi="Times New Roman" w:cs="Times New Roman"/>
                <w:sz w:val="21"/>
                <w:szCs w:val="21"/>
              </w:rPr>
              <w:t>Shishunala</w:t>
            </w:r>
            <w:proofErr w:type="spellEnd"/>
            <w:r w:rsidRPr="00A2714D">
              <w:rPr>
                <w:rFonts w:ascii="Times New Roman" w:hAnsi="Times New Roman" w:cs="Times New Roman"/>
                <w:sz w:val="21"/>
                <w:szCs w:val="21"/>
              </w:rPr>
              <w:t xml:space="preserve"> Sharif was born on 7 March 1819 in </w:t>
            </w:r>
            <w:proofErr w:type="spellStart"/>
            <w:r w:rsidRPr="00A2714D">
              <w:rPr>
                <w:rFonts w:ascii="Times New Roman" w:hAnsi="Times New Roman" w:cs="Times New Roman"/>
                <w:sz w:val="21"/>
                <w:szCs w:val="21"/>
              </w:rPr>
              <w:t>Shishuvinahala</w:t>
            </w:r>
            <w:proofErr w:type="spellEnd"/>
            <w:r w:rsidRPr="00A2714D">
              <w:rPr>
                <w:rFonts w:ascii="Times New Roman" w:hAnsi="Times New Roman" w:cs="Times New Roman"/>
                <w:sz w:val="21"/>
                <w:szCs w:val="21"/>
              </w:rPr>
              <w:t xml:space="preserve">, a village in </w:t>
            </w:r>
            <w:proofErr w:type="spellStart"/>
            <w:r w:rsidRPr="00A2714D">
              <w:rPr>
                <w:rFonts w:ascii="Times New Roman" w:hAnsi="Times New Roman" w:cs="Times New Roman"/>
                <w:sz w:val="21"/>
                <w:szCs w:val="21"/>
              </w:rPr>
              <w:t>shiggaon</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taluk</w:t>
            </w:r>
            <w:proofErr w:type="spellEnd"/>
            <w:r w:rsidRPr="00A2714D">
              <w:rPr>
                <w:rFonts w:ascii="Times New Roman" w:hAnsi="Times New Roman" w:cs="Times New Roman"/>
                <w:sz w:val="21"/>
                <w:szCs w:val="21"/>
              </w:rPr>
              <w:t xml:space="preserve"> at </w:t>
            </w:r>
            <w:proofErr w:type="spellStart"/>
            <w:r w:rsidRPr="00A2714D">
              <w:rPr>
                <w:rFonts w:ascii="Times New Roman" w:hAnsi="Times New Roman" w:cs="Times New Roman"/>
                <w:sz w:val="21"/>
                <w:szCs w:val="21"/>
              </w:rPr>
              <w:t>Haveri</w:t>
            </w:r>
            <w:proofErr w:type="spellEnd"/>
            <w:r w:rsidRPr="00A2714D">
              <w:rPr>
                <w:rFonts w:ascii="Times New Roman" w:hAnsi="Times New Roman" w:cs="Times New Roman"/>
                <w:sz w:val="21"/>
                <w:szCs w:val="21"/>
              </w:rPr>
              <w:t xml:space="preserve"> district, Karnataka. He was the only son and a late born to his parents. Legend has it that </w:t>
            </w:r>
            <w:proofErr w:type="spellStart"/>
            <w:r w:rsidRPr="00A2714D">
              <w:rPr>
                <w:rFonts w:ascii="Times New Roman" w:hAnsi="Times New Roman" w:cs="Times New Roman"/>
                <w:sz w:val="21"/>
                <w:szCs w:val="21"/>
              </w:rPr>
              <w:t>Shishunala</w:t>
            </w:r>
            <w:proofErr w:type="spellEnd"/>
            <w:r w:rsidRPr="00A2714D">
              <w:rPr>
                <w:rFonts w:ascii="Times New Roman" w:hAnsi="Times New Roman" w:cs="Times New Roman"/>
                <w:sz w:val="21"/>
                <w:szCs w:val="21"/>
              </w:rPr>
              <w:t xml:space="preserve"> Sharif was conceived with the blessings of Gods. As a child, </w:t>
            </w:r>
            <w:proofErr w:type="spellStart"/>
            <w:r w:rsidRPr="00A2714D">
              <w:rPr>
                <w:rFonts w:ascii="Times New Roman" w:hAnsi="Times New Roman" w:cs="Times New Roman"/>
                <w:sz w:val="21"/>
                <w:szCs w:val="21"/>
              </w:rPr>
              <w:t>Shishunala</w:t>
            </w:r>
            <w:proofErr w:type="spellEnd"/>
          </w:p>
          <w:p w:rsidR="005439EF" w:rsidRDefault="005439EF" w:rsidP="005439EF">
            <w:pPr>
              <w:jc w:val="both"/>
              <w:rPr>
                <w:rFonts w:ascii="Times New Roman" w:hAnsi="Times New Roman" w:cs="Times New Roman"/>
                <w:sz w:val="21"/>
                <w:szCs w:val="21"/>
              </w:rPr>
            </w:pPr>
            <w:r w:rsidRPr="00A2714D">
              <w:rPr>
                <w:rFonts w:ascii="Times New Roman" w:hAnsi="Times New Roman" w:cs="Times New Roman"/>
                <w:sz w:val="21"/>
                <w:szCs w:val="21"/>
              </w:rPr>
              <w:t xml:space="preserve">Sharif was very charming and intelligent. After completing his studies, he worked as a school teacher for a while, before taking up the spiritual search. He found a Guru in </w:t>
            </w:r>
            <w:proofErr w:type="spellStart"/>
            <w:r w:rsidRPr="00A2714D">
              <w:rPr>
                <w:rFonts w:ascii="Times New Roman" w:hAnsi="Times New Roman" w:cs="Times New Roman"/>
                <w:sz w:val="21"/>
                <w:szCs w:val="21"/>
              </w:rPr>
              <w:t>Shri</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Kalasada</w:t>
            </w:r>
            <w:proofErr w:type="spellEnd"/>
            <w:r w:rsidRPr="00A2714D">
              <w:rPr>
                <w:rFonts w:ascii="Times New Roman" w:hAnsi="Times New Roman" w:cs="Times New Roman"/>
                <w:sz w:val="21"/>
                <w:szCs w:val="21"/>
              </w:rPr>
              <w:t xml:space="preserve"> Guru </w:t>
            </w:r>
            <w:proofErr w:type="spellStart"/>
            <w:r w:rsidRPr="00A2714D">
              <w:rPr>
                <w:rFonts w:ascii="Times New Roman" w:hAnsi="Times New Roman" w:cs="Times New Roman"/>
                <w:sz w:val="21"/>
                <w:szCs w:val="21"/>
              </w:rPr>
              <w:t>Govinda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Bhatta</w:t>
            </w:r>
            <w:proofErr w:type="spellEnd"/>
            <w:r w:rsidRPr="00A2714D">
              <w:rPr>
                <w:rFonts w:ascii="Times New Roman" w:hAnsi="Times New Roman" w:cs="Times New Roman"/>
                <w:sz w:val="21"/>
                <w:szCs w:val="21"/>
              </w:rPr>
              <w:t xml:space="preserve">. They both shared a very cordial relationship and often engaged in intriguing spiritual discussions. Though a Muslim by birth, </w:t>
            </w:r>
            <w:proofErr w:type="spellStart"/>
            <w:r w:rsidRPr="00A2714D">
              <w:rPr>
                <w:rFonts w:ascii="Times New Roman" w:hAnsi="Times New Roman" w:cs="Times New Roman"/>
                <w:sz w:val="21"/>
                <w:szCs w:val="21"/>
              </w:rPr>
              <w:t>Shishunala</w:t>
            </w:r>
            <w:proofErr w:type="spellEnd"/>
            <w:r w:rsidRPr="00A2714D">
              <w:rPr>
                <w:rFonts w:ascii="Times New Roman" w:hAnsi="Times New Roman" w:cs="Times New Roman"/>
                <w:sz w:val="21"/>
                <w:szCs w:val="21"/>
              </w:rPr>
              <w:t xml:space="preserve"> Sharif believed in Hinduism also, bringing in communal harmony. In his birth place </w:t>
            </w:r>
            <w:proofErr w:type="spellStart"/>
            <w:r w:rsidRPr="00A2714D">
              <w:rPr>
                <w:rFonts w:ascii="Times New Roman" w:hAnsi="Times New Roman" w:cs="Times New Roman"/>
                <w:sz w:val="21"/>
                <w:szCs w:val="21"/>
              </w:rPr>
              <w:t>Shishuvinahala</w:t>
            </w:r>
            <w:proofErr w:type="spellEnd"/>
            <w:r w:rsidRPr="00A2714D">
              <w:rPr>
                <w:rFonts w:ascii="Times New Roman" w:hAnsi="Times New Roman" w:cs="Times New Roman"/>
                <w:sz w:val="21"/>
                <w:szCs w:val="21"/>
              </w:rPr>
              <w:t xml:space="preserve">, even today, both Hindus and Muslims can be seen worshipping him at the same temple. </w:t>
            </w:r>
            <w:proofErr w:type="spellStart"/>
            <w:r w:rsidRPr="00A2714D">
              <w:rPr>
                <w:rFonts w:ascii="Times New Roman" w:hAnsi="Times New Roman" w:cs="Times New Roman"/>
                <w:sz w:val="21"/>
                <w:szCs w:val="21"/>
              </w:rPr>
              <w:t>Shishunala</w:t>
            </w:r>
            <w:proofErr w:type="spellEnd"/>
            <w:r w:rsidRPr="00A2714D">
              <w:rPr>
                <w:rFonts w:ascii="Times New Roman" w:hAnsi="Times New Roman" w:cs="Times New Roman"/>
                <w:sz w:val="21"/>
                <w:szCs w:val="21"/>
              </w:rPr>
              <w:t xml:space="preserve"> Sharif was known to compose poems as per the situation and sing them to spread the message. Though he never wrote down his compositions, by word of mouth many of them have been passed down to future generations. Furthermore it is believed that Sri </w:t>
            </w:r>
            <w:proofErr w:type="spellStart"/>
            <w:r w:rsidRPr="00A2714D">
              <w:rPr>
                <w:rFonts w:ascii="Times New Roman" w:hAnsi="Times New Roman" w:cs="Times New Roman"/>
                <w:sz w:val="21"/>
                <w:szCs w:val="21"/>
              </w:rPr>
              <w:t>Govinda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Bhatta</w:t>
            </w:r>
            <w:proofErr w:type="spellEnd"/>
            <w:r w:rsidRPr="00A2714D">
              <w:rPr>
                <w:rFonts w:ascii="Times New Roman" w:hAnsi="Times New Roman" w:cs="Times New Roman"/>
                <w:sz w:val="21"/>
                <w:szCs w:val="21"/>
              </w:rPr>
              <w:t xml:space="preserve">, a Brahmin (priestly class in Hindu religion), did not hesitate to make him a Brahmin. </w:t>
            </w:r>
            <w:proofErr w:type="spellStart"/>
            <w:r w:rsidRPr="00A2714D">
              <w:rPr>
                <w:rFonts w:ascii="Times New Roman" w:hAnsi="Times New Roman" w:cs="Times New Roman"/>
                <w:sz w:val="21"/>
                <w:szCs w:val="21"/>
              </w:rPr>
              <w:t>Shishunala</w:t>
            </w:r>
            <w:proofErr w:type="spellEnd"/>
            <w:r w:rsidRPr="00A2714D">
              <w:rPr>
                <w:rFonts w:ascii="Times New Roman" w:hAnsi="Times New Roman" w:cs="Times New Roman"/>
                <w:sz w:val="21"/>
                <w:szCs w:val="21"/>
              </w:rPr>
              <w:t xml:space="preserve"> Sharif's preaching’s can be compared with those of </w:t>
            </w:r>
            <w:proofErr w:type="spellStart"/>
            <w:r w:rsidRPr="00A2714D">
              <w:rPr>
                <w:rFonts w:ascii="Times New Roman" w:hAnsi="Times New Roman" w:cs="Times New Roman"/>
                <w:sz w:val="21"/>
                <w:szCs w:val="21"/>
              </w:rPr>
              <w:t>Kabir</w:t>
            </w:r>
            <w:proofErr w:type="spellEnd"/>
            <w:r w:rsidRPr="00A2714D">
              <w:rPr>
                <w:rFonts w:ascii="Times New Roman" w:hAnsi="Times New Roman" w:cs="Times New Roman"/>
                <w:sz w:val="21"/>
                <w:szCs w:val="21"/>
              </w:rPr>
              <w:t xml:space="preserve"> </w:t>
            </w:r>
            <w:proofErr w:type="spellStart"/>
            <w:proofErr w:type="gramStart"/>
            <w:r w:rsidRPr="00A2714D">
              <w:rPr>
                <w:rFonts w:ascii="Times New Roman" w:hAnsi="Times New Roman" w:cs="Times New Roman"/>
                <w:sz w:val="21"/>
                <w:szCs w:val="21"/>
              </w:rPr>
              <w:t>Das's</w:t>
            </w:r>
            <w:proofErr w:type="spellEnd"/>
            <w:r w:rsidRPr="00A2714D">
              <w:rPr>
                <w:rFonts w:ascii="Times New Roman" w:hAnsi="Times New Roman" w:cs="Times New Roman"/>
                <w:sz w:val="21"/>
                <w:szCs w:val="21"/>
              </w:rPr>
              <w:t>(</w:t>
            </w:r>
            <w:proofErr w:type="gramEnd"/>
            <w:r w:rsidRPr="00A2714D">
              <w:rPr>
                <w:rFonts w:ascii="Times New Roman" w:hAnsi="Times New Roman" w:cs="Times New Roman"/>
                <w:sz w:val="21"/>
                <w:szCs w:val="21"/>
              </w:rPr>
              <w:t>in northern India).</w:t>
            </w:r>
          </w:p>
          <w:p w:rsidR="005439EF" w:rsidRPr="005439EF" w:rsidRDefault="005439EF" w:rsidP="005439EF">
            <w:pPr>
              <w:jc w:val="both"/>
              <w:rPr>
                <w:rFonts w:ascii="Times New Roman" w:hAnsi="Times New Roman" w:cs="Times New Roman"/>
                <w:sz w:val="21"/>
                <w:szCs w:val="21"/>
              </w:rPr>
            </w:pPr>
            <w:r>
              <w:rPr>
                <w:rFonts w:ascii="Times New Roman" w:hAnsi="Times New Roman" w:cs="Times New Roman"/>
                <w:b/>
                <w:sz w:val="21"/>
                <w:szCs w:val="21"/>
              </w:rPr>
              <w:t>Key N</w:t>
            </w:r>
            <w:r w:rsidRPr="00A2714D">
              <w:rPr>
                <w:rFonts w:ascii="Times New Roman" w:hAnsi="Times New Roman" w:cs="Times New Roman"/>
                <w:b/>
                <w:sz w:val="21"/>
                <w:szCs w:val="21"/>
              </w:rPr>
              <w:t>ote:</w:t>
            </w:r>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Anubhava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Gitegalu</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Candadi</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Kelidara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Vistara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Enidu</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Pelu</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Atmage</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Paramatmage</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Gudiya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Nodiranna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Dehada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Mohada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Hendati</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Satta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Balika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Nanna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Hente</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Nanna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Hente</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Govinda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Bhatta</w:t>
            </w:r>
            <w:proofErr w:type="spellEnd"/>
            <w:r w:rsidRPr="00A2714D">
              <w:rPr>
                <w:rFonts w:ascii="Times New Roman" w:hAnsi="Times New Roman" w:cs="Times New Roman"/>
                <w:sz w:val="21"/>
                <w:szCs w:val="21"/>
              </w:rPr>
              <w:t xml:space="preserve"> Spiritual context </w:t>
            </w:r>
            <w:proofErr w:type="spellStart"/>
            <w:r w:rsidRPr="00A2714D">
              <w:rPr>
                <w:rFonts w:ascii="Times New Roman" w:hAnsi="Times New Roman" w:cs="Times New Roman"/>
                <w:sz w:val="21"/>
                <w:szCs w:val="21"/>
              </w:rPr>
              <w:t>Govinda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Bhatta</w:t>
            </w:r>
            <w:proofErr w:type="spellEnd"/>
            <w:r w:rsidRPr="00A2714D">
              <w:rPr>
                <w:rFonts w:ascii="Times New Roman" w:hAnsi="Times New Roman" w:cs="Times New Roman"/>
                <w:sz w:val="21"/>
                <w:szCs w:val="21"/>
              </w:rPr>
              <w:t xml:space="preserve">, a Brahmin, was famous in the region as an unconventional Master. He cared little for caste or religion, and spent more time with anyone who invited him, and ate anywhere he felt like eating. Other Brahmins could not stomach his way of life. One day, </w:t>
            </w:r>
            <w:proofErr w:type="spellStart"/>
            <w:r w:rsidRPr="00A2714D">
              <w:rPr>
                <w:rFonts w:ascii="Times New Roman" w:hAnsi="Times New Roman" w:cs="Times New Roman"/>
                <w:sz w:val="21"/>
                <w:szCs w:val="21"/>
              </w:rPr>
              <w:t>Govinda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Bhatta</w:t>
            </w:r>
            <w:proofErr w:type="spellEnd"/>
            <w:r w:rsidRPr="00A2714D">
              <w:rPr>
                <w:rFonts w:ascii="Times New Roman" w:hAnsi="Times New Roman" w:cs="Times New Roman"/>
                <w:sz w:val="21"/>
                <w:szCs w:val="21"/>
              </w:rPr>
              <w:t xml:space="preserve"> came to </w:t>
            </w:r>
            <w:proofErr w:type="spellStart"/>
            <w:r w:rsidRPr="00A2714D">
              <w:rPr>
                <w:rFonts w:ascii="Times New Roman" w:hAnsi="Times New Roman" w:cs="Times New Roman"/>
                <w:sz w:val="21"/>
                <w:szCs w:val="21"/>
              </w:rPr>
              <w:t>Shishuvinahala</w:t>
            </w:r>
            <w:proofErr w:type="spellEnd"/>
            <w:r w:rsidRPr="00A2714D">
              <w:rPr>
                <w:rFonts w:ascii="Times New Roman" w:hAnsi="Times New Roman" w:cs="Times New Roman"/>
                <w:sz w:val="21"/>
                <w:szCs w:val="21"/>
              </w:rPr>
              <w:t xml:space="preserve">, and </w:t>
            </w:r>
            <w:proofErr w:type="spellStart"/>
            <w:r w:rsidRPr="00A2714D">
              <w:rPr>
                <w:rFonts w:ascii="Times New Roman" w:hAnsi="Times New Roman" w:cs="Times New Roman"/>
                <w:sz w:val="21"/>
                <w:szCs w:val="21"/>
              </w:rPr>
              <w:t>Sharifa's</w:t>
            </w:r>
            <w:proofErr w:type="spellEnd"/>
            <w:r w:rsidRPr="00A2714D">
              <w:rPr>
                <w:rFonts w:ascii="Times New Roman" w:hAnsi="Times New Roman" w:cs="Times New Roman"/>
                <w:sz w:val="21"/>
                <w:szCs w:val="21"/>
              </w:rPr>
              <w:t xml:space="preserve"> father found Him seated under a tree. He asked Him to accept His son as disciple. In front of the father, </w:t>
            </w:r>
            <w:proofErr w:type="spellStart"/>
            <w:r w:rsidRPr="00A2714D">
              <w:rPr>
                <w:rFonts w:ascii="Times New Roman" w:hAnsi="Times New Roman" w:cs="Times New Roman"/>
                <w:sz w:val="21"/>
                <w:szCs w:val="21"/>
              </w:rPr>
              <w:t>Govinda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Bhatta</w:t>
            </w:r>
            <w:proofErr w:type="spellEnd"/>
            <w:r w:rsidRPr="00A2714D">
              <w:rPr>
                <w:rFonts w:ascii="Times New Roman" w:hAnsi="Times New Roman" w:cs="Times New Roman"/>
                <w:sz w:val="21"/>
                <w:szCs w:val="21"/>
              </w:rPr>
              <w:t xml:space="preserve"> called the young boy and said, “Hey </w:t>
            </w:r>
            <w:proofErr w:type="spellStart"/>
            <w:r w:rsidRPr="00A2714D">
              <w:rPr>
                <w:rFonts w:ascii="Times New Roman" w:hAnsi="Times New Roman" w:cs="Times New Roman"/>
                <w:sz w:val="21"/>
                <w:szCs w:val="21"/>
              </w:rPr>
              <w:t>Sharifa</w:t>
            </w:r>
            <w:proofErr w:type="spellEnd"/>
            <w:r w:rsidRPr="00A2714D">
              <w:rPr>
                <w:rFonts w:ascii="Times New Roman" w:hAnsi="Times New Roman" w:cs="Times New Roman"/>
                <w:sz w:val="21"/>
                <w:szCs w:val="21"/>
              </w:rPr>
              <w:t>, who is your father?” The villagers laughed, but were shocked when the boy brashly said, “What kind of question are you asking? Your father and mine are the same!</w:t>
            </w:r>
            <w:proofErr w:type="gramStart"/>
            <w:r w:rsidRPr="00A2714D">
              <w:rPr>
                <w:rFonts w:ascii="Times New Roman" w:hAnsi="Times New Roman" w:cs="Times New Roman"/>
                <w:sz w:val="21"/>
                <w:szCs w:val="21"/>
              </w:rPr>
              <w:t>”.</w:t>
            </w:r>
            <w:proofErr w:type="gram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Govinda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Bhatta</w:t>
            </w:r>
            <w:proofErr w:type="spellEnd"/>
            <w:r w:rsidRPr="00A2714D">
              <w:rPr>
                <w:rFonts w:ascii="Times New Roman" w:hAnsi="Times New Roman" w:cs="Times New Roman"/>
                <w:sz w:val="21"/>
                <w:szCs w:val="21"/>
              </w:rPr>
              <w:t xml:space="preserve"> laughed, patted the boy on the back and said, “Excellent, </w:t>
            </w:r>
            <w:proofErr w:type="spellStart"/>
            <w:r w:rsidRPr="00A2714D">
              <w:rPr>
                <w:rFonts w:ascii="Times New Roman" w:hAnsi="Times New Roman" w:cs="Times New Roman"/>
                <w:sz w:val="21"/>
                <w:szCs w:val="21"/>
              </w:rPr>
              <w:t>Sharifa</w:t>
            </w:r>
            <w:proofErr w:type="spellEnd"/>
            <w:r w:rsidRPr="00A2714D">
              <w:rPr>
                <w:rFonts w:ascii="Times New Roman" w:hAnsi="Times New Roman" w:cs="Times New Roman"/>
                <w:sz w:val="21"/>
                <w:szCs w:val="21"/>
              </w:rPr>
              <w:t xml:space="preserve">! The land is fertile, the seed will sprout well. O Imam, leave Him to my care! From today, He is my son!” </w:t>
            </w:r>
            <w:proofErr w:type="spellStart"/>
            <w:r w:rsidRPr="00A2714D">
              <w:rPr>
                <w:rFonts w:ascii="Times New Roman" w:hAnsi="Times New Roman" w:cs="Times New Roman"/>
                <w:sz w:val="21"/>
                <w:szCs w:val="21"/>
              </w:rPr>
              <w:t>Sharifa</w:t>
            </w:r>
            <w:proofErr w:type="spellEnd"/>
            <w:r w:rsidRPr="00A2714D">
              <w:rPr>
                <w:rFonts w:ascii="Times New Roman" w:hAnsi="Times New Roman" w:cs="Times New Roman"/>
                <w:sz w:val="21"/>
                <w:szCs w:val="21"/>
              </w:rPr>
              <w:t xml:space="preserve"> followed </w:t>
            </w:r>
            <w:proofErr w:type="spellStart"/>
            <w:r w:rsidRPr="00A2714D">
              <w:rPr>
                <w:rFonts w:ascii="Times New Roman" w:hAnsi="Times New Roman" w:cs="Times New Roman"/>
                <w:sz w:val="21"/>
                <w:szCs w:val="21"/>
              </w:rPr>
              <w:t>Govinda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Bhatta</w:t>
            </w:r>
            <w:proofErr w:type="spellEnd"/>
            <w:r w:rsidRPr="00A2714D">
              <w:rPr>
                <w:rFonts w:ascii="Times New Roman" w:hAnsi="Times New Roman" w:cs="Times New Roman"/>
                <w:sz w:val="21"/>
                <w:szCs w:val="21"/>
              </w:rPr>
              <w:t xml:space="preserve"> back to His village. The boy was found to be curious about matters beyond logic and the world, and about the secrets of creation. These qualities were nurtured by </w:t>
            </w:r>
            <w:proofErr w:type="spellStart"/>
            <w:r w:rsidRPr="00A2714D">
              <w:rPr>
                <w:rFonts w:ascii="Times New Roman" w:hAnsi="Times New Roman" w:cs="Times New Roman"/>
                <w:sz w:val="21"/>
                <w:szCs w:val="21"/>
              </w:rPr>
              <w:t>Govinda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Bhatta</w:t>
            </w:r>
            <w:proofErr w:type="spellEnd"/>
            <w:r w:rsidRPr="00A2714D">
              <w:rPr>
                <w:rFonts w:ascii="Times New Roman" w:hAnsi="Times New Roman" w:cs="Times New Roman"/>
                <w:sz w:val="21"/>
                <w:szCs w:val="21"/>
              </w:rPr>
              <w:t xml:space="preserve">. Society was surprised by their closeness. In the eyes of Muslims, the Master was a </w:t>
            </w:r>
            <w:proofErr w:type="spellStart"/>
            <w:r w:rsidRPr="00A2714D">
              <w:rPr>
                <w:rFonts w:ascii="Times New Roman" w:hAnsi="Times New Roman" w:cs="Times New Roman"/>
                <w:sz w:val="21"/>
                <w:szCs w:val="21"/>
              </w:rPr>
              <w:t>Kaafir</w:t>
            </w:r>
            <w:proofErr w:type="spellEnd"/>
            <w:r w:rsidRPr="00A2714D">
              <w:rPr>
                <w:rFonts w:ascii="Times New Roman" w:hAnsi="Times New Roman" w:cs="Times New Roman"/>
                <w:sz w:val="21"/>
                <w:szCs w:val="21"/>
              </w:rPr>
              <w:t xml:space="preserve"> (infidel) and for Brahmins, the boy was a </w:t>
            </w:r>
            <w:proofErr w:type="spellStart"/>
            <w:r>
              <w:rPr>
                <w:rFonts w:ascii="Times New Roman" w:hAnsi="Times New Roman" w:cs="Times New Roman"/>
                <w:sz w:val="21"/>
                <w:szCs w:val="21"/>
              </w:rPr>
              <w:t>Mleccha</w:t>
            </w:r>
            <w:proofErr w:type="spellEnd"/>
            <w:r>
              <w:rPr>
                <w:rFonts w:ascii="Times New Roman" w:hAnsi="Times New Roman" w:cs="Times New Roman"/>
                <w:sz w:val="21"/>
                <w:szCs w:val="21"/>
              </w:rPr>
              <w:t>(outsider)</w:t>
            </w:r>
          </w:p>
        </w:tc>
      </w:tr>
    </w:tbl>
    <w:p w:rsidR="0053297C" w:rsidRPr="00A2714D" w:rsidRDefault="005E6CA7" w:rsidP="00A2714D">
      <w:pPr>
        <w:spacing w:after="0" w:line="240" w:lineRule="auto"/>
        <w:ind w:firstLine="720"/>
        <w:jc w:val="both"/>
        <w:rPr>
          <w:rFonts w:ascii="Times New Roman" w:hAnsi="Times New Roman" w:cs="Times New Roman"/>
          <w:b/>
          <w:sz w:val="21"/>
          <w:szCs w:val="21"/>
        </w:rPr>
      </w:pPr>
      <w:r w:rsidRPr="00A2714D">
        <w:rPr>
          <w:rFonts w:ascii="Times New Roman" w:hAnsi="Times New Roman" w:cs="Times New Roman"/>
          <w:b/>
          <w:sz w:val="21"/>
          <w:szCs w:val="21"/>
        </w:rPr>
        <w:tab/>
      </w:r>
      <w:r w:rsidRPr="00A2714D">
        <w:rPr>
          <w:rFonts w:ascii="Times New Roman" w:hAnsi="Times New Roman" w:cs="Times New Roman"/>
          <w:b/>
          <w:sz w:val="21"/>
          <w:szCs w:val="21"/>
        </w:rPr>
        <w:tab/>
        <w:t xml:space="preserve"> </w:t>
      </w:r>
    </w:p>
    <w:p w:rsidR="005D554A" w:rsidRDefault="005D554A" w:rsidP="00A2714D">
      <w:pPr>
        <w:spacing w:after="0" w:line="240" w:lineRule="auto"/>
        <w:jc w:val="both"/>
        <w:rPr>
          <w:rFonts w:ascii="Times New Roman" w:hAnsi="Times New Roman" w:cs="Times New Roman"/>
          <w:b/>
          <w:sz w:val="21"/>
          <w:szCs w:val="21"/>
        </w:rPr>
        <w:sectPr w:rsidR="005D554A" w:rsidSect="005D554A">
          <w:headerReference w:type="default" r:id="rId8"/>
          <w:footerReference w:type="default" r:id="rId9"/>
          <w:pgSz w:w="11909" w:h="16834" w:code="9"/>
          <w:pgMar w:top="1152" w:right="1152" w:bottom="1152" w:left="1152" w:header="720" w:footer="720" w:gutter="0"/>
          <w:pgNumType w:start="33"/>
          <w:cols w:space="720"/>
          <w:docGrid w:linePitch="360"/>
        </w:sectPr>
      </w:pPr>
    </w:p>
    <w:p w:rsidR="0053297C" w:rsidRPr="00A2714D" w:rsidRDefault="0053297C" w:rsidP="005D554A">
      <w:pPr>
        <w:spacing w:after="0" w:line="240" w:lineRule="auto"/>
        <w:jc w:val="both"/>
        <w:rPr>
          <w:rFonts w:ascii="Times New Roman" w:hAnsi="Times New Roman" w:cs="Times New Roman"/>
          <w:b/>
          <w:sz w:val="21"/>
          <w:szCs w:val="21"/>
        </w:rPr>
      </w:pPr>
      <w:r w:rsidRPr="00A2714D">
        <w:rPr>
          <w:rFonts w:ascii="Times New Roman" w:hAnsi="Times New Roman" w:cs="Times New Roman"/>
          <w:b/>
          <w:sz w:val="21"/>
          <w:szCs w:val="21"/>
        </w:rPr>
        <w:lastRenderedPageBreak/>
        <w:t xml:space="preserve">Teaching and </w:t>
      </w:r>
      <w:proofErr w:type="spellStart"/>
      <w:r w:rsidRPr="00A2714D">
        <w:rPr>
          <w:rFonts w:ascii="Times New Roman" w:hAnsi="Times New Roman" w:cs="Times New Roman"/>
          <w:b/>
          <w:sz w:val="21"/>
          <w:szCs w:val="21"/>
        </w:rPr>
        <w:t>Anubhava</w:t>
      </w:r>
      <w:proofErr w:type="spellEnd"/>
      <w:r w:rsidRPr="00A2714D">
        <w:rPr>
          <w:rFonts w:ascii="Times New Roman" w:hAnsi="Times New Roman" w:cs="Times New Roman"/>
          <w:b/>
          <w:sz w:val="21"/>
          <w:szCs w:val="21"/>
        </w:rPr>
        <w:t xml:space="preserve"> </w:t>
      </w:r>
      <w:proofErr w:type="spellStart"/>
      <w:r w:rsidRPr="00A2714D">
        <w:rPr>
          <w:rFonts w:ascii="Times New Roman" w:hAnsi="Times New Roman" w:cs="Times New Roman"/>
          <w:b/>
          <w:sz w:val="21"/>
          <w:szCs w:val="21"/>
        </w:rPr>
        <w:t>Gitegalu</w:t>
      </w:r>
      <w:proofErr w:type="spellEnd"/>
    </w:p>
    <w:p w:rsidR="0053297C" w:rsidRPr="00A2714D" w:rsidRDefault="0053297C" w:rsidP="005D554A">
      <w:pPr>
        <w:spacing w:after="0" w:line="240" w:lineRule="auto"/>
        <w:jc w:val="both"/>
        <w:rPr>
          <w:rFonts w:ascii="Times New Roman" w:hAnsi="Times New Roman" w:cs="Times New Roman"/>
          <w:sz w:val="21"/>
          <w:szCs w:val="21"/>
        </w:rPr>
      </w:pPr>
      <w:proofErr w:type="spellStart"/>
      <w:r w:rsidRPr="00A2714D">
        <w:rPr>
          <w:rFonts w:ascii="Times New Roman" w:hAnsi="Times New Roman" w:cs="Times New Roman"/>
          <w:sz w:val="21"/>
          <w:szCs w:val="21"/>
        </w:rPr>
        <w:t>Sharifa</w:t>
      </w:r>
      <w:proofErr w:type="spellEnd"/>
      <w:r w:rsidRPr="00A2714D">
        <w:rPr>
          <w:rFonts w:ascii="Times New Roman" w:hAnsi="Times New Roman" w:cs="Times New Roman"/>
          <w:sz w:val="21"/>
          <w:szCs w:val="21"/>
        </w:rPr>
        <w:t xml:space="preserve"> was known to compose poems as per the situation and sing them to spread the</w:t>
      </w:r>
      <w:r w:rsidR="001C3C69" w:rsidRPr="00A2714D">
        <w:rPr>
          <w:rFonts w:ascii="Times New Roman" w:hAnsi="Times New Roman" w:cs="Times New Roman"/>
          <w:sz w:val="21"/>
          <w:szCs w:val="21"/>
        </w:rPr>
        <w:t xml:space="preserve"> </w:t>
      </w:r>
      <w:r w:rsidRPr="00A2714D">
        <w:rPr>
          <w:rFonts w:ascii="Times New Roman" w:hAnsi="Times New Roman" w:cs="Times New Roman"/>
          <w:sz w:val="21"/>
          <w:szCs w:val="21"/>
        </w:rPr>
        <w:t>message. Though he never wrote down his compositions, by word of mouth many of them have</w:t>
      </w:r>
      <w:r w:rsidR="001C3C69" w:rsidRPr="00A2714D">
        <w:rPr>
          <w:rFonts w:ascii="Times New Roman" w:hAnsi="Times New Roman" w:cs="Times New Roman"/>
          <w:sz w:val="21"/>
          <w:szCs w:val="21"/>
        </w:rPr>
        <w:t xml:space="preserve"> </w:t>
      </w:r>
      <w:r w:rsidRPr="00A2714D">
        <w:rPr>
          <w:rFonts w:ascii="Times New Roman" w:hAnsi="Times New Roman" w:cs="Times New Roman"/>
          <w:sz w:val="21"/>
          <w:szCs w:val="21"/>
        </w:rPr>
        <w:t>been passed down to future generations. The composition "</w:t>
      </w:r>
      <w:proofErr w:type="spellStart"/>
      <w:r w:rsidRPr="00A2714D">
        <w:rPr>
          <w:rFonts w:ascii="Times New Roman" w:hAnsi="Times New Roman" w:cs="Times New Roman"/>
          <w:sz w:val="21"/>
          <w:szCs w:val="21"/>
        </w:rPr>
        <w:t>Sorutihudu</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Maneya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Maligi</w:t>
      </w:r>
      <w:proofErr w:type="spellEnd"/>
      <w:r w:rsidRPr="00A2714D">
        <w:rPr>
          <w:rFonts w:ascii="Times New Roman" w:hAnsi="Times New Roman" w:cs="Times New Roman"/>
          <w:sz w:val="21"/>
          <w:szCs w:val="21"/>
        </w:rPr>
        <w:t>" can be</w:t>
      </w:r>
      <w:r w:rsidR="001C3C69" w:rsidRPr="00A2714D">
        <w:rPr>
          <w:rFonts w:ascii="Times New Roman" w:hAnsi="Times New Roman" w:cs="Times New Roman"/>
          <w:sz w:val="21"/>
          <w:szCs w:val="21"/>
        </w:rPr>
        <w:t xml:space="preserve"> </w:t>
      </w:r>
      <w:r w:rsidRPr="00A2714D">
        <w:rPr>
          <w:rFonts w:ascii="Times New Roman" w:hAnsi="Times New Roman" w:cs="Times New Roman"/>
          <w:sz w:val="21"/>
          <w:szCs w:val="21"/>
        </w:rPr>
        <w:t>traced to Great Famine 1876-1888 that plagued southern and western India. People dying in</w:t>
      </w:r>
      <w:r w:rsidR="001C3C69" w:rsidRPr="00A2714D">
        <w:rPr>
          <w:rFonts w:ascii="Times New Roman" w:hAnsi="Times New Roman" w:cs="Times New Roman"/>
          <w:sz w:val="21"/>
          <w:szCs w:val="21"/>
        </w:rPr>
        <w:t xml:space="preserve"> </w:t>
      </w:r>
      <w:r w:rsidRPr="00A2714D">
        <w:rPr>
          <w:rFonts w:ascii="Times New Roman" w:hAnsi="Times New Roman" w:cs="Times New Roman"/>
          <w:sz w:val="21"/>
          <w:szCs w:val="21"/>
        </w:rPr>
        <w:t>millions resorted to blind beliefs and faiths some even asking him to control the famine.</w:t>
      </w:r>
      <w:r w:rsidR="001C3C69" w:rsidRPr="00A2714D">
        <w:rPr>
          <w:rFonts w:ascii="Times New Roman" w:hAnsi="Times New Roman" w:cs="Times New Roman"/>
          <w:sz w:val="21"/>
          <w:szCs w:val="21"/>
        </w:rPr>
        <w:t xml:space="preserve"> </w:t>
      </w:r>
      <w:r w:rsidRPr="00A2714D">
        <w:rPr>
          <w:rFonts w:ascii="Times New Roman" w:hAnsi="Times New Roman" w:cs="Times New Roman"/>
          <w:sz w:val="21"/>
          <w:szCs w:val="21"/>
        </w:rPr>
        <w:t>Though the source cannot be cited, given his composition and the dire situation the people were</w:t>
      </w:r>
    </w:p>
    <w:p w:rsidR="0053297C" w:rsidRPr="00A2714D" w:rsidRDefault="0053297C" w:rsidP="005D554A">
      <w:pPr>
        <w:spacing w:after="0" w:line="240" w:lineRule="auto"/>
        <w:jc w:val="both"/>
        <w:rPr>
          <w:rFonts w:ascii="Times New Roman" w:hAnsi="Times New Roman" w:cs="Times New Roman"/>
          <w:sz w:val="21"/>
          <w:szCs w:val="21"/>
        </w:rPr>
      </w:pPr>
      <w:proofErr w:type="gramStart"/>
      <w:r w:rsidRPr="00A2714D">
        <w:rPr>
          <w:rFonts w:ascii="Times New Roman" w:hAnsi="Times New Roman" w:cs="Times New Roman"/>
          <w:sz w:val="21"/>
          <w:szCs w:val="21"/>
        </w:rPr>
        <w:t>in</w:t>
      </w:r>
      <w:proofErr w:type="gramEnd"/>
      <w:r w:rsidRPr="00A2714D">
        <w:rPr>
          <w:rFonts w:ascii="Times New Roman" w:hAnsi="Times New Roman" w:cs="Times New Roman"/>
          <w:sz w:val="21"/>
          <w:szCs w:val="21"/>
        </w:rPr>
        <w:t>, this particular composition must have come during the famine years.</w:t>
      </w:r>
    </w:p>
    <w:p w:rsidR="0053297C" w:rsidRPr="00A2714D" w:rsidRDefault="0053297C" w:rsidP="005D554A">
      <w:pPr>
        <w:pStyle w:val="ListParagraph"/>
        <w:numPr>
          <w:ilvl w:val="0"/>
          <w:numId w:val="3"/>
        </w:numPr>
        <w:spacing w:after="0" w:line="240" w:lineRule="auto"/>
        <w:ind w:left="360"/>
        <w:jc w:val="both"/>
        <w:rPr>
          <w:rFonts w:ascii="Times New Roman" w:hAnsi="Times New Roman" w:cs="Times New Roman"/>
          <w:sz w:val="21"/>
          <w:szCs w:val="21"/>
        </w:rPr>
      </w:pPr>
      <w:r w:rsidRPr="00A2714D">
        <w:rPr>
          <w:rFonts w:ascii="Times New Roman" w:hAnsi="Times New Roman" w:cs="Times New Roman"/>
          <w:sz w:val="21"/>
          <w:szCs w:val="21"/>
        </w:rPr>
        <w:t>When the mind gets very involved in the world and becomes agitated, hit it with the</w:t>
      </w:r>
      <w:r w:rsidR="001C3C69" w:rsidRPr="00A2714D">
        <w:rPr>
          <w:rFonts w:ascii="Times New Roman" w:hAnsi="Times New Roman" w:cs="Times New Roman"/>
          <w:sz w:val="21"/>
          <w:szCs w:val="21"/>
        </w:rPr>
        <w:t xml:space="preserve"> </w:t>
      </w:r>
      <w:r w:rsidRPr="00A2714D">
        <w:rPr>
          <w:rFonts w:ascii="Times New Roman" w:hAnsi="Times New Roman" w:cs="Times New Roman"/>
          <w:sz w:val="21"/>
          <w:szCs w:val="21"/>
        </w:rPr>
        <w:t>hatchet and stop it.</w:t>
      </w:r>
      <w:r w:rsidR="00A2714D">
        <w:rPr>
          <w:rFonts w:ascii="Times New Roman" w:hAnsi="Times New Roman" w:cs="Times New Roman"/>
          <w:sz w:val="21"/>
          <w:szCs w:val="21"/>
        </w:rPr>
        <w:t xml:space="preserve"> </w:t>
      </w:r>
      <w:r w:rsidRPr="00A2714D">
        <w:rPr>
          <w:rFonts w:ascii="Times New Roman" w:hAnsi="Times New Roman" w:cs="Times New Roman"/>
          <w:sz w:val="21"/>
          <w:szCs w:val="21"/>
        </w:rPr>
        <w:t>The Word of knowledge given by the Master annihilates the mind and makes all</w:t>
      </w:r>
      <w:r w:rsidR="001C3C69" w:rsidRPr="00A2714D">
        <w:rPr>
          <w:rFonts w:ascii="Times New Roman" w:hAnsi="Times New Roman" w:cs="Times New Roman"/>
          <w:sz w:val="21"/>
          <w:szCs w:val="21"/>
        </w:rPr>
        <w:t xml:space="preserve"> </w:t>
      </w:r>
      <w:r w:rsidRPr="00A2714D">
        <w:rPr>
          <w:rFonts w:ascii="Times New Roman" w:hAnsi="Times New Roman" w:cs="Times New Roman"/>
          <w:sz w:val="21"/>
          <w:szCs w:val="21"/>
        </w:rPr>
        <w:t>difficulties vanish.</w:t>
      </w:r>
    </w:p>
    <w:p w:rsidR="0053297C" w:rsidRPr="00A2714D" w:rsidRDefault="0053297C" w:rsidP="005D554A">
      <w:pPr>
        <w:pStyle w:val="ListParagraph"/>
        <w:numPr>
          <w:ilvl w:val="0"/>
          <w:numId w:val="3"/>
        </w:numPr>
        <w:spacing w:after="0" w:line="240" w:lineRule="auto"/>
        <w:ind w:left="360"/>
        <w:jc w:val="both"/>
        <w:rPr>
          <w:rFonts w:ascii="Times New Roman" w:hAnsi="Times New Roman" w:cs="Times New Roman"/>
          <w:sz w:val="21"/>
          <w:szCs w:val="21"/>
        </w:rPr>
      </w:pPr>
      <w:r w:rsidRPr="00A2714D">
        <w:rPr>
          <w:rFonts w:ascii="Times New Roman" w:hAnsi="Times New Roman" w:cs="Times New Roman"/>
          <w:sz w:val="21"/>
          <w:szCs w:val="21"/>
        </w:rPr>
        <w:lastRenderedPageBreak/>
        <w:t>As one would take good care of a horse, take care of the mind by feeding it with spiritual</w:t>
      </w:r>
      <w:r w:rsidR="001C3C69" w:rsidRPr="00A2714D">
        <w:rPr>
          <w:rFonts w:ascii="Times New Roman" w:hAnsi="Times New Roman" w:cs="Times New Roman"/>
          <w:sz w:val="21"/>
          <w:szCs w:val="21"/>
        </w:rPr>
        <w:t xml:space="preserve"> </w:t>
      </w:r>
      <w:r w:rsidRPr="00A2714D">
        <w:rPr>
          <w:rFonts w:ascii="Times New Roman" w:hAnsi="Times New Roman" w:cs="Times New Roman"/>
          <w:sz w:val="21"/>
          <w:szCs w:val="21"/>
        </w:rPr>
        <w:t>food. At times, whip it like a horse, so that it behaves in a manner pleasing to the Master.</w:t>
      </w:r>
    </w:p>
    <w:p w:rsidR="0053297C" w:rsidRPr="00A2714D" w:rsidRDefault="0053297C" w:rsidP="005D554A">
      <w:pPr>
        <w:pStyle w:val="ListParagraph"/>
        <w:numPr>
          <w:ilvl w:val="0"/>
          <w:numId w:val="3"/>
        </w:numPr>
        <w:spacing w:after="0" w:line="240" w:lineRule="auto"/>
        <w:ind w:left="360"/>
        <w:jc w:val="both"/>
        <w:rPr>
          <w:rFonts w:ascii="Times New Roman" w:hAnsi="Times New Roman" w:cs="Times New Roman"/>
          <w:sz w:val="21"/>
          <w:szCs w:val="21"/>
        </w:rPr>
      </w:pPr>
      <w:r w:rsidRPr="00A2714D">
        <w:rPr>
          <w:rFonts w:ascii="Times New Roman" w:hAnsi="Times New Roman" w:cs="Times New Roman"/>
          <w:sz w:val="21"/>
          <w:szCs w:val="21"/>
        </w:rPr>
        <w:t>This house (the body) moves around so much, yet through proper discipline, in this very</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house, one can experience Shiva.</w:t>
      </w:r>
    </w:p>
    <w:p w:rsidR="00A2714D" w:rsidRPr="00A2714D" w:rsidRDefault="0053297C" w:rsidP="005D554A">
      <w:pPr>
        <w:pStyle w:val="ListParagraph"/>
        <w:numPr>
          <w:ilvl w:val="0"/>
          <w:numId w:val="3"/>
        </w:numPr>
        <w:spacing w:after="0" w:line="240" w:lineRule="auto"/>
        <w:ind w:left="360"/>
        <w:jc w:val="both"/>
        <w:rPr>
          <w:rFonts w:ascii="Times New Roman" w:hAnsi="Times New Roman" w:cs="Times New Roman"/>
          <w:sz w:val="21"/>
          <w:szCs w:val="21"/>
        </w:rPr>
      </w:pPr>
      <w:proofErr w:type="spellStart"/>
      <w:r w:rsidRPr="00A2714D">
        <w:rPr>
          <w:rFonts w:ascii="Times New Roman" w:hAnsi="Times New Roman" w:cs="Times New Roman"/>
          <w:sz w:val="21"/>
          <w:szCs w:val="21"/>
        </w:rPr>
        <w:t>Jiva</w:t>
      </w:r>
      <w:proofErr w:type="spellEnd"/>
      <w:r w:rsidRPr="00A2714D">
        <w:rPr>
          <w:rFonts w:ascii="Times New Roman" w:hAnsi="Times New Roman" w:cs="Times New Roman"/>
          <w:sz w:val="21"/>
          <w:szCs w:val="21"/>
        </w:rPr>
        <w:t>, like a bird in a cage, has freedom only within the cage of body and mind. But, by</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the Grace of the Master, the bird is able to spread its wings to fly through the entire</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universe.</w:t>
      </w:r>
      <w:r w:rsidR="00A2714D" w:rsidRPr="00A2714D">
        <w:rPr>
          <w:rFonts w:ascii="Times New Roman" w:hAnsi="Times New Roman" w:cs="Times New Roman"/>
          <w:sz w:val="21"/>
          <w:szCs w:val="21"/>
        </w:rPr>
        <w:t xml:space="preserve"> </w:t>
      </w:r>
    </w:p>
    <w:p w:rsidR="0053297C" w:rsidRPr="00A2714D" w:rsidRDefault="0053297C" w:rsidP="005D554A">
      <w:pPr>
        <w:pStyle w:val="ListParagraph"/>
        <w:numPr>
          <w:ilvl w:val="0"/>
          <w:numId w:val="3"/>
        </w:numPr>
        <w:spacing w:after="0" w:line="240" w:lineRule="auto"/>
        <w:ind w:left="360"/>
        <w:jc w:val="both"/>
        <w:rPr>
          <w:rFonts w:ascii="Times New Roman" w:hAnsi="Times New Roman" w:cs="Times New Roman"/>
          <w:sz w:val="21"/>
          <w:szCs w:val="21"/>
        </w:rPr>
      </w:pPr>
      <w:r w:rsidRPr="00A2714D">
        <w:rPr>
          <w:rFonts w:ascii="Times New Roman" w:hAnsi="Times New Roman" w:cs="Times New Roman"/>
          <w:sz w:val="21"/>
          <w:szCs w:val="21"/>
        </w:rPr>
        <w:t>The Holy Feet of his Master may look small and ordinary; however, they swallow up the</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huge ego when the head is placed at them.</w:t>
      </w:r>
    </w:p>
    <w:p w:rsidR="0053297C" w:rsidRPr="00A2714D" w:rsidRDefault="0053297C" w:rsidP="00E0535A">
      <w:pPr>
        <w:pStyle w:val="ListParagraph"/>
        <w:numPr>
          <w:ilvl w:val="0"/>
          <w:numId w:val="3"/>
        </w:numPr>
        <w:spacing w:after="0" w:line="240" w:lineRule="auto"/>
        <w:ind w:left="360"/>
        <w:jc w:val="both"/>
        <w:rPr>
          <w:rFonts w:ascii="Times New Roman" w:hAnsi="Times New Roman" w:cs="Times New Roman"/>
          <w:sz w:val="21"/>
          <w:szCs w:val="21"/>
        </w:rPr>
      </w:pPr>
      <w:r w:rsidRPr="00A2714D">
        <w:rPr>
          <w:rFonts w:ascii="Times New Roman" w:hAnsi="Times New Roman" w:cs="Times New Roman"/>
          <w:sz w:val="21"/>
          <w:szCs w:val="21"/>
        </w:rPr>
        <w:t xml:space="preserve">I am not the human birth, but verily the </w:t>
      </w:r>
      <w:proofErr w:type="spellStart"/>
      <w:r w:rsidRPr="00A2714D">
        <w:rPr>
          <w:rFonts w:ascii="Times New Roman" w:hAnsi="Times New Roman" w:cs="Times New Roman"/>
          <w:sz w:val="21"/>
          <w:szCs w:val="21"/>
        </w:rPr>
        <w:t>Narayana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Parabramha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Sadashiva</w:t>
      </w:r>
      <w:proofErr w:type="spellEnd"/>
      <w:r w:rsidRPr="00A2714D">
        <w:rPr>
          <w:rFonts w:ascii="Times New Roman" w:hAnsi="Times New Roman" w:cs="Times New Roman"/>
          <w:sz w:val="21"/>
          <w:szCs w:val="21"/>
        </w:rPr>
        <w:t xml:space="preserve">. (Na </w:t>
      </w:r>
      <w:proofErr w:type="spellStart"/>
      <w:r w:rsidRPr="00A2714D">
        <w:rPr>
          <w:rFonts w:ascii="Times New Roman" w:hAnsi="Times New Roman" w:cs="Times New Roman"/>
          <w:sz w:val="21"/>
          <w:szCs w:val="21"/>
        </w:rPr>
        <w:t>Na</w:t>
      </w:r>
      <w:proofErr w:type="spellEnd"/>
      <w:r w:rsid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Embudu</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Nanalla</w:t>
      </w:r>
      <w:proofErr w:type="spellEnd"/>
      <w:r w:rsidRPr="00A2714D">
        <w:rPr>
          <w:rFonts w:ascii="Times New Roman" w:hAnsi="Times New Roman" w:cs="Times New Roman"/>
          <w:sz w:val="21"/>
          <w:szCs w:val="21"/>
        </w:rPr>
        <w:t>)\</w:t>
      </w:r>
      <w:r w:rsidR="00A2714D"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Shishunal</w:t>
      </w:r>
      <w:proofErr w:type="spellEnd"/>
      <w:r w:rsidRPr="00A2714D">
        <w:rPr>
          <w:rFonts w:ascii="Times New Roman" w:hAnsi="Times New Roman" w:cs="Times New Roman"/>
          <w:sz w:val="21"/>
          <w:szCs w:val="21"/>
        </w:rPr>
        <w:t xml:space="preserve"> Sharif's "</w:t>
      </w:r>
      <w:proofErr w:type="spellStart"/>
      <w:r w:rsidRPr="00A2714D">
        <w:rPr>
          <w:rFonts w:ascii="Times New Roman" w:hAnsi="Times New Roman" w:cs="Times New Roman"/>
          <w:sz w:val="21"/>
          <w:szCs w:val="21"/>
        </w:rPr>
        <w:t>Kodagana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Koli</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Nungitta</w:t>
      </w:r>
      <w:proofErr w:type="spellEnd"/>
      <w:r w:rsidRPr="00A2714D">
        <w:rPr>
          <w:rFonts w:ascii="Times New Roman" w:hAnsi="Times New Roman" w:cs="Times New Roman"/>
          <w:sz w:val="21"/>
          <w:szCs w:val="21"/>
        </w:rPr>
        <w:t>"</w:t>
      </w:r>
      <w:r w:rsidR="00A2714D"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Shishunala</w:t>
      </w:r>
      <w:proofErr w:type="spellEnd"/>
      <w:r w:rsidRPr="00A2714D">
        <w:rPr>
          <w:rFonts w:ascii="Times New Roman" w:hAnsi="Times New Roman" w:cs="Times New Roman"/>
          <w:sz w:val="21"/>
          <w:szCs w:val="21"/>
        </w:rPr>
        <w:t xml:space="preserve"> Sharif was a saint-poet of Karnataka. His songs are both melodious and</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philosophical. "</w:t>
      </w:r>
      <w:proofErr w:type="spellStart"/>
      <w:r w:rsidRPr="00A2714D">
        <w:rPr>
          <w:rFonts w:ascii="Times New Roman" w:hAnsi="Times New Roman" w:cs="Times New Roman"/>
          <w:sz w:val="21"/>
          <w:szCs w:val="21"/>
        </w:rPr>
        <w:t>Kodagana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Koli</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Nungitta</w:t>
      </w:r>
      <w:proofErr w:type="spellEnd"/>
      <w:r w:rsidRPr="00A2714D">
        <w:rPr>
          <w:rFonts w:ascii="Times New Roman" w:hAnsi="Times New Roman" w:cs="Times New Roman"/>
          <w:sz w:val="21"/>
          <w:szCs w:val="21"/>
        </w:rPr>
        <w:t xml:space="preserve">" is especially a lot of fun. It is </w:t>
      </w:r>
      <w:r w:rsidRPr="00A2714D">
        <w:rPr>
          <w:rFonts w:ascii="Times New Roman" w:hAnsi="Times New Roman" w:cs="Times New Roman"/>
          <w:sz w:val="21"/>
          <w:szCs w:val="21"/>
        </w:rPr>
        <w:lastRenderedPageBreak/>
        <w:t>really hard to</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translate the song, because the poet plays with the rhymes and reasons in a clever way,</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but I thought that as someone who has enjoyed the song tremendously,</w:t>
      </w:r>
    </w:p>
    <w:p w:rsidR="0053297C" w:rsidRPr="00A2714D" w:rsidRDefault="0053297C" w:rsidP="005D554A">
      <w:pPr>
        <w:spacing w:after="0" w:line="240" w:lineRule="auto"/>
        <w:jc w:val="both"/>
        <w:rPr>
          <w:rFonts w:ascii="Times New Roman" w:hAnsi="Times New Roman" w:cs="Times New Roman"/>
          <w:b/>
          <w:sz w:val="21"/>
          <w:szCs w:val="21"/>
        </w:rPr>
      </w:pPr>
      <w:r w:rsidRPr="00A2714D">
        <w:rPr>
          <w:rFonts w:ascii="Times New Roman" w:hAnsi="Times New Roman" w:cs="Times New Roman"/>
          <w:b/>
          <w:sz w:val="21"/>
          <w:szCs w:val="21"/>
        </w:rPr>
        <w:t xml:space="preserve">Translation of </w:t>
      </w:r>
      <w:proofErr w:type="spellStart"/>
      <w:r w:rsidRPr="00A2714D">
        <w:rPr>
          <w:rFonts w:ascii="Times New Roman" w:hAnsi="Times New Roman" w:cs="Times New Roman"/>
          <w:b/>
          <w:sz w:val="21"/>
          <w:szCs w:val="21"/>
        </w:rPr>
        <w:t>Shishunala</w:t>
      </w:r>
      <w:proofErr w:type="spellEnd"/>
      <w:r w:rsidRPr="00A2714D">
        <w:rPr>
          <w:rFonts w:ascii="Times New Roman" w:hAnsi="Times New Roman" w:cs="Times New Roman"/>
          <w:b/>
          <w:sz w:val="21"/>
          <w:szCs w:val="21"/>
        </w:rPr>
        <w:t xml:space="preserve"> Sharif's </w:t>
      </w:r>
      <w:proofErr w:type="spellStart"/>
      <w:r w:rsidRPr="00A2714D">
        <w:rPr>
          <w:rFonts w:ascii="Times New Roman" w:hAnsi="Times New Roman" w:cs="Times New Roman"/>
          <w:b/>
          <w:sz w:val="21"/>
          <w:szCs w:val="21"/>
        </w:rPr>
        <w:t>Kodagana</w:t>
      </w:r>
      <w:proofErr w:type="spellEnd"/>
      <w:r w:rsidRPr="00A2714D">
        <w:rPr>
          <w:rFonts w:ascii="Times New Roman" w:hAnsi="Times New Roman" w:cs="Times New Roman"/>
          <w:b/>
          <w:sz w:val="21"/>
          <w:szCs w:val="21"/>
        </w:rPr>
        <w:t xml:space="preserve"> </w:t>
      </w:r>
      <w:proofErr w:type="spellStart"/>
      <w:r w:rsidRPr="00A2714D">
        <w:rPr>
          <w:rFonts w:ascii="Times New Roman" w:hAnsi="Times New Roman" w:cs="Times New Roman"/>
          <w:b/>
          <w:sz w:val="21"/>
          <w:szCs w:val="21"/>
        </w:rPr>
        <w:t>Koli</w:t>
      </w:r>
      <w:proofErr w:type="spellEnd"/>
      <w:r w:rsidRPr="00A2714D">
        <w:rPr>
          <w:rFonts w:ascii="Times New Roman" w:hAnsi="Times New Roman" w:cs="Times New Roman"/>
          <w:b/>
          <w:sz w:val="21"/>
          <w:szCs w:val="21"/>
        </w:rPr>
        <w:t xml:space="preserve"> </w:t>
      </w:r>
      <w:proofErr w:type="spellStart"/>
      <w:r w:rsidRPr="00A2714D">
        <w:rPr>
          <w:rFonts w:ascii="Times New Roman" w:hAnsi="Times New Roman" w:cs="Times New Roman"/>
          <w:b/>
          <w:sz w:val="21"/>
          <w:szCs w:val="21"/>
        </w:rPr>
        <w:t>Nungitta</w:t>
      </w:r>
      <w:proofErr w:type="spellEnd"/>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Look sister!</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The chicken has swallowed the ape!</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And Amazing things are happening</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The goat has swallowed the elephant</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The wall has drunk up the whitewash</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The Amazing thing has eaten up the tabor of the actress who came out to play!</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The sesame seeds have eaten up the pounding stick</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The rock has swallowed the peg</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The Amazing thing has swallowed the old lady who came to relish the seeds!</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The thread has eaten the loom</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The loom has swallowed the reel</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The Amazing thing has swallowed the owner of the loom!</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What Amazing thing has happened sister!</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The mountain has engulfed the cave</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Like the cave has engulfed an ant!</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 xml:space="preserve">My teacher </w:t>
      </w:r>
      <w:proofErr w:type="spellStart"/>
      <w:r w:rsidRPr="00A2714D">
        <w:rPr>
          <w:rFonts w:ascii="Times New Roman" w:hAnsi="Times New Roman" w:cs="Times New Roman"/>
          <w:sz w:val="21"/>
          <w:szCs w:val="21"/>
        </w:rPr>
        <w:t>Govinda's</w:t>
      </w:r>
      <w:proofErr w:type="spellEnd"/>
      <w:r w:rsidRPr="00A2714D">
        <w:rPr>
          <w:rFonts w:ascii="Times New Roman" w:hAnsi="Times New Roman" w:cs="Times New Roman"/>
          <w:sz w:val="21"/>
          <w:szCs w:val="21"/>
        </w:rPr>
        <w:t xml:space="preserve"> feet have completely engulfed my ego, sister</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Amazing thing has happened</w:t>
      </w:r>
    </w:p>
    <w:p w:rsidR="0053297C" w:rsidRPr="00A2714D" w:rsidRDefault="0053297C" w:rsidP="005D554A">
      <w:pPr>
        <w:spacing w:after="0" w:line="240" w:lineRule="auto"/>
        <w:jc w:val="both"/>
        <w:rPr>
          <w:rFonts w:ascii="Times New Roman" w:hAnsi="Times New Roman" w:cs="Times New Roman"/>
          <w:b/>
          <w:sz w:val="21"/>
          <w:szCs w:val="21"/>
        </w:rPr>
      </w:pPr>
      <w:proofErr w:type="spellStart"/>
      <w:r w:rsidRPr="00A2714D">
        <w:rPr>
          <w:rFonts w:ascii="Times New Roman" w:hAnsi="Times New Roman" w:cs="Times New Roman"/>
          <w:b/>
          <w:sz w:val="21"/>
          <w:szCs w:val="21"/>
        </w:rPr>
        <w:t>Shishunala</w:t>
      </w:r>
      <w:proofErr w:type="spellEnd"/>
      <w:r w:rsidRPr="00A2714D">
        <w:rPr>
          <w:rFonts w:ascii="Times New Roman" w:hAnsi="Times New Roman" w:cs="Times New Roman"/>
          <w:b/>
          <w:sz w:val="21"/>
          <w:szCs w:val="21"/>
        </w:rPr>
        <w:t xml:space="preserve"> Sharif's Compositions Views</w:t>
      </w:r>
    </w:p>
    <w:p w:rsidR="0053297C" w:rsidRPr="00A2714D" w:rsidRDefault="0053297C" w:rsidP="005D554A">
      <w:pPr>
        <w:spacing w:after="0" w:line="240" w:lineRule="auto"/>
        <w:jc w:val="both"/>
        <w:rPr>
          <w:rFonts w:ascii="Times New Roman" w:hAnsi="Times New Roman" w:cs="Times New Roman"/>
          <w:sz w:val="21"/>
          <w:szCs w:val="21"/>
        </w:rPr>
      </w:pPr>
      <w:r w:rsidRPr="00A2714D">
        <w:rPr>
          <w:rFonts w:ascii="Times New Roman" w:hAnsi="Times New Roman" w:cs="Times New Roman"/>
          <w:sz w:val="21"/>
          <w:szCs w:val="21"/>
        </w:rPr>
        <w:t>A Muslim devotee for a conservative Brahmin Guru! Similar thing had happened in</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 xml:space="preserve">Varanasi, 400 years ago, when </w:t>
      </w:r>
      <w:proofErr w:type="spellStart"/>
      <w:r w:rsidRPr="00A2714D">
        <w:rPr>
          <w:rFonts w:ascii="Times New Roman" w:hAnsi="Times New Roman" w:cs="Times New Roman"/>
          <w:sz w:val="21"/>
          <w:szCs w:val="21"/>
        </w:rPr>
        <w:t>Kabir</w:t>
      </w:r>
      <w:proofErr w:type="spellEnd"/>
      <w:r w:rsidRPr="00A2714D">
        <w:rPr>
          <w:rFonts w:ascii="Times New Roman" w:hAnsi="Times New Roman" w:cs="Times New Roman"/>
          <w:sz w:val="21"/>
          <w:szCs w:val="21"/>
        </w:rPr>
        <w:t xml:space="preserve"> had pleaded with </w:t>
      </w:r>
      <w:proofErr w:type="spellStart"/>
      <w:r w:rsidRPr="00A2714D">
        <w:rPr>
          <w:rFonts w:ascii="Times New Roman" w:hAnsi="Times New Roman" w:cs="Times New Roman"/>
          <w:sz w:val="21"/>
          <w:szCs w:val="21"/>
        </w:rPr>
        <w:t>Ramanand</w:t>
      </w:r>
      <w:proofErr w:type="spellEnd"/>
      <w:r w:rsidRPr="00A2714D">
        <w:rPr>
          <w:rFonts w:ascii="Times New Roman" w:hAnsi="Times New Roman" w:cs="Times New Roman"/>
          <w:sz w:val="21"/>
          <w:szCs w:val="21"/>
        </w:rPr>
        <w:t xml:space="preserve"> to be his Guru. Both </w:t>
      </w:r>
      <w:proofErr w:type="spellStart"/>
      <w:r w:rsidRPr="00A2714D">
        <w:rPr>
          <w:rFonts w:ascii="Times New Roman" w:hAnsi="Times New Roman" w:cs="Times New Roman"/>
          <w:sz w:val="21"/>
          <w:szCs w:val="21"/>
        </w:rPr>
        <w:t>Kabir</w:t>
      </w:r>
      <w:proofErr w:type="spellEnd"/>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and Sharif were born poets, and their quest for self-</w:t>
      </w:r>
      <w:proofErr w:type="spellStart"/>
      <w:r w:rsidRPr="00A2714D">
        <w:rPr>
          <w:rFonts w:ascii="Times New Roman" w:hAnsi="Times New Roman" w:cs="Times New Roman"/>
          <w:sz w:val="21"/>
          <w:szCs w:val="21"/>
        </w:rPr>
        <w:t>realisation</w:t>
      </w:r>
      <w:proofErr w:type="spellEnd"/>
      <w:r w:rsidRPr="00A2714D">
        <w:rPr>
          <w:rFonts w:ascii="Times New Roman" w:hAnsi="Times New Roman" w:cs="Times New Roman"/>
          <w:sz w:val="21"/>
          <w:szCs w:val="21"/>
        </w:rPr>
        <w:t xml:space="preserve"> under able preceptors, made</w:t>
      </w:r>
      <w:r w:rsidR="005439EF">
        <w:rPr>
          <w:rFonts w:ascii="Times New Roman" w:hAnsi="Times New Roman" w:cs="Times New Roman"/>
          <w:sz w:val="21"/>
          <w:szCs w:val="21"/>
        </w:rPr>
        <w:t xml:space="preserve"> </w:t>
      </w:r>
      <w:r w:rsidRPr="00A2714D">
        <w:rPr>
          <w:rFonts w:ascii="Times New Roman" w:hAnsi="Times New Roman" w:cs="Times New Roman"/>
          <w:sz w:val="21"/>
          <w:szCs w:val="21"/>
        </w:rPr>
        <w:t>their perception clearer. They wrote hundreds of verses, trying to reform society. They</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 xml:space="preserve">condemned superstitions, advocated </w:t>
      </w:r>
      <w:proofErr w:type="spellStart"/>
      <w:r w:rsidRPr="00A2714D">
        <w:rPr>
          <w:rFonts w:ascii="Times New Roman" w:hAnsi="Times New Roman" w:cs="Times New Roman"/>
          <w:sz w:val="21"/>
          <w:szCs w:val="21"/>
        </w:rPr>
        <w:t>castelessness</w:t>
      </w:r>
      <w:proofErr w:type="spellEnd"/>
      <w:r w:rsidRPr="00A2714D">
        <w:rPr>
          <w:rFonts w:ascii="Times New Roman" w:hAnsi="Times New Roman" w:cs="Times New Roman"/>
          <w:sz w:val="21"/>
          <w:szCs w:val="21"/>
        </w:rPr>
        <w:t xml:space="preserve"> and laughed at hypocrisy. They regaled the</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audience by bringing in familiar anecdotes. Sharif was an avowed folk-poet. Local legends,</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deities, phrases, idiom and anecdotes abound in his compositions. Along with musical flavor,</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 xml:space="preserve">one is able to </w:t>
      </w:r>
      <w:proofErr w:type="spellStart"/>
      <w:r w:rsidRPr="00A2714D">
        <w:rPr>
          <w:rFonts w:ascii="Times New Roman" w:hAnsi="Times New Roman" w:cs="Times New Roman"/>
          <w:sz w:val="21"/>
          <w:szCs w:val="21"/>
        </w:rPr>
        <w:t>visualise</w:t>
      </w:r>
      <w:proofErr w:type="spellEnd"/>
      <w:r w:rsidRPr="00A2714D">
        <w:rPr>
          <w:rFonts w:ascii="Times New Roman" w:hAnsi="Times New Roman" w:cs="Times New Roman"/>
          <w:sz w:val="21"/>
          <w:szCs w:val="21"/>
        </w:rPr>
        <w:t xml:space="preserve"> social milieu of his times. Most of his verses have double meaning.</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His very popular songs like 'Let us go for a picnic' (</w:t>
      </w:r>
      <w:proofErr w:type="spellStart"/>
      <w:r w:rsidRPr="00A2714D">
        <w:rPr>
          <w:rFonts w:ascii="Times New Roman" w:hAnsi="Times New Roman" w:cs="Times New Roman"/>
          <w:sz w:val="21"/>
          <w:szCs w:val="21"/>
        </w:rPr>
        <w:t>allikerige</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hogona</w:t>
      </w:r>
      <w:proofErr w:type="spellEnd"/>
      <w:r w:rsidRPr="00A2714D">
        <w:rPr>
          <w:rFonts w:ascii="Times New Roman" w:hAnsi="Times New Roman" w:cs="Times New Roman"/>
          <w:sz w:val="21"/>
          <w:szCs w:val="21"/>
        </w:rPr>
        <w:t>) 'Let us see God's</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chariot' (</w:t>
      </w:r>
      <w:proofErr w:type="spellStart"/>
      <w:r w:rsidRPr="00A2714D">
        <w:rPr>
          <w:rFonts w:ascii="Times New Roman" w:hAnsi="Times New Roman" w:cs="Times New Roman"/>
          <w:sz w:val="21"/>
          <w:szCs w:val="21"/>
        </w:rPr>
        <w:t>teraneleyutara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tangi</w:t>
      </w:r>
      <w:proofErr w:type="spellEnd"/>
      <w:r w:rsidRPr="00A2714D">
        <w:rPr>
          <w:rFonts w:ascii="Times New Roman" w:hAnsi="Times New Roman" w:cs="Times New Roman"/>
          <w:sz w:val="21"/>
          <w:szCs w:val="21"/>
        </w:rPr>
        <w:t>) "join for swing game" (</w:t>
      </w:r>
      <w:proofErr w:type="spellStart"/>
      <w:r w:rsidRPr="00A2714D">
        <w:rPr>
          <w:rFonts w:ascii="Times New Roman" w:hAnsi="Times New Roman" w:cs="Times New Roman"/>
          <w:sz w:val="21"/>
          <w:szCs w:val="21"/>
        </w:rPr>
        <w:t>jokali</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jeekona</w:t>
      </w:r>
      <w:proofErr w:type="spellEnd"/>
      <w:r w:rsidRPr="00A2714D">
        <w:rPr>
          <w:rFonts w:ascii="Times New Roman" w:hAnsi="Times New Roman" w:cs="Times New Roman"/>
          <w:sz w:val="21"/>
          <w:szCs w:val="21"/>
        </w:rPr>
        <w:t>) have all legends and</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similes of everyday life but they ultimately convey eternal or otherworldly message. The</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homely similes are endearing and the lyrical quality is catching. The local flavor is lost in</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translation and few have tried to translate Sharif's compositions into English. Like</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 xml:space="preserve">the </w:t>
      </w:r>
      <w:proofErr w:type="spellStart"/>
      <w:r w:rsidRPr="00A2714D">
        <w:rPr>
          <w:rFonts w:ascii="Times New Roman" w:hAnsi="Times New Roman" w:cs="Times New Roman"/>
          <w:sz w:val="21"/>
          <w:szCs w:val="21"/>
        </w:rPr>
        <w:t>Vachanas</w:t>
      </w:r>
      <w:proofErr w:type="spellEnd"/>
      <w:r w:rsidRPr="00A2714D">
        <w:rPr>
          <w:rFonts w:ascii="Times New Roman" w:hAnsi="Times New Roman" w:cs="Times New Roman"/>
          <w:sz w:val="21"/>
          <w:szCs w:val="21"/>
        </w:rPr>
        <w:t xml:space="preserve"> of </w:t>
      </w:r>
      <w:proofErr w:type="spellStart"/>
      <w:r w:rsidRPr="00A2714D">
        <w:rPr>
          <w:rFonts w:ascii="Times New Roman" w:hAnsi="Times New Roman" w:cs="Times New Roman"/>
          <w:sz w:val="21"/>
          <w:szCs w:val="21"/>
        </w:rPr>
        <w:t>Virasaiva</w:t>
      </w:r>
      <w:proofErr w:type="spellEnd"/>
      <w:r w:rsidRPr="00A2714D">
        <w:rPr>
          <w:rFonts w:ascii="Times New Roman" w:hAnsi="Times New Roman" w:cs="Times New Roman"/>
          <w:sz w:val="21"/>
          <w:szCs w:val="21"/>
        </w:rPr>
        <w:t xml:space="preserve"> saints or </w:t>
      </w:r>
      <w:proofErr w:type="spellStart"/>
      <w:r w:rsidRPr="00A2714D">
        <w:rPr>
          <w:rFonts w:ascii="Times New Roman" w:hAnsi="Times New Roman" w:cs="Times New Roman"/>
          <w:sz w:val="21"/>
          <w:szCs w:val="21"/>
        </w:rPr>
        <w:t>Sarvajna</w:t>
      </w:r>
      <w:proofErr w:type="spellEnd"/>
      <w:r w:rsidRPr="00A2714D">
        <w:rPr>
          <w:rFonts w:ascii="Times New Roman" w:hAnsi="Times New Roman" w:cs="Times New Roman"/>
          <w:sz w:val="21"/>
          <w:szCs w:val="21"/>
        </w:rPr>
        <w:t>, Sharif's compositions are very popular for their</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universal appeal as well. During his life time he was surrounded all the time by followers and</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 xml:space="preserve">admirers, some of whom took down verses which poured out extempore. His criticism </w:t>
      </w:r>
      <w:proofErr w:type="gramStart"/>
      <w:r w:rsidRPr="00A2714D">
        <w:rPr>
          <w:rFonts w:ascii="Times New Roman" w:hAnsi="Times New Roman" w:cs="Times New Roman"/>
          <w:sz w:val="21"/>
          <w:szCs w:val="21"/>
        </w:rPr>
        <w:t>of</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blind</w:t>
      </w:r>
      <w:proofErr w:type="gramEnd"/>
      <w:r w:rsidRPr="00A2714D">
        <w:rPr>
          <w:rFonts w:ascii="Times New Roman" w:hAnsi="Times New Roman" w:cs="Times New Roman"/>
          <w:sz w:val="21"/>
          <w:szCs w:val="21"/>
        </w:rPr>
        <w:t xml:space="preserve"> beliefs both in </w:t>
      </w:r>
      <w:r w:rsidRPr="00A2714D">
        <w:rPr>
          <w:rFonts w:ascii="Times New Roman" w:hAnsi="Times New Roman" w:cs="Times New Roman"/>
          <w:sz w:val="21"/>
          <w:szCs w:val="21"/>
        </w:rPr>
        <w:lastRenderedPageBreak/>
        <w:t>Muslim and Hindu communities were never taken amiss, and have</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survived today because of the sting clothed in pleasant and appealing language. He profusely</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 xml:space="preserve">used local slang. Profoundly knowledgeable and well-traveled, Sharif lived at </w:t>
      </w:r>
      <w:proofErr w:type="spellStart"/>
      <w:r w:rsidRPr="00A2714D">
        <w:rPr>
          <w:rFonts w:ascii="Times New Roman" w:hAnsi="Times New Roman" w:cs="Times New Roman"/>
          <w:sz w:val="21"/>
          <w:szCs w:val="21"/>
        </w:rPr>
        <w:t>Shishunal</w:t>
      </w:r>
      <w:proofErr w:type="spellEnd"/>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village most of the time, teaching monism, composing poems or spreading universal traits</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like love, charity, unstinted devotion to Guru and God. He was beloved of both Hindus and</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 xml:space="preserve">Muslims. He died on the very date of his birth </w:t>
      </w:r>
      <w:proofErr w:type="spellStart"/>
      <w:r w:rsidRPr="00A2714D">
        <w:rPr>
          <w:rFonts w:ascii="Times New Roman" w:hAnsi="Times New Roman" w:cs="Times New Roman"/>
          <w:sz w:val="21"/>
          <w:szCs w:val="21"/>
        </w:rPr>
        <w:t>viz</w:t>
      </w:r>
      <w:proofErr w:type="spellEnd"/>
      <w:r w:rsidRPr="00A2714D">
        <w:rPr>
          <w:rFonts w:ascii="Times New Roman" w:hAnsi="Times New Roman" w:cs="Times New Roman"/>
          <w:sz w:val="21"/>
          <w:szCs w:val="21"/>
        </w:rPr>
        <w:t>- 7th of March 1889. A simple tomb</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w:t>
      </w:r>
      <w:proofErr w:type="spellStart"/>
      <w:r w:rsidRPr="00A2714D">
        <w:rPr>
          <w:rFonts w:ascii="Times New Roman" w:hAnsi="Times New Roman" w:cs="Times New Roman"/>
          <w:sz w:val="21"/>
          <w:szCs w:val="21"/>
        </w:rPr>
        <w:t>gadduge</w:t>
      </w:r>
      <w:proofErr w:type="spellEnd"/>
      <w:r w:rsidRPr="00A2714D">
        <w:rPr>
          <w:rFonts w:ascii="Times New Roman" w:hAnsi="Times New Roman" w:cs="Times New Roman"/>
          <w:sz w:val="21"/>
          <w:szCs w:val="21"/>
        </w:rPr>
        <w:t xml:space="preserve"> or sacred seat in Kannada) exists in </w:t>
      </w:r>
      <w:proofErr w:type="spellStart"/>
      <w:r w:rsidRPr="00A2714D">
        <w:rPr>
          <w:rFonts w:ascii="Times New Roman" w:hAnsi="Times New Roman" w:cs="Times New Roman"/>
          <w:sz w:val="21"/>
          <w:szCs w:val="21"/>
        </w:rPr>
        <w:t>Shishunal</w:t>
      </w:r>
      <w:proofErr w:type="spellEnd"/>
      <w:r w:rsidRPr="00A2714D">
        <w:rPr>
          <w:rFonts w:ascii="Times New Roman" w:hAnsi="Times New Roman" w:cs="Times New Roman"/>
          <w:sz w:val="21"/>
          <w:szCs w:val="21"/>
        </w:rPr>
        <w:t xml:space="preserve"> village under plenty of shade of huge</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 xml:space="preserve">tree amidst flowering creepers. On the left side, Muslim devotees perform </w:t>
      </w:r>
      <w:proofErr w:type="spellStart"/>
      <w:r w:rsidRPr="00A2714D">
        <w:rPr>
          <w:rFonts w:ascii="Times New Roman" w:hAnsi="Times New Roman" w:cs="Times New Roman"/>
          <w:sz w:val="21"/>
          <w:szCs w:val="21"/>
        </w:rPr>
        <w:t>namaz</w:t>
      </w:r>
      <w:proofErr w:type="spellEnd"/>
      <w:r w:rsidRPr="00A2714D">
        <w:rPr>
          <w:rFonts w:ascii="Times New Roman" w:hAnsi="Times New Roman" w:cs="Times New Roman"/>
          <w:sz w:val="21"/>
          <w:szCs w:val="21"/>
        </w:rPr>
        <w:t xml:space="preserve"> and offer</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 xml:space="preserve">sugar. Hindus offer </w:t>
      </w:r>
      <w:proofErr w:type="spellStart"/>
      <w:r w:rsidRPr="00A2714D">
        <w:rPr>
          <w:rFonts w:ascii="Times New Roman" w:hAnsi="Times New Roman" w:cs="Times New Roman"/>
          <w:sz w:val="21"/>
          <w:szCs w:val="21"/>
        </w:rPr>
        <w:t>comphor</w:t>
      </w:r>
      <w:proofErr w:type="spellEnd"/>
      <w:r w:rsidRPr="00A2714D">
        <w:rPr>
          <w:rFonts w:ascii="Times New Roman" w:hAnsi="Times New Roman" w:cs="Times New Roman"/>
          <w:sz w:val="21"/>
          <w:szCs w:val="21"/>
        </w:rPr>
        <w:t xml:space="preserve">, fruit and </w:t>
      </w:r>
      <w:proofErr w:type="spellStart"/>
      <w:r w:rsidRPr="00A2714D">
        <w:rPr>
          <w:rFonts w:ascii="Times New Roman" w:hAnsi="Times New Roman" w:cs="Times New Roman"/>
          <w:sz w:val="21"/>
          <w:szCs w:val="21"/>
        </w:rPr>
        <w:t>arati</w:t>
      </w:r>
      <w:proofErr w:type="spellEnd"/>
      <w:r w:rsidRPr="00A2714D">
        <w:rPr>
          <w:rFonts w:ascii="Times New Roman" w:hAnsi="Times New Roman" w:cs="Times New Roman"/>
          <w:sz w:val="21"/>
          <w:szCs w:val="21"/>
        </w:rPr>
        <w:t>, coconut, and pray. '</w:t>
      </w:r>
      <w:proofErr w:type="spellStart"/>
      <w:r w:rsidRPr="00A2714D">
        <w:rPr>
          <w:rFonts w:ascii="Times New Roman" w:hAnsi="Times New Roman" w:cs="Times New Roman"/>
          <w:sz w:val="21"/>
          <w:szCs w:val="21"/>
        </w:rPr>
        <w:t>Sharifajja</w:t>
      </w:r>
      <w:proofErr w:type="spellEnd"/>
      <w:r w:rsidRPr="00A2714D">
        <w:rPr>
          <w:rFonts w:ascii="Times New Roman" w:hAnsi="Times New Roman" w:cs="Times New Roman"/>
          <w:sz w:val="21"/>
          <w:szCs w:val="21"/>
        </w:rPr>
        <w:t>' is grandfather of</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all. It is the highest tribute paid by Kannada people to a unique saint who enriched their</w:t>
      </w:r>
      <w:r w:rsidR="00A2714D" w:rsidRPr="00A2714D">
        <w:rPr>
          <w:rFonts w:ascii="Times New Roman" w:hAnsi="Times New Roman" w:cs="Times New Roman"/>
          <w:sz w:val="21"/>
          <w:szCs w:val="21"/>
        </w:rPr>
        <w:t xml:space="preserve"> </w:t>
      </w:r>
      <w:r w:rsidRPr="00A2714D">
        <w:rPr>
          <w:rFonts w:ascii="Times New Roman" w:hAnsi="Times New Roman" w:cs="Times New Roman"/>
          <w:sz w:val="21"/>
          <w:szCs w:val="21"/>
        </w:rPr>
        <w:t>spiritual and social life in no small measure at the same time, with a very simple existence.</w:t>
      </w:r>
    </w:p>
    <w:p w:rsidR="0053297C" w:rsidRPr="00A2714D" w:rsidRDefault="0053297C" w:rsidP="005D554A">
      <w:pPr>
        <w:spacing w:after="0" w:line="240" w:lineRule="auto"/>
        <w:jc w:val="both"/>
        <w:rPr>
          <w:rFonts w:ascii="Times New Roman" w:hAnsi="Times New Roman" w:cs="Times New Roman"/>
          <w:b/>
          <w:sz w:val="21"/>
          <w:szCs w:val="21"/>
        </w:rPr>
      </w:pPr>
      <w:r w:rsidRPr="00A2714D">
        <w:rPr>
          <w:rFonts w:ascii="Times New Roman" w:hAnsi="Times New Roman" w:cs="Times New Roman"/>
          <w:b/>
          <w:sz w:val="21"/>
          <w:szCs w:val="21"/>
        </w:rPr>
        <w:t>References</w:t>
      </w:r>
    </w:p>
    <w:p w:rsidR="0053297C" w:rsidRPr="00A2714D" w:rsidRDefault="0053297C" w:rsidP="005D554A">
      <w:pPr>
        <w:pStyle w:val="ListParagraph"/>
        <w:numPr>
          <w:ilvl w:val="0"/>
          <w:numId w:val="5"/>
        </w:numPr>
        <w:spacing w:after="0" w:line="240" w:lineRule="auto"/>
        <w:ind w:left="432"/>
        <w:jc w:val="both"/>
        <w:rPr>
          <w:rFonts w:ascii="Times New Roman" w:hAnsi="Times New Roman" w:cs="Times New Roman"/>
          <w:sz w:val="21"/>
          <w:szCs w:val="21"/>
        </w:rPr>
      </w:pPr>
      <w:r w:rsidRPr="00A2714D">
        <w:rPr>
          <w:rFonts w:ascii="Times New Roman" w:hAnsi="Times New Roman" w:cs="Times New Roman"/>
          <w:sz w:val="21"/>
          <w:szCs w:val="21"/>
        </w:rPr>
        <w:t xml:space="preserve">"To </w:t>
      </w:r>
      <w:proofErr w:type="gramStart"/>
      <w:r w:rsidRPr="00A2714D">
        <w:rPr>
          <w:rFonts w:ascii="Times New Roman" w:hAnsi="Times New Roman" w:cs="Times New Roman"/>
          <w:sz w:val="21"/>
          <w:szCs w:val="21"/>
        </w:rPr>
        <w:t>listen</w:t>
      </w:r>
      <w:proofErr w:type="gram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Shishunala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Sharifaa's</w:t>
      </w:r>
      <w:proofErr w:type="spellEnd"/>
      <w:r w:rsidRPr="00A2714D">
        <w:rPr>
          <w:rFonts w:ascii="Times New Roman" w:hAnsi="Times New Roman" w:cs="Times New Roman"/>
          <w:sz w:val="21"/>
          <w:szCs w:val="21"/>
        </w:rPr>
        <w:t xml:space="preserve"> songs". Kannada Audio.</w:t>
      </w:r>
    </w:p>
    <w:p w:rsidR="0053297C" w:rsidRPr="00A2714D" w:rsidRDefault="0053297C" w:rsidP="005D554A">
      <w:pPr>
        <w:pStyle w:val="ListParagraph"/>
        <w:numPr>
          <w:ilvl w:val="0"/>
          <w:numId w:val="5"/>
        </w:numPr>
        <w:spacing w:after="0" w:line="240" w:lineRule="auto"/>
        <w:ind w:left="432"/>
        <w:jc w:val="both"/>
        <w:rPr>
          <w:rFonts w:ascii="Times New Roman" w:hAnsi="Times New Roman" w:cs="Times New Roman"/>
          <w:sz w:val="21"/>
          <w:szCs w:val="21"/>
        </w:rPr>
      </w:pPr>
      <w:r w:rsidRPr="00A2714D">
        <w:rPr>
          <w:rFonts w:ascii="Times New Roman" w:hAnsi="Times New Roman" w:cs="Times New Roman"/>
          <w:sz w:val="21"/>
          <w:szCs w:val="21"/>
        </w:rPr>
        <w:t xml:space="preserve">Kannada Songs (28 October 2016), Kannada </w:t>
      </w:r>
      <w:r w:rsidR="00A2714D">
        <w:rPr>
          <w:rFonts w:ascii="Times New Roman" w:hAnsi="Times New Roman" w:cs="Times New Roman"/>
          <w:sz w:val="21"/>
          <w:szCs w:val="21"/>
        </w:rPr>
        <w:t xml:space="preserve">Songs | </w:t>
      </w:r>
      <w:proofErr w:type="spellStart"/>
      <w:r w:rsidR="00A2714D">
        <w:rPr>
          <w:rFonts w:ascii="Times New Roman" w:hAnsi="Times New Roman" w:cs="Times New Roman"/>
          <w:sz w:val="21"/>
          <w:szCs w:val="21"/>
        </w:rPr>
        <w:t>Naana</w:t>
      </w:r>
      <w:proofErr w:type="spellEnd"/>
      <w:r w:rsidR="00A2714D">
        <w:rPr>
          <w:rFonts w:ascii="Times New Roman" w:hAnsi="Times New Roman" w:cs="Times New Roman"/>
          <w:sz w:val="21"/>
          <w:szCs w:val="21"/>
        </w:rPr>
        <w:t xml:space="preserve"> </w:t>
      </w:r>
      <w:proofErr w:type="spellStart"/>
      <w:r w:rsidR="00A2714D">
        <w:rPr>
          <w:rFonts w:ascii="Times New Roman" w:hAnsi="Times New Roman" w:cs="Times New Roman"/>
          <w:sz w:val="21"/>
          <w:szCs w:val="21"/>
        </w:rPr>
        <w:t>Embudu</w:t>
      </w:r>
      <w:proofErr w:type="spellEnd"/>
      <w:r w:rsidR="00A2714D">
        <w:rPr>
          <w:rFonts w:ascii="Times New Roman" w:hAnsi="Times New Roman" w:cs="Times New Roman"/>
          <w:sz w:val="21"/>
          <w:szCs w:val="21"/>
        </w:rPr>
        <w:t xml:space="preserve"> </w:t>
      </w:r>
      <w:proofErr w:type="spellStart"/>
      <w:r w:rsidR="00A2714D">
        <w:rPr>
          <w:rFonts w:ascii="Times New Roman" w:hAnsi="Times New Roman" w:cs="Times New Roman"/>
          <w:sz w:val="21"/>
          <w:szCs w:val="21"/>
        </w:rPr>
        <w:t>Naanalla</w:t>
      </w:r>
      <w:proofErr w:type="spellEnd"/>
      <w:r w:rsid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Santha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Shishunala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Sharifa</w:t>
      </w:r>
      <w:proofErr w:type="spellEnd"/>
      <w:r w:rsidRPr="00A2714D">
        <w:rPr>
          <w:rFonts w:ascii="Times New Roman" w:hAnsi="Times New Roman" w:cs="Times New Roman"/>
          <w:sz w:val="21"/>
          <w:szCs w:val="21"/>
        </w:rPr>
        <w:t xml:space="preserve"> Movie | </w:t>
      </w:r>
      <w:proofErr w:type="spellStart"/>
      <w:r w:rsidRPr="00A2714D">
        <w:rPr>
          <w:rFonts w:ascii="Times New Roman" w:hAnsi="Times New Roman" w:cs="Times New Roman"/>
          <w:sz w:val="21"/>
          <w:szCs w:val="21"/>
        </w:rPr>
        <w:t>Sridhar,Girish</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Karnad</w:t>
      </w:r>
      <w:proofErr w:type="spellEnd"/>
      <w:r w:rsidRPr="00A2714D">
        <w:rPr>
          <w:rFonts w:ascii="Times New Roman" w:hAnsi="Times New Roman" w:cs="Times New Roman"/>
          <w:sz w:val="21"/>
          <w:szCs w:val="21"/>
        </w:rPr>
        <w:t>, retrieved 23 March 2019</w:t>
      </w:r>
    </w:p>
    <w:p w:rsidR="0053297C" w:rsidRPr="00A2714D" w:rsidRDefault="0053297C" w:rsidP="005D554A">
      <w:pPr>
        <w:pStyle w:val="ListParagraph"/>
        <w:numPr>
          <w:ilvl w:val="0"/>
          <w:numId w:val="5"/>
        </w:numPr>
        <w:spacing w:after="0" w:line="240" w:lineRule="auto"/>
        <w:ind w:left="432"/>
        <w:jc w:val="both"/>
        <w:rPr>
          <w:rFonts w:ascii="Times New Roman" w:hAnsi="Times New Roman" w:cs="Times New Roman"/>
          <w:sz w:val="21"/>
          <w:szCs w:val="21"/>
        </w:rPr>
      </w:pPr>
      <w:r w:rsidRPr="00A2714D">
        <w:rPr>
          <w:rFonts w:ascii="Times New Roman" w:hAnsi="Times New Roman" w:cs="Times New Roman"/>
          <w:sz w:val="21"/>
          <w:szCs w:val="21"/>
        </w:rPr>
        <w:t xml:space="preserve">Array (2 February 1999), </w:t>
      </w:r>
      <w:proofErr w:type="spellStart"/>
      <w:r w:rsidRPr="00A2714D">
        <w:rPr>
          <w:rFonts w:ascii="Times New Roman" w:hAnsi="Times New Roman" w:cs="Times New Roman"/>
          <w:sz w:val="21"/>
          <w:szCs w:val="21"/>
        </w:rPr>
        <w:t>Naana</w:t>
      </w:r>
      <w:proofErr w:type="spellEnd"/>
      <w:r w:rsidRP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Embudu</w:t>
      </w:r>
      <w:proofErr w:type="spellEnd"/>
      <w:r w:rsidRPr="00A2714D">
        <w:rPr>
          <w:rFonts w:ascii="Times New Roman" w:hAnsi="Times New Roman" w:cs="Times New Roman"/>
          <w:sz w:val="21"/>
          <w:szCs w:val="21"/>
        </w:rPr>
        <w:t xml:space="preserve"> (Full Song) - </w:t>
      </w:r>
      <w:proofErr w:type="spellStart"/>
      <w:r w:rsidRPr="00A2714D">
        <w:rPr>
          <w:rFonts w:ascii="Times New Roman" w:hAnsi="Times New Roman" w:cs="Times New Roman"/>
          <w:sz w:val="21"/>
          <w:szCs w:val="21"/>
        </w:rPr>
        <w:t>Gaana</w:t>
      </w:r>
      <w:proofErr w:type="spellEnd"/>
      <w:r w:rsidRPr="00A2714D">
        <w:rPr>
          <w:rFonts w:ascii="Times New Roman" w:hAnsi="Times New Roman" w:cs="Times New Roman"/>
          <w:sz w:val="21"/>
          <w:szCs w:val="21"/>
        </w:rPr>
        <w:t xml:space="preserve"> Yogi </w:t>
      </w:r>
      <w:proofErr w:type="spellStart"/>
      <w:r w:rsidRPr="00A2714D">
        <w:rPr>
          <w:rFonts w:ascii="Times New Roman" w:hAnsi="Times New Roman" w:cs="Times New Roman"/>
          <w:sz w:val="21"/>
          <w:szCs w:val="21"/>
        </w:rPr>
        <w:t>Pachakshra</w:t>
      </w:r>
      <w:proofErr w:type="spellEnd"/>
      <w:r w:rsidR="00A2714D">
        <w:rPr>
          <w:rFonts w:ascii="Times New Roman" w:hAnsi="Times New Roman" w:cs="Times New Roman"/>
          <w:sz w:val="21"/>
          <w:szCs w:val="21"/>
        </w:rPr>
        <w:t xml:space="preserve"> </w:t>
      </w:r>
      <w:proofErr w:type="spellStart"/>
      <w:r w:rsidRPr="00A2714D">
        <w:rPr>
          <w:rFonts w:ascii="Times New Roman" w:hAnsi="Times New Roman" w:cs="Times New Roman"/>
          <w:sz w:val="21"/>
          <w:szCs w:val="21"/>
        </w:rPr>
        <w:t>Gawai</w:t>
      </w:r>
      <w:proofErr w:type="spellEnd"/>
      <w:r w:rsidRPr="00A2714D">
        <w:rPr>
          <w:rFonts w:ascii="Times New Roman" w:hAnsi="Times New Roman" w:cs="Times New Roman"/>
          <w:sz w:val="21"/>
          <w:szCs w:val="21"/>
        </w:rPr>
        <w:t xml:space="preserve"> - Download or Listen Free - </w:t>
      </w:r>
      <w:proofErr w:type="spellStart"/>
      <w:r w:rsidRPr="00A2714D">
        <w:rPr>
          <w:rFonts w:ascii="Times New Roman" w:hAnsi="Times New Roman" w:cs="Times New Roman"/>
          <w:sz w:val="21"/>
          <w:szCs w:val="21"/>
        </w:rPr>
        <w:t>JioSaavn</w:t>
      </w:r>
      <w:proofErr w:type="spellEnd"/>
      <w:r w:rsidRPr="00A2714D">
        <w:rPr>
          <w:rFonts w:ascii="Times New Roman" w:hAnsi="Times New Roman" w:cs="Times New Roman"/>
          <w:sz w:val="21"/>
          <w:szCs w:val="21"/>
        </w:rPr>
        <w:t>, retrieved 23 March 2019</w:t>
      </w:r>
    </w:p>
    <w:p w:rsidR="0053297C" w:rsidRPr="00A2714D" w:rsidRDefault="0053297C" w:rsidP="005D554A">
      <w:pPr>
        <w:pStyle w:val="ListParagraph"/>
        <w:numPr>
          <w:ilvl w:val="0"/>
          <w:numId w:val="5"/>
        </w:numPr>
        <w:spacing w:after="0" w:line="240" w:lineRule="auto"/>
        <w:ind w:left="432"/>
        <w:jc w:val="both"/>
        <w:rPr>
          <w:rFonts w:ascii="Times New Roman" w:hAnsi="Times New Roman" w:cs="Times New Roman"/>
          <w:sz w:val="21"/>
          <w:szCs w:val="21"/>
        </w:rPr>
      </w:pPr>
      <w:proofErr w:type="spellStart"/>
      <w:r w:rsidRPr="00A2714D">
        <w:rPr>
          <w:rFonts w:ascii="Times New Roman" w:hAnsi="Times New Roman" w:cs="Times New Roman"/>
          <w:sz w:val="21"/>
          <w:szCs w:val="21"/>
        </w:rPr>
        <w:t>Denselow</w:t>
      </w:r>
      <w:proofErr w:type="spellEnd"/>
      <w:r w:rsidRPr="00A2714D">
        <w:rPr>
          <w:rFonts w:ascii="Times New Roman" w:hAnsi="Times New Roman" w:cs="Times New Roman"/>
          <w:sz w:val="21"/>
          <w:szCs w:val="21"/>
        </w:rPr>
        <w:t>, Robin (18 April 2011). "Raghu Dixit and Hans Raj Hans – review". The</w:t>
      </w:r>
      <w:r w:rsidR="00A2714D">
        <w:rPr>
          <w:rFonts w:ascii="Times New Roman" w:hAnsi="Times New Roman" w:cs="Times New Roman"/>
          <w:sz w:val="21"/>
          <w:szCs w:val="21"/>
        </w:rPr>
        <w:t xml:space="preserve"> </w:t>
      </w:r>
      <w:r w:rsidRPr="00A2714D">
        <w:rPr>
          <w:rFonts w:ascii="Times New Roman" w:hAnsi="Times New Roman" w:cs="Times New Roman"/>
          <w:sz w:val="21"/>
          <w:szCs w:val="21"/>
        </w:rPr>
        <w:t>Guardian. London.</w:t>
      </w:r>
    </w:p>
    <w:p w:rsidR="0053297C" w:rsidRPr="005439EF" w:rsidRDefault="0053297C" w:rsidP="005D554A">
      <w:pPr>
        <w:pStyle w:val="ListParagraph"/>
        <w:numPr>
          <w:ilvl w:val="0"/>
          <w:numId w:val="5"/>
        </w:numPr>
        <w:spacing w:after="0" w:line="240" w:lineRule="auto"/>
        <w:ind w:left="432"/>
        <w:jc w:val="both"/>
        <w:rPr>
          <w:rFonts w:ascii="Times New Roman" w:hAnsi="Times New Roman" w:cs="Times New Roman"/>
          <w:sz w:val="21"/>
          <w:szCs w:val="21"/>
        </w:rPr>
      </w:pPr>
      <w:r w:rsidRPr="005439EF">
        <w:rPr>
          <w:rFonts w:ascii="Times New Roman" w:hAnsi="Times New Roman" w:cs="Times New Roman"/>
          <w:sz w:val="21"/>
          <w:szCs w:val="21"/>
        </w:rPr>
        <w:t xml:space="preserve">"Raghu Dixit: Vishal, </w:t>
      </w:r>
      <w:proofErr w:type="spellStart"/>
      <w:r w:rsidRPr="005439EF">
        <w:rPr>
          <w:rFonts w:ascii="Times New Roman" w:hAnsi="Times New Roman" w:cs="Times New Roman"/>
          <w:sz w:val="21"/>
          <w:szCs w:val="21"/>
        </w:rPr>
        <w:t>Shekhar</w:t>
      </w:r>
      <w:proofErr w:type="spellEnd"/>
      <w:r w:rsidRPr="005439EF">
        <w:rPr>
          <w:rFonts w:ascii="Times New Roman" w:hAnsi="Times New Roman" w:cs="Times New Roman"/>
          <w:sz w:val="21"/>
          <w:szCs w:val="21"/>
        </w:rPr>
        <w:t xml:space="preserve"> launch new artist Video". NDTV.com. 28 February</w:t>
      </w:r>
      <w:r w:rsidR="005439EF">
        <w:rPr>
          <w:rFonts w:ascii="Times New Roman" w:hAnsi="Times New Roman" w:cs="Times New Roman"/>
          <w:sz w:val="21"/>
          <w:szCs w:val="21"/>
        </w:rPr>
        <w:t xml:space="preserve"> </w:t>
      </w:r>
      <w:r w:rsidRPr="005439EF">
        <w:rPr>
          <w:rFonts w:ascii="Times New Roman" w:hAnsi="Times New Roman" w:cs="Times New Roman"/>
          <w:sz w:val="21"/>
          <w:szCs w:val="21"/>
        </w:rPr>
        <w:t>2008. Retrieved 8 August 2012.</w:t>
      </w:r>
    </w:p>
    <w:p w:rsidR="0053297C" w:rsidRPr="005439EF" w:rsidRDefault="0053297C" w:rsidP="005D554A">
      <w:pPr>
        <w:pStyle w:val="ListParagraph"/>
        <w:numPr>
          <w:ilvl w:val="0"/>
          <w:numId w:val="5"/>
        </w:numPr>
        <w:spacing w:after="0" w:line="240" w:lineRule="auto"/>
        <w:ind w:left="432"/>
        <w:jc w:val="both"/>
        <w:rPr>
          <w:rFonts w:ascii="Times New Roman" w:hAnsi="Times New Roman" w:cs="Times New Roman"/>
          <w:sz w:val="21"/>
          <w:szCs w:val="21"/>
        </w:rPr>
      </w:pPr>
      <w:r w:rsidRPr="005439EF">
        <w:rPr>
          <w:rFonts w:ascii="Times New Roman" w:hAnsi="Times New Roman" w:cs="Times New Roman"/>
          <w:sz w:val="21"/>
          <w:szCs w:val="21"/>
        </w:rPr>
        <w:t xml:space="preserve"> Music. "The Raghu Dixit Project “Music". Raghudixit.com. Retrieved 8</w:t>
      </w:r>
      <w:r w:rsidR="005439EF">
        <w:rPr>
          <w:rFonts w:ascii="Times New Roman" w:hAnsi="Times New Roman" w:cs="Times New Roman"/>
          <w:sz w:val="21"/>
          <w:szCs w:val="21"/>
        </w:rPr>
        <w:t xml:space="preserve"> </w:t>
      </w:r>
      <w:r w:rsidRPr="005439EF">
        <w:rPr>
          <w:rFonts w:ascii="Times New Roman" w:hAnsi="Times New Roman" w:cs="Times New Roman"/>
          <w:sz w:val="21"/>
          <w:szCs w:val="21"/>
        </w:rPr>
        <w:t>August 2012.</w:t>
      </w:r>
    </w:p>
    <w:p w:rsidR="0053297C" w:rsidRPr="005439EF" w:rsidRDefault="0053297C" w:rsidP="005D554A">
      <w:pPr>
        <w:pStyle w:val="ListParagraph"/>
        <w:numPr>
          <w:ilvl w:val="0"/>
          <w:numId w:val="5"/>
        </w:numPr>
        <w:spacing w:after="0" w:line="240" w:lineRule="auto"/>
        <w:ind w:left="432"/>
        <w:jc w:val="both"/>
        <w:rPr>
          <w:rFonts w:ascii="Times New Roman" w:hAnsi="Times New Roman" w:cs="Times New Roman"/>
          <w:sz w:val="21"/>
          <w:szCs w:val="21"/>
        </w:rPr>
      </w:pPr>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Gudugudiya</w:t>
      </w:r>
      <w:proofErr w:type="spellEnd"/>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Sedi</w:t>
      </w:r>
      <w:proofErr w:type="spellEnd"/>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Nodo</w:t>
      </w:r>
      <w:proofErr w:type="spellEnd"/>
      <w:r w:rsidRPr="005439EF">
        <w:rPr>
          <w:rFonts w:ascii="Times New Roman" w:hAnsi="Times New Roman" w:cs="Times New Roman"/>
          <w:sz w:val="21"/>
          <w:szCs w:val="21"/>
        </w:rPr>
        <w:t xml:space="preserve">. "The Raghu Dixit Project </w:t>
      </w:r>
      <w:proofErr w:type="gramStart"/>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Gudugudiya</w:t>
      </w:r>
      <w:proofErr w:type="spellEnd"/>
      <w:proofErr w:type="gramEnd"/>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Sedi</w:t>
      </w:r>
      <w:proofErr w:type="spellEnd"/>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Nodo</w:t>
      </w:r>
      <w:proofErr w:type="spellEnd"/>
      <w:r w:rsidRPr="005439EF">
        <w:rPr>
          <w:rFonts w:ascii="Times New Roman" w:hAnsi="Times New Roman" w:cs="Times New Roman"/>
          <w:sz w:val="21"/>
          <w:szCs w:val="21"/>
        </w:rPr>
        <w:t>".Raghudixit.com. Retrieved 8 August 2012.</w:t>
      </w:r>
    </w:p>
    <w:p w:rsidR="003A7405" w:rsidRPr="005439EF" w:rsidRDefault="0053297C" w:rsidP="005D554A">
      <w:pPr>
        <w:pStyle w:val="ListParagraph"/>
        <w:numPr>
          <w:ilvl w:val="0"/>
          <w:numId w:val="5"/>
        </w:numPr>
        <w:spacing w:after="0" w:line="240" w:lineRule="auto"/>
        <w:ind w:left="432"/>
        <w:jc w:val="both"/>
        <w:rPr>
          <w:rFonts w:ascii="Times New Roman" w:hAnsi="Times New Roman" w:cs="Times New Roman"/>
          <w:sz w:val="21"/>
          <w:szCs w:val="21"/>
        </w:rPr>
      </w:pPr>
      <w:proofErr w:type="spellStart"/>
      <w:r w:rsidRPr="005439EF">
        <w:rPr>
          <w:rFonts w:ascii="Times New Roman" w:hAnsi="Times New Roman" w:cs="Times New Roman"/>
          <w:sz w:val="21"/>
          <w:szCs w:val="21"/>
        </w:rPr>
        <w:t>Santha</w:t>
      </w:r>
      <w:proofErr w:type="spellEnd"/>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Shishunala</w:t>
      </w:r>
      <w:proofErr w:type="spellEnd"/>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Sharifa</w:t>
      </w:r>
      <w:proofErr w:type="spellEnd"/>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Saahebaru</w:t>
      </w:r>
      <w:proofErr w:type="spellEnd"/>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Jeevana</w:t>
      </w:r>
      <w:proofErr w:type="spellEnd"/>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Charithre</w:t>
      </w:r>
      <w:proofErr w:type="spellEnd"/>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matthu</w:t>
      </w:r>
      <w:proofErr w:type="spellEnd"/>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Thathva</w:t>
      </w:r>
      <w:proofErr w:type="spellEnd"/>
      <w:r w:rsid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Padagalu</w:t>
      </w:r>
      <w:proofErr w:type="spellEnd"/>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Janapadha</w:t>
      </w:r>
      <w:proofErr w:type="spellEnd"/>
      <w:r w:rsidRPr="005439EF">
        <w:rPr>
          <w:rFonts w:ascii="Times New Roman" w:hAnsi="Times New Roman" w:cs="Times New Roman"/>
          <w:sz w:val="21"/>
          <w:szCs w:val="21"/>
        </w:rPr>
        <w:t xml:space="preserve"> </w:t>
      </w:r>
      <w:proofErr w:type="spellStart"/>
      <w:r w:rsidRPr="005439EF">
        <w:rPr>
          <w:rFonts w:ascii="Times New Roman" w:hAnsi="Times New Roman" w:cs="Times New Roman"/>
          <w:sz w:val="21"/>
          <w:szCs w:val="21"/>
        </w:rPr>
        <w:t>Prakaashana</w:t>
      </w:r>
      <w:proofErr w:type="spellEnd"/>
      <w:r w:rsidRPr="005439EF">
        <w:rPr>
          <w:rFonts w:ascii="Times New Roman" w:hAnsi="Times New Roman" w:cs="Times New Roman"/>
          <w:sz w:val="21"/>
          <w:szCs w:val="21"/>
        </w:rPr>
        <w:t>.</w:t>
      </w:r>
    </w:p>
    <w:p w:rsidR="00A2714D" w:rsidRPr="00A2714D" w:rsidRDefault="00A2714D" w:rsidP="005D554A">
      <w:pPr>
        <w:pStyle w:val="ListParagraph"/>
        <w:spacing w:after="0" w:line="240" w:lineRule="auto"/>
        <w:ind w:left="432"/>
        <w:jc w:val="both"/>
        <w:rPr>
          <w:rFonts w:ascii="Times New Roman" w:hAnsi="Times New Roman" w:cs="Times New Roman"/>
          <w:sz w:val="21"/>
          <w:szCs w:val="21"/>
        </w:rPr>
      </w:pPr>
    </w:p>
    <w:sectPr w:rsidR="00A2714D" w:rsidRPr="00A2714D" w:rsidSect="005D554A">
      <w:type w:val="continuous"/>
      <w:pgSz w:w="11909" w:h="16834" w:code="9"/>
      <w:pgMar w:top="1152" w:right="1152" w:bottom="1152" w:left="1152" w:header="720" w:footer="720" w:gutter="0"/>
      <w:pgNumType w:start="33"/>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CFA" w:rsidRDefault="006B0CFA" w:rsidP="005439EF">
      <w:pPr>
        <w:spacing w:after="0" w:line="240" w:lineRule="auto"/>
      </w:pPr>
      <w:r>
        <w:separator/>
      </w:r>
    </w:p>
  </w:endnote>
  <w:endnote w:type="continuationSeparator" w:id="0">
    <w:p w:rsidR="006B0CFA" w:rsidRDefault="006B0CFA" w:rsidP="00543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unga">
    <w:panose1 w:val="020B0502040204020203"/>
    <w:charset w:val="00"/>
    <w:family w:val="swiss"/>
    <w:pitch w:val="variable"/>
    <w:sig w:usb0="004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783375"/>
      <w:docPartObj>
        <w:docPartGallery w:val="Page Numbers (Bottom of Page)"/>
        <w:docPartUnique/>
      </w:docPartObj>
    </w:sdtPr>
    <w:sdtEndPr>
      <w:rPr>
        <w:noProof/>
      </w:rPr>
    </w:sdtEndPr>
    <w:sdtContent>
      <w:p w:rsidR="005D554A" w:rsidRDefault="005D554A">
        <w:pPr>
          <w:pStyle w:val="Footer"/>
          <w:jc w:val="center"/>
        </w:pPr>
        <w:r>
          <w:fldChar w:fldCharType="begin"/>
        </w:r>
        <w:r>
          <w:instrText xml:space="preserve"> PAGE   \* MERGEFORMAT </w:instrText>
        </w:r>
        <w:r>
          <w:fldChar w:fldCharType="separate"/>
        </w:r>
        <w:r w:rsidR="000B456F">
          <w:rPr>
            <w:noProof/>
          </w:rPr>
          <w:t>34</w:t>
        </w:r>
        <w:r>
          <w:rPr>
            <w:noProof/>
          </w:rPr>
          <w:fldChar w:fldCharType="end"/>
        </w:r>
      </w:p>
    </w:sdtContent>
  </w:sdt>
  <w:p w:rsidR="005D554A" w:rsidRDefault="005D55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CFA" w:rsidRDefault="006B0CFA" w:rsidP="005439EF">
      <w:pPr>
        <w:spacing w:after="0" w:line="240" w:lineRule="auto"/>
      </w:pPr>
      <w:r>
        <w:separator/>
      </w:r>
    </w:p>
  </w:footnote>
  <w:footnote w:type="continuationSeparator" w:id="0">
    <w:p w:rsidR="006B0CFA" w:rsidRDefault="006B0CFA" w:rsidP="005439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54A" w:rsidRDefault="005D554A" w:rsidP="005D554A">
    <w:pPr>
      <w:pStyle w:val="Header"/>
      <w:pBdr>
        <w:bottom w:val="single" w:sz="4" w:space="3" w:color="auto"/>
      </w:pBdr>
      <w:tabs>
        <w:tab w:val="left" w:pos="3058"/>
        <w:tab w:val="center" w:pos="4514"/>
      </w:tabs>
      <w:rPr>
        <w:rFonts w:ascii="Times New Roman" w:hAnsi="Times New Roman" w:cs="Times New Roman"/>
        <w:i/>
        <w:iCs/>
        <w:color w:val="000000" w:themeColor="text1"/>
        <w:sz w:val="16"/>
        <w:szCs w:val="16"/>
      </w:rPr>
    </w:pPr>
    <w:r>
      <w:rPr>
        <w:rFonts w:ascii="Times New Roman" w:hAnsi="Times New Roman" w:cs="Times New Roman"/>
        <w:i/>
        <w:iCs/>
        <w:color w:val="000000" w:themeColor="text1"/>
        <w:sz w:val="16"/>
        <w:szCs w:val="16"/>
      </w:rPr>
      <w:tab/>
    </w:r>
    <w:r>
      <w:rPr>
        <w:rFonts w:ascii="Times New Roman" w:hAnsi="Times New Roman" w:cs="Times New Roman"/>
        <w:i/>
        <w:iCs/>
        <w:color w:val="000000" w:themeColor="text1"/>
        <w:sz w:val="16"/>
        <w:szCs w:val="16"/>
      </w:rPr>
      <w:tab/>
      <w:t xml:space="preserve">'Journal of Research &amp; Development' </w:t>
    </w:r>
  </w:p>
  <w:p w:rsidR="005D554A" w:rsidRDefault="005D554A" w:rsidP="005D554A">
    <w:pPr>
      <w:pStyle w:val="Header"/>
      <w:pBdr>
        <w:bottom w:val="single" w:sz="4" w:space="3" w:color="auto"/>
      </w:pBdr>
      <w:jc w:val="center"/>
      <w:rPr>
        <w:rFonts w:ascii="Times New Roman" w:hAnsi="Times New Roman" w:cs="Times New Roman"/>
        <w:i/>
        <w:iCs/>
        <w:color w:val="000000" w:themeColor="text1"/>
        <w:sz w:val="16"/>
        <w:szCs w:val="16"/>
      </w:rPr>
    </w:pPr>
    <w:r>
      <w:rPr>
        <w:rFonts w:ascii="Times New Roman" w:hAnsi="Times New Roman" w:cs="Times New Roman"/>
        <w:i/>
        <w:iCs/>
        <w:color w:val="000000" w:themeColor="text1"/>
        <w:sz w:val="16"/>
        <w:szCs w:val="16"/>
      </w:rPr>
      <w:t>A Multidisciplinary International Level Referred and Peer Reviewed Journal,</w:t>
    </w:r>
  </w:p>
  <w:p w:rsidR="005D554A" w:rsidRPr="0090446B" w:rsidRDefault="005D554A" w:rsidP="005D554A">
    <w:pPr>
      <w:pStyle w:val="Header"/>
      <w:pBdr>
        <w:bottom w:val="single" w:sz="4" w:space="3" w:color="auto"/>
      </w:pBdr>
      <w:tabs>
        <w:tab w:val="center" w:pos="4514"/>
        <w:tab w:val="left" w:pos="7502"/>
      </w:tabs>
      <w:rPr>
        <w:rFonts w:ascii="Times New Roman" w:hAnsi="Times New Roman" w:cs="Times New Roman"/>
        <w:i/>
        <w:iCs/>
        <w:color w:val="000000" w:themeColor="text1"/>
        <w:sz w:val="16"/>
        <w:szCs w:val="16"/>
      </w:rPr>
    </w:pPr>
    <w:r>
      <w:rPr>
        <w:rFonts w:ascii="Times New Roman" w:hAnsi="Times New Roman" w:cs="Times New Roman"/>
        <w:i/>
        <w:iCs/>
        <w:color w:val="000000" w:themeColor="text1"/>
        <w:sz w:val="16"/>
        <w:szCs w:val="16"/>
      </w:rPr>
      <w:tab/>
      <w:t xml:space="preserve"> Impact Factor-7.265, ISSN: 2230-9578, January 2023, Volume-15 Issue-1</w:t>
    </w:r>
    <w:r>
      <w:rPr>
        <w:rFonts w:ascii="Times New Roman" w:hAnsi="Times New Roman" w:cs="Times New Roman"/>
        <w:i/>
        <w:iCs/>
        <w:color w:val="000000" w:themeColor="text1"/>
        <w:sz w:val="16"/>
        <w:szCs w:val="16"/>
      </w:rPr>
      <w:tab/>
    </w:r>
  </w:p>
  <w:p w:rsidR="005D554A" w:rsidRPr="005D554A" w:rsidRDefault="005D554A">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02AE6"/>
    <w:multiLevelType w:val="hybridMultilevel"/>
    <w:tmpl w:val="2D36E5EC"/>
    <w:lvl w:ilvl="0" w:tplc="CB8073DC">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8D2B73"/>
    <w:multiLevelType w:val="hybridMultilevel"/>
    <w:tmpl w:val="5E507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B874FC"/>
    <w:multiLevelType w:val="hybridMultilevel"/>
    <w:tmpl w:val="7B62F9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D70DA5"/>
    <w:multiLevelType w:val="hybridMultilevel"/>
    <w:tmpl w:val="699AB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1177D5"/>
    <w:multiLevelType w:val="hybridMultilevel"/>
    <w:tmpl w:val="F88A7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3297C"/>
    <w:rsid w:val="00074607"/>
    <w:rsid w:val="000B456F"/>
    <w:rsid w:val="001C3C69"/>
    <w:rsid w:val="003A7405"/>
    <w:rsid w:val="0042585A"/>
    <w:rsid w:val="004F33BF"/>
    <w:rsid w:val="0053297C"/>
    <w:rsid w:val="005439EF"/>
    <w:rsid w:val="005D554A"/>
    <w:rsid w:val="005E6CA7"/>
    <w:rsid w:val="006B0CFA"/>
    <w:rsid w:val="008A74ED"/>
    <w:rsid w:val="00A2714D"/>
    <w:rsid w:val="00C77FFE"/>
    <w:rsid w:val="00CC1FDB"/>
    <w:rsid w:val="00CF0A5A"/>
    <w:rsid w:val="00E0535A"/>
    <w:rsid w:val="00E86C91"/>
    <w:rsid w:val="00F56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4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14D"/>
    <w:pPr>
      <w:ind w:left="720"/>
      <w:contextualSpacing/>
    </w:pPr>
  </w:style>
  <w:style w:type="table" w:styleId="TableGrid">
    <w:name w:val="Table Grid"/>
    <w:basedOn w:val="TableNormal"/>
    <w:uiPriority w:val="59"/>
    <w:rsid w:val="005439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439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39EF"/>
  </w:style>
  <w:style w:type="paragraph" w:styleId="Footer">
    <w:name w:val="footer"/>
    <w:basedOn w:val="Normal"/>
    <w:link w:val="FooterChar"/>
    <w:uiPriority w:val="99"/>
    <w:unhideWhenUsed/>
    <w:rsid w:val="005439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39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1387</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19</cp:revision>
  <cp:lastPrinted>2023-02-01T10:16:00Z</cp:lastPrinted>
  <dcterms:created xsi:type="dcterms:W3CDTF">2023-01-27T07:11:00Z</dcterms:created>
  <dcterms:modified xsi:type="dcterms:W3CDTF">2023-02-01T10:17:00Z</dcterms:modified>
</cp:coreProperties>
</file>