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9"/>
        <w:gridCol w:w="1946"/>
        <w:gridCol w:w="1669"/>
        <w:gridCol w:w="1669"/>
        <w:gridCol w:w="1805"/>
        <w:gridCol w:w="1669"/>
        <w:gridCol w:w="1527"/>
      </w:tblGrid>
      <w:tr w:rsidR="00946923" w:rsidRPr="00946923" w14:paraId="09A2A66F" w14:textId="77777777" w:rsidTr="00606F8D">
        <w:trPr>
          <w:trHeight w:val="613"/>
        </w:trPr>
        <w:tc>
          <w:tcPr>
            <w:tcW w:w="1572" w:type="dxa"/>
            <w:vAlign w:val="center"/>
          </w:tcPr>
          <w:p w14:paraId="5CB9CEAF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94692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Baustein</w:t>
            </w:r>
          </w:p>
        </w:tc>
        <w:tc>
          <w:tcPr>
            <w:tcW w:w="1573" w:type="dxa"/>
            <w:vAlign w:val="center"/>
          </w:tcPr>
          <w:p w14:paraId="5F3AFCE5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94692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Ziel</w:t>
            </w:r>
          </w:p>
        </w:tc>
        <w:tc>
          <w:tcPr>
            <w:tcW w:w="823" w:type="dxa"/>
            <w:vAlign w:val="center"/>
          </w:tcPr>
          <w:p w14:paraId="7504B78D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94692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Zeit</w:t>
            </w:r>
          </w:p>
        </w:tc>
        <w:tc>
          <w:tcPr>
            <w:tcW w:w="1988" w:type="dxa"/>
            <w:vAlign w:val="center"/>
          </w:tcPr>
          <w:p w14:paraId="51029EAC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94692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Inhalt</w:t>
            </w:r>
          </w:p>
        </w:tc>
        <w:tc>
          <w:tcPr>
            <w:tcW w:w="1704" w:type="dxa"/>
            <w:vAlign w:val="center"/>
          </w:tcPr>
          <w:p w14:paraId="6C8E0F76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94692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Arbeitsform Präsenz</w:t>
            </w:r>
          </w:p>
        </w:tc>
        <w:tc>
          <w:tcPr>
            <w:tcW w:w="1704" w:type="dxa"/>
            <w:vAlign w:val="center"/>
          </w:tcPr>
          <w:p w14:paraId="20F4200C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</w:pPr>
            <w:r w:rsidRPr="00946923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Arbeitsform online</w:t>
            </w:r>
          </w:p>
        </w:tc>
        <w:tc>
          <w:tcPr>
            <w:tcW w:w="1843" w:type="dxa"/>
            <w:vAlign w:val="center"/>
          </w:tcPr>
          <w:p w14:paraId="507E41B4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94692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Material</w:t>
            </w:r>
          </w:p>
        </w:tc>
        <w:tc>
          <w:tcPr>
            <w:tcW w:w="1704" w:type="dxa"/>
            <w:vAlign w:val="center"/>
          </w:tcPr>
          <w:p w14:paraId="16AB6BF6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94692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Alternativen</w:t>
            </w:r>
          </w:p>
        </w:tc>
        <w:tc>
          <w:tcPr>
            <w:tcW w:w="1559" w:type="dxa"/>
            <w:vAlign w:val="center"/>
          </w:tcPr>
          <w:p w14:paraId="4959807A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94692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Bemer-kungen</w:t>
            </w:r>
          </w:p>
        </w:tc>
      </w:tr>
      <w:tr w:rsidR="00946923" w:rsidRPr="00946923" w14:paraId="4B78E970" w14:textId="77777777" w:rsidTr="00606F8D">
        <w:trPr>
          <w:trHeight w:val="910"/>
        </w:trPr>
        <w:tc>
          <w:tcPr>
            <w:tcW w:w="1572" w:type="dxa"/>
            <w:vMerge w:val="restart"/>
            <w:vAlign w:val="center"/>
          </w:tcPr>
          <w:p w14:paraId="3FD7A932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94692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Methoden</w:t>
            </w:r>
          </w:p>
        </w:tc>
        <w:tc>
          <w:tcPr>
            <w:tcW w:w="1573" w:type="dxa"/>
            <w:vAlign w:val="center"/>
          </w:tcPr>
          <w:p w14:paraId="4F82B7D5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Erinnerung und Anwendung des neu gelernten Wissens</w:t>
            </w:r>
          </w:p>
        </w:tc>
        <w:tc>
          <w:tcPr>
            <w:tcW w:w="823" w:type="dxa"/>
            <w:vAlign w:val="center"/>
          </w:tcPr>
          <w:p w14:paraId="64D349F5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8</w:t>
            </w:r>
          </w:p>
        </w:tc>
        <w:tc>
          <w:tcPr>
            <w:tcW w:w="1988" w:type="dxa"/>
            <w:vAlign w:val="center"/>
          </w:tcPr>
          <w:p w14:paraId="18C92535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In Zweiergruppen überlegen die TN, welche Methoden im Laufe des Workshops angewendet wurden und welches Ziel sie verfolgt haben.</w:t>
            </w:r>
          </w:p>
        </w:tc>
        <w:tc>
          <w:tcPr>
            <w:tcW w:w="1704" w:type="dxa"/>
            <w:vAlign w:val="center"/>
          </w:tcPr>
          <w:p w14:paraId="77A516A0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Zwischenbilanz</w:t>
            </w:r>
          </w:p>
        </w:tc>
        <w:tc>
          <w:tcPr>
            <w:tcW w:w="1704" w:type="dxa"/>
            <w:vAlign w:val="center"/>
          </w:tcPr>
          <w:p w14:paraId="1361F70E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</w:pPr>
            <w:r w:rsidRPr="00946923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Virtuelle</w:t>
            </w:r>
          </w:p>
          <w:p w14:paraId="304FA28A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946923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Zwischenbilanz</w:t>
            </w:r>
          </w:p>
        </w:tc>
        <w:tc>
          <w:tcPr>
            <w:tcW w:w="1843" w:type="dxa"/>
            <w:vAlign w:val="center"/>
          </w:tcPr>
          <w:p w14:paraId="7A1B426C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Papier, Stifte</w:t>
            </w:r>
          </w:p>
          <w:p w14:paraId="02D03594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08A42A7D" w14:textId="0E4F35C1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/>
                <w:iCs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Menti</w:t>
            </w:r>
            <w:r w:rsidR="00236037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meter</w:t>
            </w:r>
          </w:p>
        </w:tc>
        <w:tc>
          <w:tcPr>
            <w:tcW w:w="1704" w:type="dxa"/>
            <w:vAlign w:val="center"/>
          </w:tcPr>
          <w:p w14:paraId="1CFEA7F9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07ECC84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946923" w:rsidRPr="00946923" w14:paraId="7DC84218" w14:textId="77777777" w:rsidTr="00606F8D">
        <w:trPr>
          <w:trHeight w:val="910"/>
        </w:trPr>
        <w:tc>
          <w:tcPr>
            <w:tcW w:w="1572" w:type="dxa"/>
            <w:vMerge/>
            <w:vAlign w:val="center"/>
          </w:tcPr>
          <w:p w14:paraId="78A04B1F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Merge w:val="restart"/>
            <w:shd w:val="clear" w:color="auto" w:fill="auto"/>
            <w:vAlign w:val="center"/>
          </w:tcPr>
          <w:p w14:paraId="386ED182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Erarbeitung weiterer Methoden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0E683BC6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10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4FC9E2B6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Drei bis vier TN führen Internetrecherche nach weiteren Methoden durch.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F0B3A69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Internet-recherche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CCC7CE6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iCs/>
                <w:color w:val="00B050"/>
                <w:sz w:val="20"/>
                <w:lang w:val="en-US"/>
              </w:rPr>
            </w:pPr>
            <w:r w:rsidRPr="00946923">
              <w:rPr>
                <w:rFonts w:ascii="Arial" w:eastAsia="Arial" w:hAnsi="Arial" w:cs="Times New Roman"/>
                <w:i/>
                <w:iCs/>
                <w:color w:val="00B050"/>
                <w:sz w:val="20"/>
                <w:lang w:val="en-US"/>
              </w:rPr>
              <w:t>Internet-recherche</w:t>
            </w:r>
          </w:p>
          <w:p w14:paraId="0BE06A96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iCs/>
                <w:color w:val="00B050"/>
                <w:sz w:val="20"/>
                <w:lang w:val="en-US"/>
              </w:rPr>
            </w:pPr>
            <w:r w:rsidRPr="00946923">
              <w:rPr>
                <w:rFonts w:ascii="Arial" w:eastAsia="Arial" w:hAnsi="Arial" w:cs="Times New Roman"/>
                <w:i/>
                <w:iCs/>
                <w:color w:val="00B050"/>
                <w:sz w:val="20"/>
                <w:lang w:val="en-US"/>
              </w:rPr>
              <w:t>(Break-Out-Rooms)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65A69A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Laptop, Methodenliste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5B53EEE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FFFFFF" w:fill="FFFFFF"/>
            <w:vAlign w:val="center"/>
          </w:tcPr>
          <w:p w14:paraId="553C1A42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946923" w:rsidRPr="00946923" w14:paraId="5536FB99" w14:textId="77777777" w:rsidTr="00606F8D">
        <w:trPr>
          <w:trHeight w:val="910"/>
        </w:trPr>
        <w:tc>
          <w:tcPr>
            <w:tcW w:w="1572" w:type="dxa"/>
            <w:vMerge/>
            <w:vAlign w:val="center"/>
          </w:tcPr>
          <w:p w14:paraId="069C970C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Merge/>
            <w:shd w:val="clear" w:color="auto" w:fill="auto"/>
            <w:vAlign w:val="center"/>
          </w:tcPr>
          <w:p w14:paraId="405B5272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14:paraId="0A76A3E7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047A8926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 xml:space="preserve">Je nach Gruppenanzahl Vorstellung ein bis zwei exem-plarischer neuer Methoden.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BEC1B11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Infomarkt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D75814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</w:pPr>
            <w:r w:rsidRPr="00946923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Infomarkt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5AEFAC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0EA995B8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FFFFFF" w:fill="FFFFFF"/>
            <w:vAlign w:val="center"/>
          </w:tcPr>
          <w:p w14:paraId="1AE16D9E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946923" w:rsidRPr="00946923" w14:paraId="3E9B7D41" w14:textId="77777777" w:rsidTr="00606F8D">
        <w:trPr>
          <w:trHeight w:val="910"/>
        </w:trPr>
        <w:tc>
          <w:tcPr>
            <w:tcW w:w="1572" w:type="dxa"/>
            <w:vAlign w:val="center"/>
          </w:tcPr>
          <w:p w14:paraId="395EF513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94692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K-M-L</w:t>
            </w:r>
          </w:p>
        </w:tc>
        <w:tc>
          <w:tcPr>
            <w:tcW w:w="1573" w:type="dxa"/>
            <w:vAlign w:val="center"/>
          </w:tcPr>
          <w:p w14:paraId="0AECA13D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K-M-L-Prinzip kennen</w:t>
            </w:r>
          </w:p>
        </w:tc>
        <w:tc>
          <w:tcPr>
            <w:tcW w:w="823" w:type="dxa"/>
            <w:vAlign w:val="center"/>
          </w:tcPr>
          <w:p w14:paraId="32F251A4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2</w:t>
            </w:r>
          </w:p>
        </w:tc>
        <w:tc>
          <w:tcPr>
            <w:tcW w:w="1988" w:type="dxa"/>
            <w:shd w:val="clear" w:color="FFFFFF" w:fill="FFFFFF"/>
            <w:vAlign w:val="center"/>
          </w:tcPr>
          <w:p w14:paraId="0974B2AD" w14:textId="37DEA644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WL stellt Beispiele für verschiedene</w:t>
            </w:r>
            <w:r>
              <w:rPr>
                <w:rFonts w:ascii="Arial" w:eastAsia="Arial" w:hAnsi="Arial" w:cs="Times New Roman"/>
                <w:color w:val="475468"/>
                <w:sz w:val="20"/>
              </w:rPr>
              <w:t xml:space="preserve"> </w:t>
            </w: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Varianten unter-schiedlicher</w:t>
            </w:r>
            <w:r>
              <w:rPr>
                <w:rFonts w:ascii="Arial" w:eastAsia="Arial" w:hAnsi="Arial" w:cs="Times New Roman"/>
                <w:color w:val="475468"/>
                <w:sz w:val="20"/>
              </w:rPr>
              <w:t xml:space="preserve"> </w:t>
            </w: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Methoden vor.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5CF75603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946923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17AB8FA7" w14:textId="77777777" w:rsidR="00946923" w:rsidRPr="00946923" w:rsidRDefault="00946923" w:rsidP="0094692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946923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shd w:val="clear" w:color="FFFFFF" w:fill="FFFFFF"/>
            <w:vAlign w:val="center"/>
          </w:tcPr>
          <w:p w14:paraId="2BB2B5FD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704" w:type="dxa"/>
            <w:shd w:val="clear" w:color="FFFFFF" w:fill="FFFFFF"/>
            <w:vAlign w:val="center"/>
          </w:tcPr>
          <w:p w14:paraId="01FC66DB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FFFFFF" w:fill="FFFFFF"/>
            <w:vAlign w:val="center"/>
          </w:tcPr>
          <w:p w14:paraId="4B029F06" w14:textId="77777777" w:rsidR="00946923" w:rsidRPr="00946923" w:rsidRDefault="00946923" w:rsidP="0094692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C76B9"/>
    <w:multiLevelType w:val="hybridMultilevel"/>
    <w:tmpl w:val="C18A4392"/>
    <w:lvl w:ilvl="0" w:tplc="C9C88A10">
      <w:start w:val="1"/>
      <w:numFmt w:val="decimal"/>
      <w:lvlText w:val="%1."/>
      <w:lvlJc w:val="left"/>
    </w:lvl>
    <w:lvl w:ilvl="1" w:tplc="271CDA52">
      <w:start w:val="1"/>
      <w:numFmt w:val="lowerLetter"/>
      <w:lvlText w:val="%2."/>
      <w:lvlJc w:val="left"/>
      <w:pPr>
        <w:ind w:left="1440" w:hanging="360"/>
      </w:pPr>
    </w:lvl>
    <w:lvl w:ilvl="2" w:tplc="F410AD10">
      <w:start w:val="1"/>
      <w:numFmt w:val="lowerRoman"/>
      <w:lvlText w:val="%3."/>
      <w:lvlJc w:val="right"/>
      <w:pPr>
        <w:ind w:left="2160" w:hanging="180"/>
      </w:pPr>
    </w:lvl>
    <w:lvl w:ilvl="3" w:tplc="C982F5F6">
      <w:start w:val="1"/>
      <w:numFmt w:val="decimal"/>
      <w:lvlText w:val="%4."/>
      <w:lvlJc w:val="left"/>
      <w:pPr>
        <w:ind w:left="2880" w:hanging="360"/>
      </w:pPr>
    </w:lvl>
    <w:lvl w:ilvl="4" w:tplc="8F867660">
      <w:start w:val="1"/>
      <w:numFmt w:val="lowerLetter"/>
      <w:lvlText w:val="%5."/>
      <w:lvlJc w:val="left"/>
      <w:pPr>
        <w:ind w:left="3600" w:hanging="360"/>
      </w:pPr>
    </w:lvl>
    <w:lvl w:ilvl="5" w:tplc="E5441FB8">
      <w:start w:val="1"/>
      <w:numFmt w:val="lowerRoman"/>
      <w:lvlText w:val="%6."/>
      <w:lvlJc w:val="right"/>
      <w:pPr>
        <w:ind w:left="4320" w:hanging="180"/>
      </w:pPr>
    </w:lvl>
    <w:lvl w:ilvl="6" w:tplc="5CD60C4A">
      <w:start w:val="1"/>
      <w:numFmt w:val="decimal"/>
      <w:lvlText w:val="%7."/>
      <w:lvlJc w:val="left"/>
      <w:pPr>
        <w:ind w:left="5040" w:hanging="360"/>
      </w:pPr>
    </w:lvl>
    <w:lvl w:ilvl="7" w:tplc="DC3440D0">
      <w:start w:val="1"/>
      <w:numFmt w:val="lowerLetter"/>
      <w:lvlText w:val="%8."/>
      <w:lvlJc w:val="left"/>
      <w:pPr>
        <w:ind w:left="5760" w:hanging="360"/>
      </w:pPr>
    </w:lvl>
    <w:lvl w:ilvl="8" w:tplc="E304AB5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0E27D9"/>
    <w:rsid w:val="001404C5"/>
    <w:rsid w:val="00236037"/>
    <w:rsid w:val="003000FA"/>
    <w:rsid w:val="003D314C"/>
    <w:rsid w:val="00450D31"/>
    <w:rsid w:val="00470239"/>
    <w:rsid w:val="006D7E22"/>
    <w:rsid w:val="00860338"/>
    <w:rsid w:val="008B6A17"/>
    <w:rsid w:val="00946923"/>
    <w:rsid w:val="009E3813"/>
    <w:rsid w:val="00A405AC"/>
    <w:rsid w:val="00B973EC"/>
    <w:rsid w:val="00C23878"/>
    <w:rsid w:val="00C25822"/>
    <w:rsid w:val="00DC0B54"/>
    <w:rsid w:val="00E053DD"/>
    <w:rsid w:val="00E905C5"/>
    <w:rsid w:val="00EB3EF8"/>
    <w:rsid w:val="00F468D9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StandardWeb">
    <w:name w:val="Normal (Web)"/>
    <w:basedOn w:val="Standard"/>
    <w:uiPriority w:val="99"/>
    <w:unhideWhenUsed/>
    <w:rsid w:val="00A405A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4692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6923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4692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680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4</cp:revision>
  <dcterms:created xsi:type="dcterms:W3CDTF">2022-10-13T13:46:00Z</dcterms:created>
  <dcterms:modified xsi:type="dcterms:W3CDTF">2023-02-16T14:17:00Z</dcterms:modified>
</cp:coreProperties>
</file>