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4175" w:type="dxa"/>
        <w:tblBorders>
          <w:top w:val="single" w:sz="4" w:space="0" w:color="475468"/>
          <w:left w:val="single" w:sz="4" w:space="0" w:color="475468"/>
          <w:bottom w:val="single" w:sz="4" w:space="0" w:color="475468"/>
          <w:right w:val="single" w:sz="4" w:space="0" w:color="475468"/>
          <w:insideH w:val="single" w:sz="4" w:space="0" w:color="475468"/>
          <w:insideV w:val="single" w:sz="4" w:space="0" w:color="475468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809"/>
        <w:gridCol w:w="1946"/>
        <w:gridCol w:w="1669"/>
        <w:gridCol w:w="1669"/>
        <w:gridCol w:w="1805"/>
        <w:gridCol w:w="1669"/>
        <w:gridCol w:w="1527"/>
      </w:tblGrid>
      <w:tr w:rsidR="0002638A" w:rsidRPr="0002638A" w14:paraId="6B528F0B" w14:textId="77777777" w:rsidTr="00606F8D">
        <w:trPr>
          <w:trHeight w:val="568"/>
        </w:trPr>
        <w:tc>
          <w:tcPr>
            <w:tcW w:w="1572" w:type="dxa"/>
            <w:vAlign w:val="center"/>
          </w:tcPr>
          <w:p w14:paraId="7C7EC43C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02638A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Baustein</w:t>
            </w:r>
          </w:p>
        </w:tc>
        <w:tc>
          <w:tcPr>
            <w:tcW w:w="1573" w:type="dxa"/>
            <w:vAlign w:val="center"/>
          </w:tcPr>
          <w:p w14:paraId="263B3C7E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02638A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Ziel</w:t>
            </w:r>
          </w:p>
        </w:tc>
        <w:tc>
          <w:tcPr>
            <w:tcW w:w="823" w:type="dxa"/>
            <w:vAlign w:val="center"/>
          </w:tcPr>
          <w:p w14:paraId="498C69A4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02638A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Zeit</w:t>
            </w:r>
          </w:p>
        </w:tc>
        <w:tc>
          <w:tcPr>
            <w:tcW w:w="1988" w:type="dxa"/>
            <w:vAlign w:val="center"/>
          </w:tcPr>
          <w:p w14:paraId="2ABD9770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02638A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Inhalt</w:t>
            </w:r>
          </w:p>
        </w:tc>
        <w:tc>
          <w:tcPr>
            <w:tcW w:w="1704" w:type="dxa"/>
            <w:vAlign w:val="center"/>
          </w:tcPr>
          <w:p w14:paraId="46677BE1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02638A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Arbeitsform Präsenz</w:t>
            </w:r>
          </w:p>
        </w:tc>
        <w:tc>
          <w:tcPr>
            <w:tcW w:w="1704" w:type="dxa"/>
            <w:vAlign w:val="center"/>
          </w:tcPr>
          <w:p w14:paraId="0B083890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i/>
                <w:color w:val="00B050"/>
                <w:sz w:val="20"/>
              </w:rPr>
            </w:pPr>
            <w:r w:rsidRPr="0002638A">
              <w:rPr>
                <w:rFonts w:ascii="Arial" w:eastAsia="Arial" w:hAnsi="Arial" w:cs="Times New Roman"/>
                <w:b/>
                <w:bCs/>
                <w:i/>
                <w:color w:val="00B050"/>
                <w:sz w:val="20"/>
              </w:rPr>
              <w:t>Arbeitsform online</w:t>
            </w:r>
          </w:p>
        </w:tc>
        <w:tc>
          <w:tcPr>
            <w:tcW w:w="1843" w:type="dxa"/>
            <w:vAlign w:val="center"/>
          </w:tcPr>
          <w:p w14:paraId="556EAD46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02638A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Material</w:t>
            </w:r>
          </w:p>
        </w:tc>
        <w:tc>
          <w:tcPr>
            <w:tcW w:w="1704" w:type="dxa"/>
            <w:vAlign w:val="center"/>
          </w:tcPr>
          <w:p w14:paraId="11FA42C7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02638A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Alternativen</w:t>
            </w:r>
          </w:p>
        </w:tc>
        <w:tc>
          <w:tcPr>
            <w:tcW w:w="1559" w:type="dxa"/>
            <w:vAlign w:val="center"/>
          </w:tcPr>
          <w:p w14:paraId="48E098CB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proofErr w:type="spellStart"/>
            <w:r w:rsidRPr="0002638A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Bemer-kungen</w:t>
            </w:r>
            <w:proofErr w:type="spellEnd"/>
          </w:p>
        </w:tc>
      </w:tr>
      <w:tr w:rsidR="0002638A" w:rsidRPr="0002638A" w14:paraId="050A920D" w14:textId="77777777" w:rsidTr="00606F8D">
        <w:trPr>
          <w:trHeight w:val="843"/>
        </w:trPr>
        <w:tc>
          <w:tcPr>
            <w:tcW w:w="1572" w:type="dxa"/>
            <w:vAlign w:val="center"/>
          </w:tcPr>
          <w:p w14:paraId="59467708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02638A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 xml:space="preserve">Publikations-wege </w:t>
            </w:r>
          </w:p>
        </w:tc>
        <w:tc>
          <w:tcPr>
            <w:tcW w:w="1573" w:type="dxa"/>
            <w:vAlign w:val="center"/>
          </w:tcPr>
          <w:p w14:paraId="7F51463E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Verschiedene Publikations-wege kennen.</w:t>
            </w:r>
          </w:p>
        </w:tc>
        <w:tc>
          <w:tcPr>
            <w:tcW w:w="823" w:type="dxa"/>
            <w:vAlign w:val="center"/>
          </w:tcPr>
          <w:p w14:paraId="6C00BEA5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5</w:t>
            </w:r>
          </w:p>
        </w:tc>
        <w:tc>
          <w:tcPr>
            <w:tcW w:w="1988" w:type="dxa"/>
            <w:vAlign w:val="center"/>
          </w:tcPr>
          <w:p w14:paraId="739E9F2C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 xml:space="preserve">Veröffentlichung als Supplement zum </w:t>
            </w:r>
            <w:proofErr w:type="spellStart"/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wissenschaft-lichen</w:t>
            </w:r>
            <w:proofErr w:type="spellEnd"/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 xml:space="preserve"> Artikel, in einem </w:t>
            </w:r>
            <w:proofErr w:type="spellStart"/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Reposi-torium</w:t>
            </w:r>
            <w:proofErr w:type="spellEnd"/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 xml:space="preserve"> als eigen-ständige Infor-</w:t>
            </w:r>
            <w:proofErr w:type="spellStart"/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mationsobjekte</w:t>
            </w:r>
            <w:proofErr w:type="spellEnd"/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 xml:space="preserve"> oder mittels Daten-beschreibung in sog. Data Journals </w:t>
            </w:r>
          </w:p>
        </w:tc>
        <w:tc>
          <w:tcPr>
            <w:tcW w:w="1704" w:type="dxa"/>
            <w:vAlign w:val="center"/>
          </w:tcPr>
          <w:p w14:paraId="274D5618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Vortrag</w:t>
            </w:r>
          </w:p>
        </w:tc>
        <w:tc>
          <w:tcPr>
            <w:tcW w:w="1704" w:type="dxa"/>
            <w:vAlign w:val="center"/>
          </w:tcPr>
          <w:p w14:paraId="5CEC9AFA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02638A">
              <w:rPr>
                <w:rFonts w:ascii="Arial" w:eastAsia="Arial" w:hAnsi="Arial" w:cs="Times New Roman"/>
                <w:i/>
                <w:color w:val="00B050"/>
                <w:sz w:val="20"/>
              </w:rPr>
              <w:t>Vortrag</w:t>
            </w:r>
          </w:p>
        </w:tc>
        <w:tc>
          <w:tcPr>
            <w:tcW w:w="1843" w:type="dxa"/>
            <w:vAlign w:val="center"/>
          </w:tcPr>
          <w:p w14:paraId="7C0254DD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PPTX</w:t>
            </w:r>
          </w:p>
        </w:tc>
        <w:tc>
          <w:tcPr>
            <w:tcW w:w="1704" w:type="dxa"/>
            <w:vAlign w:val="center"/>
          </w:tcPr>
          <w:p w14:paraId="007E9FA5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14BF2C13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02638A" w:rsidRPr="0002638A" w14:paraId="687A94D7" w14:textId="77777777" w:rsidTr="00606F8D">
        <w:trPr>
          <w:trHeight w:val="843"/>
        </w:trPr>
        <w:tc>
          <w:tcPr>
            <w:tcW w:w="1572" w:type="dxa"/>
            <w:vMerge w:val="restart"/>
            <w:vAlign w:val="center"/>
          </w:tcPr>
          <w:p w14:paraId="01919DBC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02638A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 xml:space="preserve">Repositorium finden </w:t>
            </w:r>
          </w:p>
          <w:p w14:paraId="4A5CD614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</w:p>
        </w:tc>
        <w:tc>
          <w:tcPr>
            <w:tcW w:w="1573" w:type="dxa"/>
            <w:vMerge w:val="restart"/>
            <w:vAlign w:val="center"/>
          </w:tcPr>
          <w:p w14:paraId="668D95DE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Finden geeigneter Repositorien</w:t>
            </w:r>
          </w:p>
        </w:tc>
        <w:tc>
          <w:tcPr>
            <w:tcW w:w="823" w:type="dxa"/>
            <w:vAlign w:val="center"/>
          </w:tcPr>
          <w:p w14:paraId="60BB561D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10</w:t>
            </w:r>
          </w:p>
        </w:tc>
        <w:tc>
          <w:tcPr>
            <w:tcW w:w="1988" w:type="dxa"/>
            <w:vAlign w:val="center"/>
          </w:tcPr>
          <w:p w14:paraId="0DE38907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 xml:space="preserve">Übung zum Finden von Repositorien (re3data, institutionelle Repositorien) </w:t>
            </w:r>
          </w:p>
        </w:tc>
        <w:tc>
          <w:tcPr>
            <w:tcW w:w="1704" w:type="dxa"/>
            <w:vAlign w:val="center"/>
          </w:tcPr>
          <w:p w14:paraId="6D0C99FF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Einzelarbeit am Notebook</w:t>
            </w:r>
          </w:p>
        </w:tc>
        <w:tc>
          <w:tcPr>
            <w:tcW w:w="1704" w:type="dxa"/>
            <w:vAlign w:val="center"/>
          </w:tcPr>
          <w:p w14:paraId="177CBE48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02638A">
              <w:rPr>
                <w:rFonts w:ascii="Arial" w:eastAsia="Arial" w:hAnsi="Arial" w:cs="Times New Roman"/>
                <w:i/>
                <w:color w:val="00B050"/>
                <w:sz w:val="20"/>
              </w:rPr>
              <w:t>Einzelarbeit am Notebook</w:t>
            </w:r>
          </w:p>
        </w:tc>
        <w:tc>
          <w:tcPr>
            <w:tcW w:w="1843" w:type="dxa"/>
            <w:vAlign w:val="center"/>
          </w:tcPr>
          <w:p w14:paraId="279C8056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Notebooks/ Tablets (Info an TN in Einladung)</w:t>
            </w:r>
          </w:p>
        </w:tc>
        <w:tc>
          <w:tcPr>
            <w:tcW w:w="1704" w:type="dxa"/>
            <w:vAlign w:val="center"/>
          </w:tcPr>
          <w:p w14:paraId="39F43537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8AA4DE1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Entweder eigenes Thema (Fachgebiet) oder von WL vorgegebene Suchkriterien</w:t>
            </w:r>
          </w:p>
        </w:tc>
      </w:tr>
      <w:tr w:rsidR="0002638A" w:rsidRPr="0002638A" w14:paraId="16CB3F62" w14:textId="77777777" w:rsidTr="00606F8D">
        <w:trPr>
          <w:trHeight w:val="843"/>
        </w:trPr>
        <w:tc>
          <w:tcPr>
            <w:tcW w:w="1572" w:type="dxa"/>
            <w:vMerge/>
            <w:vAlign w:val="center"/>
          </w:tcPr>
          <w:p w14:paraId="41ACEFB8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</w:p>
        </w:tc>
        <w:tc>
          <w:tcPr>
            <w:tcW w:w="1573" w:type="dxa"/>
            <w:vMerge/>
            <w:vAlign w:val="center"/>
          </w:tcPr>
          <w:p w14:paraId="22754A1A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823" w:type="dxa"/>
            <w:vAlign w:val="center"/>
          </w:tcPr>
          <w:p w14:paraId="08A87C46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5</w:t>
            </w:r>
          </w:p>
        </w:tc>
        <w:tc>
          <w:tcPr>
            <w:tcW w:w="1988" w:type="dxa"/>
            <w:vAlign w:val="center"/>
          </w:tcPr>
          <w:p w14:paraId="42B43F14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Die TN beschreiben ihre Erfahrungen bei der Suche nach geeigneten Repositorien.</w:t>
            </w:r>
          </w:p>
        </w:tc>
        <w:tc>
          <w:tcPr>
            <w:tcW w:w="1704" w:type="dxa"/>
            <w:vAlign w:val="center"/>
          </w:tcPr>
          <w:p w14:paraId="17E4BE35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Diskussion</w:t>
            </w:r>
          </w:p>
        </w:tc>
        <w:tc>
          <w:tcPr>
            <w:tcW w:w="1704" w:type="dxa"/>
            <w:vAlign w:val="center"/>
          </w:tcPr>
          <w:p w14:paraId="3D61A5DC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02638A">
              <w:rPr>
                <w:rFonts w:ascii="Arial" w:eastAsia="Arial" w:hAnsi="Arial" w:cs="Times New Roman"/>
                <w:i/>
                <w:color w:val="00B050"/>
                <w:sz w:val="20"/>
              </w:rPr>
              <w:t>Diskussion</w:t>
            </w:r>
          </w:p>
        </w:tc>
        <w:tc>
          <w:tcPr>
            <w:tcW w:w="1843" w:type="dxa"/>
            <w:vAlign w:val="center"/>
          </w:tcPr>
          <w:p w14:paraId="6624C202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704" w:type="dxa"/>
            <w:vAlign w:val="center"/>
          </w:tcPr>
          <w:p w14:paraId="2B33C5CE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7C384C12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02638A" w:rsidRPr="0002638A" w14:paraId="42404C25" w14:textId="77777777" w:rsidTr="00606F8D">
        <w:trPr>
          <w:trHeight w:val="407"/>
        </w:trPr>
        <w:tc>
          <w:tcPr>
            <w:tcW w:w="1572" w:type="dxa"/>
            <w:vMerge/>
            <w:vAlign w:val="center"/>
          </w:tcPr>
          <w:p w14:paraId="0E4B5B5C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</w:p>
        </w:tc>
        <w:tc>
          <w:tcPr>
            <w:tcW w:w="1573" w:type="dxa"/>
            <w:vAlign w:val="center"/>
          </w:tcPr>
          <w:p w14:paraId="7BFC9A35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Kriterien für die Auswahl eines Repositoriums kennen.</w:t>
            </w:r>
          </w:p>
        </w:tc>
        <w:tc>
          <w:tcPr>
            <w:tcW w:w="823" w:type="dxa"/>
            <w:vAlign w:val="center"/>
          </w:tcPr>
          <w:p w14:paraId="24B4CF87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5</w:t>
            </w:r>
          </w:p>
        </w:tc>
        <w:tc>
          <w:tcPr>
            <w:tcW w:w="1988" w:type="dxa"/>
            <w:vAlign w:val="center"/>
          </w:tcPr>
          <w:p w14:paraId="478A33A7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 xml:space="preserve">TN beantworten die Frage: Welche Kriterien für die Auswahl eines geeigneten </w:t>
            </w: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lastRenderedPageBreak/>
              <w:t>Repositoriums fallen Ihnen ein?</w:t>
            </w:r>
          </w:p>
        </w:tc>
        <w:tc>
          <w:tcPr>
            <w:tcW w:w="1704" w:type="dxa"/>
            <w:vAlign w:val="center"/>
          </w:tcPr>
          <w:p w14:paraId="1BEC5DB2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lastRenderedPageBreak/>
              <w:t>Zuruf</w:t>
            </w:r>
          </w:p>
        </w:tc>
        <w:tc>
          <w:tcPr>
            <w:tcW w:w="1704" w:type="dxa"/>
            <w:vAlign w:val="center"/>
          </w:tcPr>
          <w:p w14:paraId="55D328D7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02638A">
              <w:rPr>
                <w:rFonts w:ascii="Arial" w:eastAsia="Arial" w:hAnsi="Arial" w:cs="Times New Roman"/>
                <w:i/>
                <w:color w:val="00B050"/>
                <w:sz w:val="20"/>
              </w:rPr>
              <w:t>Virtueller Zuruf</w:t>
            </w:r>
          </w:p>
        </w:tc>
        <w:tc>
          <w:tcPr>
            <w:tcW w:w="1843" w:type="dxa"/>
            <w:vAlign w:val="center"/>
          </w:tcPr>
          <w:p w14:paraId="20D29C45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Flipchart, Stift</w:t>
            </w:r>
          </w:p>
          <w:p w14:paraId="4AC1C694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  <w:p w14:paraId="06EBE87F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i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i/>
                <w:color w:val="00B050"/>
                <w:sz w:val="20"/>
              </w:rPr>
              <w:t>Whiteboard</w:t>
            </w:r>
          </w:p>
        </w:tc>
        <w:tc>
          <w:tcPr>
            <w:tcW w:w="1704" w:type="dxa"/>
            <w:vAlign w:val="center"/>
          </w:tcPr>
          <w:p w14:paraId="2343039D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5CEE6FB5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02638A" w:rsidRPr="0002638A" w14:paraId="254FD1EE" w14:textId="77777777" w:rsidTr="00606F8D">
        <w:trPr>
          <w:trHeight w:val="843"/>
        </w:trPr>
        <w:tc>
          <w:tcPr>
            <w:tcW w:w="1572" w:type="dxa"/>
            <w:vAlign w:val="center"/>
          </w:tcPr>
          <w:p w14:paraId="37B5F5AB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02638A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 xml:space="preserve">Daten für Publikation auswählen </w:t>
            </w:r>
          </w:p>
        </w:tc>
        <w:tc>
          <w:tcPr>
            <w:tcW w:w="1573" w:type="dxa"/>
            <w:vAlign w:val="center"/>
          </w:tcPr>
          <w:p w14:paraId="5A9E6CDF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Kriterien der Auswahl von Daten für die Publikation kennen.</w:t>
            </w:r>
          </w:p>
        </w:tc>
        <w:tc>
          <w:tcPr>
            <w:tcW w:w="823" w:type="dxa"/>
            <w:vAlign w:val="center"/>
          </w:tcPr>
          <w:p w14:paraId="0AC3995B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2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0CDEF295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Kriterien werden vorgetragen.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00CEC48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Vortrag</w:t>
            </w:r>
          </w:p>
        </w:tc>
        <w:tc>
          <w:tcPr>
            <w:tcW w:w="1704" w:type="dxa"/>
            <w:vAlign w:val="center"/>
          </w:tcPr>
          <w:p w14:paraId="6AD18229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02638A">
              <w:rPr>
                <w:rFonts w:ascii="Arial" w:eastAsia="Arial" w:hAnsi="Arial" w:cs="Times New Roman"/>
                <w:i/>
                <w:color w:val="00B050"/>
                <w:sz w:val="20"/>
              </w:rPr>
              <w:t>Vortrag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7B5057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PPTX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FC5CD61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264EFC8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02638A" w:rsidRPr="0002638A" w14:paraId="2DF4AA06" w14:textId="77777777" w:rsidTr="00606F8D">
        <w:trPr>
          <w:trHeight w:val="843"/>
        </w:trPr>
        <w:tc>
          <w:tcPr>
            <w:tcW w:w="1572" w:type="dxa"/>
            <w:shd w:val="clear" w:color="auto" w:fill="auto"/>
            <w:vAlign w:val="center"/>
          </w:tcPr>
          <w:p w14:paraId="02355E1F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02638A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Zugriffs-klassen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546889C0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Kriterien und Hauptformen von Zugriffs-klassen kennen.</w:t>
            </w:r>
          </w:p>
        </w:tc>
        <w:tc>
          <w:tcPr>
            <w:tcW w:w="823" w:type="dxa"/>
            <w:shd w:val="clear" w:color="auto" w:fill="auto"/>
            <w:vAlign w:val="center"/>
          </w:tcPr>
          <w:p w14:paraId="49797753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11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53E37D33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TN erarbeiten in 3er/4er-Teams Kriterien für Zugriffsklassen aus den zuvor gefundenen Repositorien.</w:t>
            </w:r>
          </w:p>
          <w:p w14:paraId="5946E365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  <w:p w14:paraId="0F8E79AE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Kriterien werden vorgetragen und anschließend hinsichtlich ihrer Relevanz in Bezug auf die eigenen Daten diskutiert: „Ergeben sich allgemeingültige Kriterien, oder sind sie hochgradig individuell?“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7DEAF79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 xml:space="preserve">Gruppenarbeit, </w:t>
            </w:r>
          </w:p>
          <w:p w14:paraId="64FE95B0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Zuruf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5C16DE3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02638A">
              <w:rPr>
                <w:rFonts w:ascii="Arial" w:eastAsia="Arial" w:hAnsi="Arial" w:cs="Times New Roman"/>
                <w:i/>
                <w:color w:val="00B050"/>
                <w:sz w:val="20"/>
              </w:rPr>
              <w:t>Gruppenarbeit (Break-Out-Rooms),</w:t>
            </w:r>
          </w:p>
          <w:p w14:paraId="38A154FD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02638A">
              <w:rPr>
                <w:rFonts w:ascii="Arial" w:eastAsia="Arial" w:hAnsi="Arial" w:cs="Times New Roman"/>
                <w:i/>
                <w:color w:val="00B050"/>
                <w:sz w:val="20"/>
              </w:rPr>
              <w:t xml:space="preserve"> Zuruf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46383E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40E85D31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F438BCA" w14:textId="1262F121" w:rsidR="0002638A" w:rsidRPr="0002638A" w:rsidRDefault="0002638A" w:rsidP="0002638A">
            <w:pPr>
              <w:spacing w:before="40" w:after="12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 xml:space="preserve">Einleitung  </w:t>
            </w:r>
            <w:r>
              <w:rPr>
                <w:rFonts w:ascii="Arial" w:eastAsia="Arial" w:hAnsi="Arial" w:cs="Times New Roman"/>
                <w:color w:val="475468"/>
                <w:sz w:val="20"/>
              </w:rPr>
              <w:t xml:space="preserve">   </w:t>
            </w: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 xml:space="preserve">   1 min</w:t>
            </w:r>
          </w:p>
          <w:p w14:paraId="113FBCED" w14:textId="640D88FF" w:rsidR="0002638A" w:rsidRPr="0002638A" w:rsidRDefault="0002638A" w:rsidP="0002638A">
            <w:pPr>
              <w:spacing w:before="40" w:after="12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proofErr w:type="gramStart"/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Vorbereitung</w:t>
            </w:r>
            <w:r>
              <w:rPr>
                <w:rFonts w:ascii="Arial" w:eastAsia="Arial" w:hAnsi="Arial" w:cs="Times New Roman"/>
                <w:color w:val="475468"/>
                <w:sz w:val="20"/>
              </w:rPr>
              <w:t xml:space="preserve">  </w:t>
            </w: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5</w:t>
            </w:r>
            <w:proofErr w:type="gramEnd"/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 xml:space="preserve"> min</w:t>
            </w:r>
          </w:p>
          <w:p w14:paraId="3C84FD11" w14:textId="1C3FD8F5" w:rsidR="0002638A" w:rsidRPr="0002638A" w:rsidRDefault="0002638A" w:rsidP="0002638A">
            <w:pPr>
              <w:spacing w:before="40" w:after="12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 xml:space="preserve">Diskussion   </w:t>
            </w:r>
            <w:r>
              <w:rPr>
                <w:rFonts w:ascii="Arial" w:eastAsia="Arial" w:hAnsi="Arial" w:cs="Times New Roman"/>
                <w:color w:val="475468"/>
                <w:sz w:val="20"/>
              </w:rPr>
              <w:t xml:space="preserve"> </w:t>
            </w: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 xml:space="preserve">  5 min </w:t>
            </w:r>
          </w:p>
          <w:p w14:paraId="54ED481F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02638A" w:rsidRPr="0002638A" w14:paraId="4DB9F64A" w14:textId="77777777" w:rsidTr="00606F8D">
        <w:trPr>
          <w:trHeight w:val="843"/>
        </w:trPr>
        <w:tc>
          <w:tcPr>
            <w:tcW w:w="1572" w:type="dxa"/>
            <w:vAlign w:val="center"/>
          </w:tcPr>
          <w:p w14:paraId="1E2B7D13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02638A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 xml:space="preserve">Lizenzen </w:t>
            </w:r>
          </w:p>
        </w:tc>
        <w:tc>
          <w:tcPr>
            <w:tcW w:w="1573" w:type="dxa"/>
            <w:vAlign w:val="center"/>
          </w:tcPr>
          <w:p w14:paraId="056A1407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CC-Lizenzen kennenlernen.</w:t>
            </w:r>
          </w:p>
        </w:tc>
        <w:tc>
          <w:tcPr>
            <w:tcW w:w="823" w:type="dxa"/>
            <w:vAlign w:val="center"/>
          </w:tcPr>
          <w:p w14:paraId="518F0704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7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770D0050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 xml:space="preserve">WL stellt die CC-Lizenzen und deren Kombinationen vor. </w:t>
            </w:r>
          </w:p>
          <w:p w14:paraId="48D1F16D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  <w:p w14:paraId="3927BFE2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lastRenderedPageBreak/>
              <w:t xml:space="preserve">Die TN beantworten die Frage: Was passiert, wenn ich ein Bild mit CC BY-SA in einer Publikation CC-BY nutzen möchte?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4F92069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lastRenderedPageBreak/>
              <w:t>Vortrag und Diskussion</w:t>
            </w:r>
          </w:p>
        </w:tc>
        <w:tc>
          <w:tcPr>
            <w:tcW w:w="1704" w:type="dxa"/>
            <w:vAlign w:val="center"/>
          </w:tcPr>
          <w:p w14:paraId="245D37C9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02638A">
              <w:rPr>
                <w:rFonts w:ascii="Arial" w:eastAsia="Arial" w:hAnsi="Arial" w:cs="Times New Roman"/>
                <w:i/>
                <w:color w:val="00B050"/>
                <w:sz w:val="20"/>
              </w:rPr>
              <w:t>Vortrag und Diskussion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31D31E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PPTX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D7CE91C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C07AE63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02638A" w:rsidRPr="0002638A" w14:paraId="571C4A1C" w14:textId="77777777" w:rsidTr="00606F8D">
        <w:trPr>
          <w:trHeight w:val="843"/>
        </w:trPr>
        <w:tc>
          <w:tcPr>
            <w:tcW w:w="1572" w:type="dxa"/>
            <w:vMerge w:val="restart"/>
            <w:vAlign w:val="center"/>
          </w:tcPr>
          <w:p w14:paraId="722A4521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02638A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Persistente Identifier</w:t>
            </w:r>
          </w:p>
        </w:tc>
        <w:tc>
          <w:tcPr>
            <w:tcW w:w="1573" w:type="dxa"/>
            <w:vAlign w:val="center"/>
          </w:tcPr>
          <w:p w14:paraId="5AAAF16E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 xml:space="preserve">Persistente Identifier kennen </w:t>
            </w:r>
          </w:p>
        </w:tc>
        <w:tc>
          <w:tcPr>
            <w:tcW w:w="823" w:type="dxa"/>
            <w:vAlign w:val="center"/>
          </w:tcPr>
          <w:p w14:paraId="6AFCFF45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7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06D9F301" w14:textId="7497CF01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Verschiedene persistente Identifier und deren Anwendungskontexte werden vorgestellt</w:t>
            </w:r>
            <w:r>
              <w:rPr>
                <w:rFonts w:ascii="Arial" w:eastAsia="Arial" w:hAnsi="Arial" w:cs="Times New Roman"/>
                <w:color w:val="475468"/>
                <w:sz w:val="20"/>
              </w:rPr>
              <w:t>.</w:t>
            </w: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 xml:space="preserve">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24C276E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Vortrag</w:t>
            </w:r>
          </w:p>
        </w:tc>
        <w:tc>
          <w:tcPr>
            <w:tcW w:w="1704" w:type="dxa"/>
            <w:vAlign w:val="center"/>
          </w:tcPr>
          <w:p w14:paraId="6E919E65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02638A">
              <w:rPr>
                <w:rFonts w:ascii="Arial" w:eastAsia="Arial" w:hAnsi="Arial" w:cs="Times New Roman"/>
                <w:i/>
                <w:color w:val="00B050"/>
                <w:sz w:val="20"/>
              </w:rPr>
              <w:t>Vortrag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767735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PPTX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2C82975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3EB5B59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02638A" w:rsidRPr="0002638A" w14:paraId="0BFED699" w14:textId="77777777" w:rsidTr="00606F8D">
        <w:trPr>
          <w:trHeight w:val="843"/>
        </w:trPr>
        <w:tc>
          <w:tcPr>
            <w:tcW w:w="1572" w:type="dxa"/>
            <w:vMerge/>
            <w:vAlign w:val="center"/>
          </w:tcPr>
          <w:p w14:paraId="7353F9C6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</w:p>
        </w:tc>
        <w:tc>
          <w:tcPr>
            <w:tcW w:w="1573" w:type="dxa"/>
            <w:shd w:val="clear" w:color="auto" w:fill="auto"/>
            <w:vAlign w:val="center"/>
          </w:tcPr>
          <w:p w14:paraId="77A20674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 xml:space="preserve">ORCID </w:t>
            </w:r>
          </w:p>
        </w:tc>
        <w:tc>
          <w:tcPr>
            <w:tcW w:w="823" w:type="dxa"/>
            <w:shd w:val="clear" w:color="auto" w:fill="auto"/>
            <w:vAlign w:val="center"/>
          </w:tcPr>
          <w:p w14:paraId="1DDE9524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1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7F0C496F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 xml:space="preserve">Die TN beantworten die Frage: Wie viele Forschende waren im </w:t>
            </w:r>
            <w:commentRangeStart w:id="0"/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 xml:space="preserve">September 2022 bei ORCID registriert? (12.742.475)  </w:t>
            </w:r>
            <w:commentRangeEnd w:id="0"/>
            <w:r>
              <w:rPr>
                <w:rStyle w:val="Kommentarzeichen"/>
              </w:rPr>
              <w:commentReference w:id="0"/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56A32D8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Schätzfrage</w:t>
            </w:r>
          </w:p>
        </w:tc>
        <w:tc>
          <w:tcPr>
            <w:tcW w:w="1704" w:type="dxa"/>
            <w:vAlign w:val="center"/>
          </w:tcPr>
          <w:p w14:paraId="262D4457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02638A">
              <w:rPr>
                <w:rFonts w:ascii="Arial" w:eastAsia="Arial" w:hAnsi="Arial" w:cs="Times New Roman"/>
                <w:i/>
                <w:color w:val="00B050"/>
                <w:sz w:val="20"/>
              </w:rPr>
              <w:t xml:space="preserve"> Virtuelle Schätzfrage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A3761A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Aktuelle Zahl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6F69BA2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 xml:space="preserve">Wie viele Personen im Raum haben eine ORCID?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BD8E0A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02638A" w:rsidRPr="0002638A" w14:paraId="217A9D45" w14:textId="77777777" w:rsidTr="00606F8D">
        <w:trPr>
          <w:trHeight w:val="843"/>
        </w:trPr>
        <w:tc>
          <w:tcPr>
            <w:tcW w:w="1572" w:type="dxa"/>
            <w:vAlign w:val="center"/>
          </w:tcPr>
          <w:p w14:paraId="4A7B7191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02638A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 xml:space="preserve">Pro/Kontra Publikation </w:t>
            </w:r>
          </w:p>
        </w:tc>
        <w:tc>
          <w:tcPr>
            <w:tcW w:w="1573" w:type="dxa"/>
            <w:vAlign w:val="center"/>
          </w:tcPr>
          <w:p w14:paraId="7CC0942D" w14:textId="41C9D4EA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Vor- und Nachteile der Daten-publikation erörtern</w:t>
            </w:r>
            <w:r>
              <w:rPr>
                <w:rFonts w:ascii="Arial" w:eastAsia="Arial" w:hAnsi="Arial" w:cs="Times New Roman"/>
                <w:color w:val="475468"/>
                <w:sz w:val="20"/>
              </w:rPr>
              <w:t>.</w:t>
            </w:r>
          </w:p>
        </w:tc>
        <w:tc>
          <w:tcPr>
            <w:tcW w:w="823" w:type="dxa"/>
            <w:vAlign w:val="center"/>
          </w:tcPr>
          <w:p w14:paraId="03016DA6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20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68D830F9" w14:textId="3C49C1AD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Drei bis vier TN erhalten je eine Aussage und haben 4 Minuten Vorbereitungszeit, für oder gegen die These Argumente zu finden</w:t>
            </w:r>
            <w:r>
              <w:rPr>
                <w:rFonts w:ascii="Arial" w:eastAsia="Arial" w:hAnsi="Arial" w:cs="Times New Roman"/>
                <w:color w:val="475468"/>
                <w:sz w:val="20"/>
              </w:rPr>
              <w:t>.</w:t>
            </w: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 xml:space="preserve"> </w:t>
            </w:r>
          </w:p>
          <w:p w14:paraId="48DBBF17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  <w:p w14:paraId="313E9EC9" w14:textId="72188344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lastRenderedPageBreak/>
              <w:t>Jede*r bezieht in einem 60 Sek. Vortrag Stellung zur Aussage</w:t>
            </w:r>
            <w:r>
              <w:rPr>
                <w:rFonts w:ascii="Arial" w:eastAsia="Arial" w:hAnsi="Arial" w:cs="Times New Roman"/>
                <w:color w:val="475468"/>
                <w:sz w:val="20"/>
              </w:rPr>
              <w:t>.</w:t>
            </w:r>
          </w:p>
          <w:p w14:paraId="4A5E5F28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  <w:p w14:paraId="21756F14" w14:textId="22D575E4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Eine Diskussion kann sich dem anschließen</w:t>
            </w:r>
            <w:r>
              <w:rPr>
                <w:rFonts w:ascii="Arial" w:eastAsia="Arial" w:hAnsi="Arial" w:cs="Times New Roman"/>
                <w:color w:val="475468"/>
                <w:sz w:val="20"/>
              </w:rPr>
              <w:t>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1331B2C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lastRenderedPageBreak/>
              <w:t>Tempo-Thesen-Runde</w:t>
            </w:r>
          </w:p>
        </w:tc>
        <w:tc>
          <w:tcPr>
            <w:tcW w:w="1704" w:type="dxa"/>
            <w:vAlign w:val="center"/>
          </w:tcPr>
          <w:p w14:paraId="10A636B6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  <w:lang w:val="en-US"/>
              </w:rPr>
            </w:pPr>
            <w:proofErr w:type="spellStart"/>
            <w:r w:rsidRPr="0002638A">
              <w:rPr>
                <w:rFonts w:ascii="Arial" w:eastAsia="Arial" w:hAnsi="Arial" w:cs="Times New Roman"/>
                <w:i/>
                <w:color w:val="00B050"/>
                <w:sz w:val="20"/>
                <w:lang w:val="en-US"/>
              </w:rPr>
              <w:t>Virtuelle</w:t>
            </w:r>
            <w:proofErr w:type="spellEnd"/>
            <w:r w:rsidRPr="0002638A">
              <w:rPr>
                <w:rFonts w:ascii="Arial" w:eastAsia="Arial" w:hAnsi="Arial" w:cs="Times New Roman"/>
                <w:i/>
                <w:color w:val="00B050"/>
                <w:sz w:val="20"/>
                <w:lang w:val="en-US"/>
              </w:rPr>
              <w:t xml:space="preserve"> Tempo-</w:t>
            </w:r>
            <w:proofErr w:type="spellStart"/>
            <w:r w:rsidRPr="0002638A">
              <w:rPr>
                <w:rFonts w:ascii="Arial" w:eastAsia="Arial" w:hAnsi="Arial" w:cs="Times New Roman"/>
                <w:i/>
                <w:color w:val="00B050"/>
                <w:sz w:val="20"/>
                <w:lang w:val="en-US"/>
              </w:rPr>
              <w:t>Thesen</w:t>
            </w:r>
            <w:proofErr w:type="spellEnd"/>
            <w:r w:rsidRPr="0002638A">
              <w:rPr>
                <w:rFonts w:ascii="Arial" w:eastAsia="Arial" w:hAnsi="Arial" w:cs="Times New Roman"/>
                <w:i/>
                <w:color w:val="00B050"/>
                <w:sz w:val="20"/>
                <w:lang w:val="en-US"/>
              </w:rPr>
              <w:t>-</w:t>
            </w:r>
            <w:proofErr w:type="spellStart"/>
            <w:r w:rsidRPr="0002638A">
              <w:rPr>
                <w:rFonts w:ascii="Arial" w:eastAsia="Arial" w:hAnsi="Arial" w:cs="Times New Roman"/>
                <w:i/>
                <w:color w:val="00B050"/>
                <w:sz w:val="20"/>
                <w:lang w:val="en-US"/>
              </w:rPr>
              <w:t>Runde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538DA1C8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Thesen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B84624D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  <w:p w14:paraId="20BC0C5A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328D38" w14:textId="77777777" w:rsidR="0002638A" w:rsidRPr="0002638A" w:rsidRDefault="0002638A" w:rsidP="0002638A">
            <w:pPr>
              <w:spacing w:before="40" w:after="12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 xml:space="preserve">Einleitung        1 min </w:t>
            </w:r>
          </w:p>
          <w:p w14:paraId="536083D8" w14:textId="77777777" w:rsidR="0002638A" w:rsidRPr="0002638A" w:rsidRDefault="0002638A" w:rsidP="0002638A">
            <w:pPr>
              <w:spacing w:before="40" w:after="12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 xml:space="preserve">Vorbereitung 4 min </w:t>
            </w:r>
          </w:p>
          <w:p w14:paraId="38AEE1E4" w14:textId="77777777" w:rsidR="0002638A" w:rsidRPr="0002638A" w:rsidRDefault="0002638A" w:rsidP="0002638A">
            <w:pPr>
              <w:spacing w:before="40" w:after="12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Vorträge            5 min</w:t>
            </w:r>
          </w:p>
          <w:p w14:paraId="281CBB4D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 xml:space="preserve">Diskussion   10 min </w:t>
            </w:r>
          </w:p>
          <w:p w14:paraId="714A39C8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  <w:p w14:paraId="4797B26E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lastRenderedPageBreak/>
              <w:t>Bei weniger TN kürzer</w:t>
            </w:r>
          </w:p>
          <w:p w14:paraId="21A4FAB5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  <w:p w14:paraId="5132B5F0" w14:textId="02E91E4B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Thesen in der Pause den TN per privaten Chat versenden</w:t>
            </w:r>
            <w:r w:rsidR="00D13E55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.</w:t>
            </w:r>
          </w:p>
        </w:tc>
      </w:tr>
      <w:tr w:rsidR="0002638A" w:rsidRPr="0002638A" w14:paraId="68D3A88D" w14:textId="77777777" w:rsidTr="00606F8D">
        <w:trPr>
          <w:trHeight w:val="843"/>
        </w:trPr>
        <w:tc>
          <w:tcPr>
            <w:tcW w:w="1572" w:type="dxa"/>
            <w:vAlign w:val="center"/>
          </w:tcPr>
          <w:p w14:paraId="77F014D0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02638A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lastRenderedPageBreak/>
              <w:t xml:space="preserve">Reflexion </w:t>
            </w:r>
          </w:p>
        </w:tc>
        <w:tc>
          <w:tcPr>
            <w:tcW w:w="1573" w:type="dxa"/>
            <w:vAlign w:val="center"/>
          </w:tcPr>
          <w:p w14:paraId="505B6AF8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 xml:space="preserve">TN stellen Bezug zw. Lerninhalten und ihrer Forschungs-praxis her </w:t>
            </w:r>
          </w:p>
        </w:tc>
        <w:tc>
          <w:tcPr>
            <w:tcW w:w="823" w:type="dxa"/>
            <w:vAlign w:val="center"/>
          </w:tcPr>
          <w:p w14:paraId="5E238C3A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5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14C768A3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 xml:space="preserve">Welche für meine Forschungspraxis relevanten Punkte habe ich zum Thema Publikation von FD gelernt?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105E758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Beuteblatt</w:t>
            </w:r>
          </w:p>
        </w:tc>
        <w:tc>
          <w:tcPr>
            <w:tcW w:w="1704" w:type="dxa"/>
            <w:vAlign w:val="center"/>
          </w:tcPr>
          <w:p w14:paraId="1A88E24E" w14:textId="77777777" w:rsidR="0002638A" w:rsidRPr="0002638A" w:rsidRDefault="0002638A" w:rsidP="0002638A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02638A">
              <w:rPr>
                <w:rFonts w:ascii="Arial" w:eastAsia="Arial" w:hAnsi="Arial" w:cs="Times New Roman"/>
                <w:i/>
                <w:color w:val="00B050"/>
                <w:sz w:val="20"/>
              </w:rPr>
              <w:t>Beuteblatt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05E7AD1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Stift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39A6B69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02638A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 xml:space="preserve">(Virtueller) </w:t>
            </w:r>
            <w:r w:rsidRPr="0002638A">
              <w:rPr>
                <w:rFonts w:ascii="Arial" w:eastAsia="Arial" w:hAnsi="Arial" w:cs="Times New Roman"/>
                <w:color w:val="475468"/>
                <w:sz w:val="20"/>
              </w:rPr>
              <w:t>Zuruf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175990" w14:textId="77777777" w:rsidR="0002638A" w:rsidRPr="0002638A" w:rsidRDefault="0002638A" w:rsidP="0002638A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</w:tbl>
    <w:p w14:paraId="3AA026FA" w14:textId="77777777" w:rsidR="003000FA" w:rsidRDefault="003000FA"/>
    <w:sectPr w:rsidR="003000FA" w:rsidSect="00450D31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Sven Paßmann" w:date="2023-02-16T14:58:00Z" w:initials="SP">
    <w:p w14:paraId="493C3549" w14:textId="5529DB2B" w:rsidR="0002638A" w:rsidRDefault="0002638A">
      <w:pPr>
        <w:pStyle w:val="Kommentartext"/>
      </w:pPr>
      <w:r>
        <w:rPr>
          <w:rStyle w:val="Kommentarzeichen"/>
        </w:rPr>
        <w:annotationRef/>
      </w:r>
      <w:r>
        <w:t>anpassen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93C354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8C31C" w16cex:dateUtc="2023-02-16T13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93C3549" w16cid:durableId="2798C31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9C76B9"/>
    <w:multiLevelType w:val="hybridMultilevel"/>
    <w:tmpl w:val="C18A4392"/>
    <w:lvl w:ilvl="0" w:tplc="C9C88A10">
      <w:start w:val="1"/>
      <w:numFmt w:val="decimal"/>
      <w:lvlText w:val="%1."/>
      <w:lvlJc w:val="left"/>
    </w:lvl>
    <w:lvl w:ilvl="1" w:tplc="271CDA52">
      <w:start w:val="1"/>
      <w:numFmt w:val="lowerLetter"/>
      <w:lvlText w:val="%2."/>
      <w:lvlJc w:val="left"/>
      <w:pPr>
        <w:ind w:left="1440" w:hanging="360"/>
      </w:pPr>
    </w:lvl>
    <w:lvl w:ilvl="2" w:tplc="F410AD10">
      <w:start w:val="1"/>
      <w:numFmt w:val="lowerRoman"/>
      <w:lvlText w:val="%3."/>
      <w:lvlJc w:val="right"/>
      <w:pPr>
        <w:ind w:left="2160" w:hanging="180"/>
      </w:pPr>
    </w:lvl>
    <w:lvl w:ilvl="3" w:tplc="C982F5F6">
      <w:start w:val="1"/>
      <w:numFmt w:val="decimal"/>
      <w:lvlText w:val="%4."/>
      <w:lvlJc w:val="left"/>
      <w:pPr>
        <w:ind w:left="2880" w:hanging="360"/>
      </w:pPr>
    </w:lvl>
    <w:lvl w:ilvl="4" w:tplc="8F867660">
      <w:start w:val="1"/>
      <w:numFmt w:val="lowerLetter"/>
      <w:lvlText w:val="%5."/>
      <w:lvlJc w:val="left"/>
      <w:pPr>
        <w:ind w:left="3600" w:hanging="360"/>
      </w:pPr>
    </w:lvl>
    <w:lvl w:ilvl="5" w:tplc="E5441FB8">
      <w:start w:val="1"/>
      <w:numFmt w:val="lowerRoman"/>
      <w:lvlText w:val="%6."/>
      <w:lvlJc w:val="right"/>
      <w:pPr>
        <w:ind w:left="4320" w:hanging="180"/>
      </w:pPr>
    </w:lvl>
    <w:lvl w:ilvl="6" w:tplc="5CD60C4A">
      <w:start w:val="1"/>
      <w:numFmt w:val="decimal"/>
      <w:lvlText w:val="%7."/>
      <w:lvlJc w:val="left"/>
      <w:pPr>
        <w:ind w:left="5040" w:hanging="360"/>
      </w:pPr>
    </w:lvl>
    <w:lvl w:ilvl="7" w:tplc="DC3440D0">
      <w:start w:val="1"/>
      <w:numFmt w:val="lowerLetter"/>
      <w:lvlText w:val="%8."/>
      <w:lvlJc w:val="left"/>
      <w:pPr>
        <w:ind w:left="5760" w:hanging="360"/>
      </w:pPr>
    </w:lvl>
    <w:lvl w:ilvl="8" w:tplc="E304AB5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ven Paßmann">
    <w15:presenceInfo w15:providerId="None" w15:userId="Sven Paßman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D31"/>
    <w:rsid w:val="00014060"/>
    <w:rsid w:val="0002638A"/>
    <w:rsid w:val="000E27D9"/>
    <w:rsid w:val="001404C5"/>
    <w:rsid w:val="003000FA"/>
    <w:rsid w:val="003D314C"/>
    <w:rsid w:val="00450D31"/>
    <w:rsid w:val="00470239"/>
    <w:rsid w:val="00860338"/>
    <w:rsid w:val="008B6A17"/>
    <w:rsid w:val="009E3813"/>
    <w:rsid w:val="00B973EC"/>
    <w:rsid w:val="00C25822"/>
    <w:rsid w:val="00D13E55"/>
    <w:rsid w:val="00DC0B54"/>
    <w:rsid w:val="00E053DD"/>
    <w:rsid w:val="00E905C5"/>
    <w:rsid w:val="00EB3EF8"/>
    <w:rsid w:val="00FF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23F5"/>
  <w15:chartTrackingRefBased/>
  <w15:docId w15:val="{B867D8BE-1AB9-C040-9F86-9FE5B3921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0D31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50D31"/>
    <w:rPr>
      <w:rFonts w:eastAsiaTheme="minorEastAsia"/>
      <w:lang w:eastAsia="de-DE"/>
    </w:rPr>
  </w:style>
  <w:style w:type="table" w:styleId="Tabellenraster">
    <w:name w:val="Table Grid"/>
    <w:basedOn w:val="NormaleTabelle"/>
    <w:uiPriority w:val="59"/>
    <w:rsid w:val="00450D31"/>
    <w:rPr>
      <w:rFonts w:eastAsiaTheme="minorEastAsia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50D31"/>
    <w:rPr>
      <w:rFonts w:ascii="Arial" w:eastAsiaTheme="minorEastAsia" w:hAnsi="Arial" w:cs="Arial"/>
      <w:color w:val="00000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2638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2638A"/>
    <w:rPr>
      <w:rFonts w:eastAsiaTheme="minorEastAsia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2638A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638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638A"/>
    <w:rPr>
      <w:rFonts w:eastAsiaTheme="minorEastAsia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473</Words>
  <Characters>2610</Characters>
  <Application>Microsoft Office Word</Application>
  <DocSecurity>0</DocSecurity>
  <Lines>43</Lines>
  <Paragraphs>15</Paragraphs>
  <ScaleCrop>false</ScaleCrop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staask staask</dc:creator>
  <cp:keywords/>
  <dc:description/>
  <cp:lastModifiedBy>Sven Paßmann</cp:lastModifiedBy>
  <cp:revision>4</cp:revision>
  <dcterms:created xsi:type="dcterms:W3CDTF">2022-10-13T13:44:00Z</dcterms:created>
  <dcterms:modified xsi:type="dcterms:W3CDTF">2023-02-16T14:00:00Z</dcterms:modified>
</cp:coreProperties>
</file>