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4"/>
        <w:gridCol w:w="1544"/>
        <w:gridCol w:w="810"/>
        <w:gridCol w:w="1931"/>
        <w:gridCol w:w="1671"/>
        <w:gridCol w:w="1671"/>
        <w:gridCol w:w="1805"/>
        <w:gridCol w:w="1671"/>
        <w:gridCol w:w="1528"/>
      </w:tblGrid>
      <w:tr w:rsidR="00FB4162" w:rsidRPr="00FB4162" w14:paraId="4BB78240" w14:textId="77777777" w:rsidTr="00606F8D">
        <w:trPr>
          <w:trHeight w:val="595"/>
        </w:trPr>
        <w:tc>
          <w:tcPr>
            <w:tcW w:w="1544" w:type="dxa"/>
            <w:vAlign w:val="center"/>
          </w:tcPr>
          <w:p w14:paraId="0F68B921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44" w:type="dxa"/>
            <w:vAlign w:val="center"/>
          </w:tcPr>
          <w:p w14:paraId="3F92DBF7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810" w:type="dxa"/>
            <w:vAlign w:val="center"/>
          </w:tcPr>
          <w:p w14:paraId="000D5652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931" w:type="dxa"/>
            <w:vAlign w:val="center"/>
          </w:tcPr>
          <w:p w14:paraId="1AB53520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671" w:type="dxa"/>
            <w:vAlign w:val="center"/>
          </w:tcPr>
          <w:p w14:paraId="34C3BBFB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671" w:type="dxa"/>
          </w:tcPr>
          <w:p w14:paraId="540F6BDE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05" w:type="dxa"/>
            <w:vAlign w:val="center"/>
          </w:tcPr>
          <w:p w14:paraId="6EA9FBC3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671" w:type="dxa"/>
            <w:vAlign w:val="center"/>
          </w:tcPr>
          <w:p w14:paraId="0A2C590F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28" w:type="dxa"/>
            <w:vAlign w:val="center"/>
          </w:tcPr>
          <w:p w14:paraId="6261599B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FB4162" w:rsidRPr="00FB4162" w14:paraId="76ED2999" w14:textId="77777777" w:rsidTr="00606F8D">
        <w:trPr>
          <w:trHeight w:val="3345"/>
        </w:trPr>
        <w:tc>
          <w:tcPr>
            <w:tcW w:w="1544" w:type="dxa"/>
            <w:vMerge w:val="restart"/>
            <w:vAlign w:val="center"/>
          </w:tcPr>
          <w:p w14:paraId="5A0C9D27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strike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 xml:space="preserve">Daten-speicherung </w:t>
            </w:r>
          </w:p>
        </w:tc>
        <w:tc>
          <w:tcPr>
            <w:tcW w:w="1544" w:type="dxa"/>
            <w:vMerge w:val="restart"/>
            <w:vAlign w:val="center"/>
          </w:tcPr>
          <w:p w14:paraId="30F5BB15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Vor- und Nachteile verschiedener Speicherarten und Service-angebote erarbeiten </w:t>
            </w:r>
          </w:p>
        </w:tc>
        <w:tc>
          <w:tcPr>
            <w:tcW w:w="810" w:type="dxa"/>
            <w:vAlign w:val="center"/>
          </w:tcPr>
          <w:p w14:paraId="5E16ED44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10</w:t>
            </w:r>
          </w:p>
        </w:tc>
        <w:tc>
          <w:tcPr>
            <w:tcW w:w="1931" w:type="dxa"/>
            <w:vAlign w:val="center"/>
          </w:tcPr>
          <w:p w14:paraId="30994556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Unterschiedliche Speicherarten werden </w:t>
            </w:r>
            <w:proofErr w:type="spellStart"/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miteinan</w:t>
            </w:r>
            <w:proofErr w:type="spellEnd"/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-der verglichen und deren Vor- und Nachteile hervor-gehoben.</w:t>
            </w:r>
          </w:p>
          <w:p w14:paraId="0305C2D9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trike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Die TN füllen das Arbeitsblatt aus.</w:t>
            </w:r>
          </w:p>
        </w:tc>
        <w:tc>
          <w:tcPr>
            <w:tcW w:w="1671" w:type="dxa"/>
            <w:vAlign w:val="center"/>
          </w:tcPr>
          <w:p w14:paraId="0F10A0B4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Gruppenarbeit </w:t>
            </w:r>
          </w:p>
        </w:tc>
        <w:tc>
          <w:tcPr>
            <w:tcW w:w="1671" w:type="dxa"/>
            <w:vAlign w:val="center"/>
          </w:tcPr>
          <w:p w14:paraId="0BF1D0C5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Gruppenarbeit</w:t>
            </w:r>
          </w:p>
          <w:p w14:paraId="56E2C299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(Break-Out-Rooms)</w:t>
            </w:r>
          </w:p>
        </w:tc>
        <w:tc>
          <w:tcPr>
            <w:tcW w:w="1805" w:type="dxa"/>
            <w:vAlign w:val="center"/>
          </w:tcPr>
          <w:p w14:paraId="545047CA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Arbeitsblatt, Stifte</w:t>
            </w:r>
          </w:p>
          <w:p w14:paraId="26DEF2EA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  <w:p w14:paraId="5219CF60" w14:textId="063F8239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proofErr w:type="spellStart"/>
            <w:r w:rsidRPr="00FB4162"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1671" w:type="dxa"/>
            <w:vAlign w:val="center"/>
          </w:tcPr>
          <w:p w14:paraId="433583F2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7713AE3B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In Klein-gruppen gemeinsames Erarbeiten des Arbeitsblatts; Lösungs-vorschläge werden </w:t>
            </w:r>
            <w:proofErr w:type="spellStart"/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ausge</w:t>
            </w:r>
            <w:proofErr w:type="spellEnd"/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-teilt.</w:t>
            </w:r>
          </w:p>
          <w:p w14:paraId="49100D09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  <w:p w14:paraId="07D0F900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commentRangeStart w:id="0"/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Arbeitsblatt</w:t>
            </w:r>
            <w:commentRangeEnd w:id="0"/>
            <w:r w:rsidRPr="00FB4162">
              <w:rPr>
                <w:rFonts w:ascii="Arial" w:eastAsia="Arial" w:hAnsi="Arial" w:cs="Times New Roman"/>
                <w:sz w:val="20"/>
                <w:szCs w:val="20"/>
              </w:rPr>
              <w:commentReference w:id="0"/>
            </w: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 Checkliste: Was ist bei der Speicherwahl zu beachten? </w:t>
            </w:r>
          </w:p>
        </w:tc>
      </w:tr>
      <w:tr w:rsidR="00FB4162" w:rsidRPr="00FB4162" w14:paraId="6423CFC3" w14:textId="77777777" w:rsidTr="00606F8D">
        <w:trPr>
          <w:trHeight w:val="3105"/>
        </w:trPr>
        <w:tc>
          <w:tcPr>
            <w:tcW w:w="1544" w:type="dxa"/>
            <w:vMerge/>
            <w:vAlign w:val="center"/>
          </w:tcPr>
          <w:p w14:paraId="0361C00E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44" w:type="dxa"/>
            <w:vMerge/>
            <w:vAlign w:val="center"/>
          </w:tcPr>
          <w:p w14:paraId="58119B19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3677E8E5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31" w:type="dxa"/>
            <w:vAlign w:val="center"/>
          </w:tcPr>
          <w:p w14:paraId="312E78BA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Arial"/>
                <w:sz w:val="20"/>
                <w:szCs w:val="20"/>
              </w:rPr>
              <w:t>Austausch im Plenum</w:t>
            </w:r>
          </w:p>
        </w:tc>
        <w:tc>
          <w:tcPr>
            <w:tcW w:w="1671" w:type="dxa"/>
            <w:vAlign w:val="center"/>
          </w:tcPr>
          <w:p w14:paraId="5EDA41BF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Cs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  <w:t>Diskussion</w:t>
            </w:r>
          </w:p>
        </w:tc>
        <w:tc>
          <w:tcPr>
            <w:tcW w:w="1671" w:type="dxa"/>
            <w:vAlign w:val="center"/>
          </w:tcPr>
          <w:p w14:paraId="761935D8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FB4162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Diskussion</w:t>
            </w:r>
          </w:p>
        </w:tc>
        <w:tc>
          <w:tcPr>
            <w:tcW w:w="1805" w:type="dxa"/>
            <w:vAlign w:val="center"/>
          </w:tcPr>
          <w:p w14:paraId="40338A2B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671" w:type="dxa"/>
            <w:vAlign w:val="center"/>
          </w:tcPr>
          <w:p w14:paraId="14486047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37A2304D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</w:tr>
      <w:tr w:rsidR="00FB4162" w:rsidRPr="00FB4162" w14:paraId="5E6B7820" w14:textId="77777777" w:rsidTr="00606F8D">
        <w:trPr>
          <w:trHeight w:val="841"/>
        </w:trPr>
        <w:tc>
          <w:tcPr>
            <w:tcW w:w="1544" w:type="dxa"/>
            <w:vAlign w:val="center"/>
          </w:tcPr>
          <w:p w14:paraId="4CE66B38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 xml:space="preserve">Backup </w:t>
            </w:r>
          </w:p>
        </w:tc>
        <w:tc>
          <w:tcPr>
            <w:tcW w:w="1544" w:type="dxa"/>
            <w:vAlign w:val="center"/>
          </w:tcPr>
          <w:p w14:paraId="3EAC1517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Strategien für ein sicheres Backup kennen</w:t>
            </w:r>
          </w:p>
        </w:tc>
        <w:tc>
          <w:tcPr>
            <w:tcW w:w="810" w:type="dxa"/>
            <w:vAlign w:val="center"/>
          </w:tcPr>
          <w:p w14:paraId="6AB1F3B6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4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7DF7D96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Die Kriterien eines sicheren Backups werden vorgestellt.</w:t>
            </w:r>
          </w:p>
          <w:p w14:paraId="63E1AF9E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>Auf institutionelle Services wird hingewiesen.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641B2F37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>Vortrag</w:t>
            </w:r>
          </w:p>
        </w:tc>
        <w:tc>
          <w:tcPr>
            <w:tcW w:w="1671" w:type="dxa"/>
            <w:vAlign w:val="center"/>
          </w:tcPr>
          <w:p w14:paraId="01EF43A0" w14:textId="77777777" w:rsidR="00FB4162" w:rsidRPr="00FB4162" w:rsidRDefault="00FB4162" w:rsidP="00FB4162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53020127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EF31F92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Video: https://www.youtube.com/watch</w:t>
            </w: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>?v=66oNv_DJuPc (ca. 5 Min);</w:t>
            </w:r>
          </w:p>
          <w:p w14:paraId="200EEBD3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  <w:p w14:paraId="7779B193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Frage in die Gruppe: Welche Services gibt es an Ihrer Institution / Einrichtung?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129E4FE3" w14:textId="77777777" w:rsidR="00FB4162" w:rsidRPr="00FB4162" w:rsidRDefault="00FB4162" w:rsidP="00FB4162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 xml:space="preserve">Arbeitsblatt </w:t>
            </w:r>
            <w:proofErr w:type="spellStart"/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Argumen-tationshilfe</w:t>
            </w:r>
            <w:proofErr w:type="spellEnd"/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: Warum sollte </w:t>
            </w:r>
            <w:r w:rsidRPr="00FB4162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lastRenderedPageBreak/>
              <w:t xml:space="preserve">ich meine Daten sichern und ein Backup verwenden? </w:t>
            </w: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ibylle Söring" w:date="2023-01-16T11:12:00Z" w:initials="SS">
    <w:p w14:paraId="5BEC5A76" w14:textId="77777777" w:rsidR="00FB4162" w:rsidRDefault="00FB4162" w:rsidP="00FB4162">
      <w:pPr>
        <w:pStyle w:val="Kommentartext"/>
      </w:pPr>
      <w:r>
        <w:rPr>
          <w:rStyle w:val="Kommentarzeichen"/>
        </w:rPr>
        <w:annotationRef/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EC5A76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EC5A76" w16cid:durableId="276FAF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bylle Söring">
    <w15:presenceInfo w15:providerId="None" w15:userId="Sibylle Söri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3000FA"/>
    <w:rsid w:val="003564FA"/>
    <w:rsid w:val="003D314C"/>
    <w:rsid w:val="00450D31"/>
    <w:rsid w:val="00470239"/>
    <w:rsid w:val="00860338"/>
    <w:rsid w:val="008B6A17"/>
    <w:rsid w:val="00B973EC"/>
    <w:rsid w:val="00DC0B54"/>
    <w:rsid w:val="00E905C5"/>
    <w:rsid w:val="00EB3EF8"/>
    <w:rsid w:val="00FB4162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B41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B4162"/>
    <w:rPr>
      <w:rFonts w:eastAsiaTheme="minorEastAsia"/>
      <w:sz w:val="20"/>
      <w:szCs w:val="20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FB4162"/>
    <w:rPr>
      <w:rFonts w:eastAsia="Arial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B416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903</Characters>
  <Application>Microsoft Office Word</Application>
  <DocSecurity>0</DocSecurity>
  <Lines>15</Lines>
  <Paragraphs>5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4</cp:revision>
  <dcterms:created xsi:type="dcterms:W3CDTF">2022-10-13T13:42:00Z</dcterms:created>
  <dcterms:modified xsi:type="dcterms:W3CDTF">2023-02-16T14:15:00Z</dcterms:modified>
</cp:coreProperties>
</file>