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1200A9" w:rsidRPr="001200A9" w14:paraId="52501D50" w14:textId="77777777" w:rsidTr="00606F8D">
        <w:trPr>
          <w:trHeight w:val="562"/>
        </w:trPr>
        <w:tc>
          <w:tcPr>
            <w:tcW w:w="1572" w:type="dxa"/>
            <w:vAlign w:val="center"/>
          </w:tcPr>
          <w:p w14:paraId="4E4141F1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388BA925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60E4CE2D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44C6771A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0CD409B9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704" w:type="dxa"/>
          </w:tcPr>
          <w:p w14:paraId="3D85B98D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4E2C2AAB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0F6DB0CD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7E24514E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1200A9" w:rsidRPr="001200A9" w14:paraId="65DF5B7E" w14:textId="77777777" w:rsidTr="00606F8D">
        <w:trPr>
          <w:trHeight w:val="834"/>
        </w:trPr>
        <w:tc>
          <w:tcPr>
            <w:tcW w:w="1572" w:type="dxa"/>
            <w:vAlign w:val="center"/>
          </w:tcPr>
          <w:p w14:paraId="66816931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 xml:space="preserve">FDM an einer Bildungs-einrichtung </w:t>
            </w:r>
          </w:p>
        </w:tc>
        <w:tc>
          <w:tcPr>
            <w:tcW w:w="1573" w:type="dxa"/>
            <w:vAlign w:val="center"/>
          </w:tcPr>
          <w:p w14:paraId="0DAD628F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FDM-Service-Angebote an Hochschulen/ Universitäten oder anderen Forschungs-einrichtungen kennen</w:t>
            </w:r>
          </w:p>
        </w:tc>
        <w:tc>
          <w:tcPr>
            <w:tcW w:w="823" w:type="dxa"/>
            <w:vAlign w:val="center"/>
          </w:tcPr>
          <w:p w14:paraId="4FAAAEB0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3</w:t>
            </w:r>
          </w:p>
        </w:tc>
        <w:tc>
          <w:tcPr>
            <w:tcW w:w="1988" w:type="dxa"/>
            <w:vAlign w:val="center"/>
          </w:tcPr>
          <w:p w14:paraId="61FC6C41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Vorstellung möglicher Angebote </w:t>
            </w:r>
          </w:p>
        </w:tc>
        <w:tc>
          <w:tcPr>
            <w:tcW w:w="1704" w:type="dxa"/>
            <w:vAlign w:val="center"/>
          </w:tcPr>
          <w:p w14:paraId="2BD1DD0B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2D19CA43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517128F5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7D3D16D1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Welche Service-angebote zum FDM kennen Sie? </w:t>
            </w:r>
          </w:p>
        </w:tc>
        <w:tc>
          <w:tcPr>
            <w:tcW w:w="1559" w:type="dxa"/>
            <w:vAlign w:val="center"/>
          </w:tcPr>
          <w:p w14:paraId="2BA14BA2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proofErr w:type="gramStart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In </w:t>
            </w:r>
            <w:commentRangeStart w:id="0"/>
            <w:commentRangeStart w:id="1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 Vorbereitung</w:t>
            </w:r>
            <w:proofErr w:type="gramEnd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 auf den Workshop sollten sich die TN bereits vorab Gedanken machen, welche Angebote sie an ihrer Einrichtung kennen. </w:t>
            </w:r>
            <w:commentRangeEnd w:id="0"/>
            <w:r w:rsidRPr="001200A9">
              <w:rPr>
                <w:rFonts w:ascii="Arial" w:eastAsia="Arial" w:hAnsi="Arial" w:cs="Times New Roman"/>
                <w:sz w:val="20"/>
                <w:szCs w:val="20"/>
              </w:rPr>
              <w:commentReference w:id="0"/>
            </w:r>
            <w:commentRangeEnd w:id="1"/>
            <w:r w:rsidRPr="001200A9">
              <w:rPr>
                <w:rFonts w:ascii="Arial" w:eastAsia="Arial" w:hAnsi="Arial" w:cs="Times New Roman"/>
                <w:sz w:val="16"/>
                <w:szCs w:val="16"/>
              </w:rPr>
              <w:commentReference w:id="1"/>
            </w:r>
          </w:p>
        </w:tc>
      </w:tr>
      <w:tr w:rsidR="001200A9" w:rsidRPr="001200A9" w14:paraId="157CF13E" w14:textId="77777777" w:rsidTr="00606F8D">
        <w:trPr>
          <w:trHeight w:val="834"/>
        </w:trPr>
        <w:tc>
          <w:tcPr>
            <w:tcW w:w="1572" w:type="dxa"/>
            <w:vMerge w:val="restart"/>
            <w:vAlign w:val="center"/>
          </w:tcPr>
          <w:p w14:paraId="44C5E237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 xml:space="preserve">Infrastruktur für FDM </w:t>
            </w:r>
          </w:p>
          <w:p w14:paraId="768431F7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487DD6B4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Services einer Beispiel-einrichtung zum Umgang mit FD kennen </w:t>
            </w:r>
          </w:p>
        </w:tc>
        <w:tc>
          <w:tcPr>
            <w:tcW w:w="823" w:type="dxa"/>
            <w:vAlign w:val="center"/>
          </w:tcPr>
          <w:p w14:paraId="1EA2888A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5C5CE51B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Die Dienste einer Beispieleinrichtung werden vorgestellt und die entsprechenden Ansprechpartner genannt. </w:t>
            </w:r>
          </w:p>
        </w:tc>
        <w:tc>
          <w:tcPr>
            <w:tcW w:w="1704" w:type="dxa"/>
            <w:vAlign w:val="center"/>
          </w:tcPr>
          <w:p w14:paraId="72CE27E1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69DCD23B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577A0610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7F476B7A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1F31516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Beispiel FU Berlin</w:t>
            </w:r>
            <w:commentRangeStart w:id="2"/>
            <w:commentRangeStart w:id="3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:</w:t>
            </w:r>
            <w:commentRangeEnd w:id="2"/>
            <w:r w:rsidRPr="001200A9">
              <w:rPr>
                <w:rFonts w:ascii="Arial" w:eastAsia="Arial" w:hAnsi="Arial" w:cs="Times New Roman"/>
                <w:sz w:val="20"/>
                <w:szCs w:val="20"/>
              </w:rPr>
              <w:commentReference w:id="2"/>
            </w:r>
            <w:commentRangeEnd w:id="3"/>
            <w:r w:rsidRPr="001200A9">
              <w:rPr>
                <w:rFonts w:ascii="Arial" w:eastAsia="Arial" w:hAnsi="Arial" w:cs="Times New Roman"/>
                <w:sz w:val="16"/>
                <w:szCs w:val="16"/>
              </w:rPr>
              <w:commentReference w:id="3"/>
            </w: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box.FU</w:t>
            </w:r>
            <w:proofErr w:type="spellEnd"/>
            <w:proofErr w:type="gramEnd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, Backup-Service, Datenbank-service, Medien-Repositorium, langfristige Speicherung, </w:t>
            </w:r>
            <w:proofErr w:type="spellStart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edoc</w:t>
            </w:r>
            <w:proofErr w:type="spellEnd"/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-Publikations-server, Persistent Identifier</w:t>
            </w:r>
          </w:p>
        </w:tc>
      </w:tr>
      <w:tr w:rsidR="001200A9" w:rsidRPr="001200A9" w14:paraId="3E679D27" w14:textId="77777777" w:rsidTr="00606F8D">
        <w:trPr>
          <w:trHeight w:val="403"/>
        </w:trPr>
        <w:tc>
          <w:tcPr>
            <w:tcW w:w="1572" w:type="dxa"/>
            <w:vMerge/>
            <w:vAlign w:val="center"/>
          </w:tcPr>
          <w:p w14:paraId="753FA1ED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2533E91A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Verknüpfen des Gelernten </w:t>
            </w: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 xml:space="preserve">mit den eigenen Arbeitsumfeld </w:t>
            </w:r>
          </w:p>
        </w:tc>
        <w:tc>
          <w:tcPr>
            <w:tcW w:w="823" w:type="dxa"/>
            <w:vAlign w:val="center"/>
          </w:tcPr>
          <w:p w14:paraId="5382426A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8" w:type="dxa"/>
            <w:vAlign w:val="center"/>
          </w:tcPr>
          <w:p w14:paraId="473AD0A6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Die TN beantworten die </w:t>
            </w: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 xml:space="preserve">Frage: Welche anderen / weiteren Serviceangebote gibt es an Ihrer Einrichtung? </w:t>
            </w:r>
          </w:p>
        </w:tc>
        <w:tc>
          <w:tcPr>
            <w:tcW w:w="1704" w:type="dxa"/>
            <w:vAlign w:val="center"/>
          </w:tcPr>
          <w:p w14:paraId="3663389D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>Reihum</w:t>
            </w:r>
          </w:p>
        </w:tc>
        <w:tc>
          <w:tcPr>
            <w:tcW w:w="1704" w:type="dxa"/>
            <w:vAlign w:val="center"/>
          </w:tcPr>
          <w:p w14:paraId="177F9D61" w14:textId="77777777" w:rsidR="001200A9" w:rsidRPr="001200A9" w:rsidRDefault="001200A9" w:rsidP="001200A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Reihum</w:t>
            </w:r>
          </w:p>
        </w:tc>
        <w:tc>
          <w:tcPr>
            <w:tcW w:w="1843" w:type="dxa"/>
            <w:vAlign w:val="center"/>
          </w:tcPr>
          <w:p w14:paraId="15C54A83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4CC846E0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Gespräch mit einer Person </w:t>
            </w:r>
            <w:r w:rsidRPr="001200A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 xml:space="preserve">vom Rechen-zentrum der Einrichtung (7 min) </w:t>
            </w:r>
          </w:p>
        </w:tc>
        <w:tc>
          <w:tcPr>
            <w:tcW w:w="1559" w:type="dxa"/>
            <w:vAlign w:val="center"/>
          </w:tcPr>
          <w:p w14:paraId="3A53DD8F" w14:textId="77777777" w:rsidR="001200A9" w:rsidRPr="001200A9" w:rsidRDefault="001200A9" w:rsidP="001200A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ibylle Söring" w:date="2023-01-16T11:30:00Z" w:initials="SS">
    <w:p w14:paraId="2804B1B8" w14:textId="77777777" w:rsidR="001200A9" w:rsidRDefault="001200A9" w:rsidP="001200A9">
      <w:pPr>
        <w:pStyle w:val="Kommentartext"/>
      </w:pPr>
      <w:r>
        <w:rPr>
          <w:rStyle w:val="Kommentarzeichen"/>
        </w:rPr>
        <w:annotationRef/>
      </w:r>
      <w:r>
        <w:t>Sehr umgangssprachlich</w:t>
      </w:r>
    </w:p>
  </w:comment>
  <w:comment w:id="1" w:author="staask staask" w:date="2023-01-26T08:14:00Z" w:initials="ss">
    <w:p w14:paraId="57229D6F" w14:textId="77777777" w:rsidR="001200A9" w:rsidRDefault="001200A9" w:rsidP="001200A9">
      <w:pPr>
        <w:pStyle w:val="Kommentartext"/>
      </w:pPr>
      <w:r>
        <w:rPr>
          <w:rStyle w:val="Kommentarzeichen"/>
        </w:rPr>
        <w:annotationRef/>
      </w:r>
      <w:proofErr w:type="spellStart"/>
      <w:r>
        <w:t>done</w:t>
      </w:r>
      <w:proofErr w:type="spellEnd"/>
    </w:p>
  </w:comment>
  <w:comment w:id="2" w:author="Sibylle Söring" w:date="2023-01-16T11:30:00Z" w:initials="SS">
    <w:p w14:paraId="65FE9100" w14:textId="77777777" w:rsidR="001200A9" w:rsidRDefault="001200A9" w:rsidP="001200A9">
      <w:pPr>
        <w:pStyle w:val="Kommentartext"/>
      </w:pPr>
      <w:r>
        <w:rPr>
          <w:rStyle w:val="Kommentarzeichen"/>
        </w:rPr>
        <w:annotationRef/>
      </w:r>
      <w:r>
        <w:t>FU</w:t>
      </w:r>
    </w:p>
  </w:comment>
  <w:comment w:id="3" w:author="staask staask" w:date="2023-01-26T08:14:00Z" w:initials="ss">
    <w:p w14:paraId="720D997E" w14:textId="77777777" w:rsidR="001200A9" w:rsidRDefault="001200A9" w:rsidP="001200A9">
      <w:pPr>
        <w:pStyle w:val="Kommentartext"/>
      </w:pPr>
      <w:r>
        <w:rPr>
          <w:rStyle w:val="Kommentarzeichen"/>
        </w:rPr>
        <w:annotationRef/>
      </w:r>
      <w:proofErr w:type="spellStart"/>
      <w:r>
        <w:t>done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04B1B8" w15:done="0"/>
  <w15:commentEx w15:paraId="57229D6F" w15:paraIdParent="2804B1B8" w15:done="0"/>
  <w15:commentEx w15:paraId="65FE9100" w15:done="0"/>
  <w15:commentEx w15:paraId="720D997E" w15:paraIdParent="65FE91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CB4D9" w16cex:dateUtc="2023-01-26T07:14:00Z"/>
  <w16cex:commentExtensible w16cex:durableId="277CB4FA" w16cex:dateUtc="2023-01-26T07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04B1B8" w16cid:durableId="276FB3C3"/>
  <w16cid:commentId w16cid:paraId="57229D6F" w16cid:durableId="277CB4D9"/>
  <w16cid:commentId w16cid:paraId="65FE9100" w16cid:durableId="276FB3F1"/>
  <w16cid:commentId w16cid:paraId="720D997E" w16cid:durableId="277CB4F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bylle Söring">
    <w15:presenceInfo w15:providerId="None" w15:userId="Sibylle Söring"/>
  </w15:person>
  <w15:person w15:author="staask staask">
    <w15:presenceInfo w15:providerId="Windows Live" w15:userId="32740473de110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200A9"/>
    <w:rsid w:val="001404C5"/>
    <w:rsid w:val="003000FA"/>
    <w:rsid w:val="003D314C"/>
    <w:rsid w:val="00450D31"/>
    <w:rsid w:val="00470239"/>
    <w:rsid w:val="00860338"/>
    <w:rsid w:val="008B6A17"/>
    <w:rsid w:val="00B973EC"/>
    <w:rsid w:val="00C25822"/>
    <w:rsid w:val="00DC0B54"/>
    <w:rsid w:val="00E053DD"/>
    <w:rsid w:val="00E905C5"/>
    <w:rsid w:val="00EB3EF8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200A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200A9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200A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929</Characters>
  <Application>Microsoft Office Word</Application>
  <DocSecurity>0</DocSecurity>
  <Lines>15</Lines>
  <Paragraphs>5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2022-10-13T13:43:00Z</dcterms:created>
  <dcterms:modified xsi:type="dcterms:W3CDTF">2023-02-16T13:57:00Z</dcterms:modified>
</cp:coreProperties>
</file>