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BCD" w:rsidRPr="005B1AE5" w:rsidRDefault="00202A52">
      <w:pPr>
        <w:ind w:left="0" w:firstLine="0"/>
        <w:jc w:val="center"/>
        <w:rPr>
          <w:i/>
          <w:sz w:val="24"/>
          <w:szCs w:val="24"/>
        </w:rPr>
      </w:pPr>
      <w:r w:rsidRPr="005B1AE5">
        <w:rPr>
          <w:b/>
          <w:color w:val="000000"/>
          <w:sz w:val="24"/>
          <w:szCs w:val="24"/>
        </w:rPr>
        <w:t xml:space="preserve">Peningkatan Kualitas Pelayanan UPK Perkampungan Budaya Betawi Setu Babakan </w:t>
      </w:r>
    </w:p>
    <w:p w:rsidR="004D7BCD" w:rsidRPr="005B1AE5" w:rsidRDefault="00202A52" w:rsidP="00202A52">
      <w:pPr>
        <w:tabs>
          <w:tab w:val="left" w:pos="5956"/>
        </w:tabs>
        <w:ind w:left="0" w:firstLine="0"/>
        <w:jc w:val="left"/>
        <w:rPr>
          <w:i/>
          <w:sz w:val="24"/>
          <w:szCs w:val="24"/>
        </w:rPr>
      </w:pPr>
      <w:r w:rsidRPr="005B1AE5">
        <w:rPr>
          <w:i/>
          <w:sz w:val="24"/>
          <w:szCs w:val="24"/>
        </w:rPr>
        <w:tab/>
      </w:r>
    </w:p>
    <w:p w:rsidR="004D7BCD" w:rsidRPr="005B1AE5" w:rsidRDefault="00202A52">
      <w:pPr>
        <w:ind w:left="0" w:firstLine="0"/>
        <w:jc w:val="center"/>
        <w:rPr>
          <w:b/>
          <w:sz w:val="24"/>
          <w:szCs w:val="24"/>
        </w:rPr>
      </w:pPr>
      <w:r w:rsidRPr="005B1AE5">
        <w:rPr>
          <w:b/>
          <w:color w:val="000000"/>
          <w:sz w:val="24"/>
          <w:szCs w:val="24"/>
        </w:rPr>
        <w:t>Rizki Nurul Nugraha</w:t>
      </w:r>
      <w:r w:rsidR="005B0395" w:rsidRPr="005B1AE5">
        <w:rPr>
          <w:b/>
          <w:color w:val="000000"/>
          <w:sz w:val="24"/>
          <w:szCs w:val="24"/>
          <w:vertAlign w:val="superscript"/>
        </w:rPr>
        <w:t xml:space="preserve">1 </w:t>
      </w:r>
      <w:r w:rsidR="005B0395" w:rsidRPr="005B1AE5">
        <w:rPr>
          <w:b/>
          <w:color w:val="000000"/>
          <w:sz w:val="24"/>
          <w:szCs w:val="24"/>
        </w:rPr>
        <w:t>,</w:t>
      </w:r>
      <w:r w:rsidRPr="005B1AE5">
        <w:rPr>
          <w:b/>
          <w:color w:val="000000"/>
          <w:sz w:val="24"/>
          <w:szCs w:val="24"/>
        </w:rPr>
        <w:t>Putri Indriani</w:t>
      </w:r>
      <w:r w:rsidR="005B0395" w:rsidRPr="005B1AE5">
        <w:rPr>
          <w:b/>
          <w:color w:val="000000"/>
          <w:sz w:val="24"/>
          <w:szCs w:val="24"/>
          <w:vertAlign w:val="superscript"/>
        </w:rPr>
        <w:t>2</w:t>
      </w:r>
      <w:r w:rsidR="005B0395" w:rsidRPr="005B1AE5">
        <w:rPr>
          <w:b/>
          <w:color w:val="000000"/>
          <w:sz w:val="24"/>
          <w:szCs w:val="24"/>
        </w:rPr>
        <w:t xml:space="preserve"> </w:t>
      </w:r>
    </w:p>
    <w:p w:rsidR="004D7BCD" w:rsidRPr="005B1AE5" w:rsidRDefault="005B0395">
      <w:pPr>
        <w:ind w:left="0" w:firstLine="0"/>
        <w:jc w:val="center"/>
        <w:rPr>
          <w:i/>
          <w:sz w:val="24"/>
          <w:szCs w:val="24"/>
        </w:rPr>
      </w:pPr>
      <w:r w:rsidRPr="005B1AE5">
        <w:rPr>
          <w:sz w:val="24"/>
          <w:szCs w:val="24"/>
        </w:rPr>
        <w:br/>
      </w:r>
      <w:r w:rsidRPr="005B1AE5">
        <w:rPr>
          <w:color w:val="000000"/>
          <w:sz w:val="24"/>
          <w:szCs w:val="24"/>
          <w:vertAlign w:val="superscript"/>
        </w:rPr>
        <w:t>1,2</w:t>
      </w:r>
      <w:r w:rsidR="00202A52" w:rsidRPr="005B1AE5">
        <w:rPr>
          <w:color w:val="000000"/>
          <w:sz w:val="24"/>
          <w:szCs w:val="24"/>
        </w:rPr>
        <w:t xml:space="preserve">Universitas Nasional </w:t>
      </w:r>
    </w:p>
    <w:tbl>
      <w:tblPr>
        <w:tblStyle w:val="a"/>
        <w:tblW w:w="782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851"/>
        <w:gridCol w:w="1535"/>
        <w:gridCol w:w="5443"/>
      </w:tblGrid>
      <w:tr w:rsidR="004D7BCD">
        <w:tc>
          <w:tcPr>
            <w:tcW w:w="2386" w:type="dxa"/>
            <w:gridSpan w:val="2"/>
          </w:tcPr>
          <w:p w:rsidR="004D7BCD" w:rsidRDefault="004D7BCD">
            <w:pPr>
              <w:ind w:left="-108" w:firstLine="0"/>
              <w:jc w:val="left"/>
              <w:rPr>
                <w:sz w:val="18"/>
                <w:szCs w:val="18"/>
              </w:rPr>
            </w:pPr>
          </w:p>
        </w:tc>
        <w:tc>
          <w:tcPr>
            <w:tcW w:w="5443" w:type="dxa"/>
          </w:tcPr>
          <w:p w:rsidR="004D7BCD" w:rsidRDefault="005B0395">
            <w:pPr>
              <w:ind w:left="-108" w:firstLine="0"/>
              <w:rPr>
                <w:b/>
                <w:sz w:val="18"/>
                <w:szCs w:val="18"/>
              </w:rPr>
            </w:pPr>
            <w:r>
              <w:rPr>
                <w:b/>
                <w:sz w:val="18"/>
                <w:szCs w:val="18"/>
              </w:rPr>
              <w:t>Abstract</w:t>
            </w:r>
          </w:p>
        </w:tc>
      </w:tr>
      <w:tr w:rsidR="004D7BCD">
        <w:tc>
          <w:tcPr>
            <w:tcW w:w="851" w:type="dxa"/>
          </w:tcPr>
          <w:p w:rsidR="004D7BCD" w:rsidRDefault="005B0395">
            <w:pPr>
              <w:ind w:left="-108" w:firstLine="0"/>
              <w:jc w:val="left"/>
              <w:rPr>
                <w:sz w:val="18"/>
                <w:szCs w:val="18"/>
              </w:rPr>
            </w:pPr>
            <w:r>
              <w:rPr>
                <w:sz w:val="18"/>
                <w:szCs w:val="18"/>
              </w:rPr>
              <w:t>Received:</w:t>
            </w:r>
          </w:p>
          <w:p w:rsidR="004D7BCD" w:rsidRDefault="005B0395">
            <w:pPr>
              <w:ind w:left="-108" w:firstLine="0"/>
              <w:jc w:val="left"/>
              <w:rPr>
                <w:sz w:val="18"/>
                <w:szCs w:val="18"/>
              </w:rPr>
            </w:pPr>
            <w:r>
              <w:rPr>
                <w:sz w:val="18"/>
                <w:szCs w:val="18"/>
              </w:rPr>
              <w:t>Revised:</w:t>
            </w:r>
          </w:p>
          <w:p w:rsidR="004D7BCD" w:rsidRDefault="005B0395">
            <w:pPr>
              <w:ind w:left="-108" w:firstLine="0"/>
              <w:jc w:val="left"/>
              <w:rPr>
                <w:sz w:val="18"/>
                <w:szCs w:val="18"/>
              </w:rPr>
            </w:pPr>
            <w:r>
              <w:rPr>
                <w:sz w:val="18"/>
                <w:szCs w:val="18"/>
              </w:rPr>
              <w:t>Accepted:</w:t>
            </w:r>
          </w:p>
        </w:tc>
        <w:tc>
          <w:tcPr>
            <w:tcW w:w="1535" w:type="dxa"/>
          </w:tcPr>
          <w:p w:rsidR="004D7BCD" w:rsidRPr="005B1AE5" w:rsidRDefault="005B1AE5">
            <w:pPr>
              <w:ind w:left="-108" w:firstLine="0"/>
              <w:jc w:val="left"/>
              <w:rPr>
                <w:sz w:val="18"/>
                <w:szCs w:val="18"/>
                <w:lang w:val="en-GB"/>
              </w:rPr>
            </w:pPr>
            <w:r>
              <w:rPr>
                <w:sz w:val="18"/>
                <w:szCs w:val="18"/>
                <w:lang w:val="en-GB"/>
              </w:rPr>
              <w:t>13 November 2022</w:t>
            </w:r>
          </w:p>
          <w:p w:rsidR="004D7BCD" w:rsidRPr="005B1AE5" w:rsidRDefault="005B1AE5">
            <w:pPr>
              <w:ind w:left="-108" w:firstLine="0"/>
              <w:jc w:val="left"/>
              <w:rPr>
                <w:sz w:val="18"/>
                <w:szCs w:val="18"/>
                <w:lang w:val="en-GB"/>
              </w:rPr>
            </w:pPr>
            <w:r>
              <w:rPr>
                <w:sz w:val="18"/>
                <w:szCs w:val="18"/>
                <w:lang w:val="en-GB"/>
              </w:rPr>
              <w:t>18 November 2022</w:t>
            </w:r>
          </w:p>
          <w:p w:rsidR="004D7BCD" w:rsidRPr="005B1AE5" w:rsidRDefault="005B1AE5">
            <w:pPr>
              <w:ind w:left="-108" w:firstLine="0"/>
              <w:jc w:val="left"/>
              <w:rPr>
                <w:sz w:val="18"/>
                <w:szCs w:val="18"/>
                <w:lang w:val="en-GB"/>
              </w:rPr>
            </w:pPr>
            <w:r>
              <w:rPr>
                <w:sz w:val="18"/>
                <w:szCs w:val="18"/>
                <w:lang w:val="en-GB"/>
              </w:rPr>
              <w:t>24 November 2022</w:t>
            </w:r>
          </w:p>
        </w:tc>
        <w:tc>
          <w:tcPr>
            <w:tcW w:w="5443" w:type="dxa"/>
          </w:tcPr>
          <w:p w:rsidR="0024181A" w:rsidRPr="0024181A" w:rsidRDefault="0024181A" w:rsidP="0024181A">
            <w:pPr>
              <w:ind w:left="0" w:firstLine="0"/>
              <w:rPr>
                <w:sz w:val="18"/>
                <w:szCs w:val="18"/>
              </w:rPr>
            </w:pPr>
            <w:r w:rsidRPr="0024181A">
              <w:rPr>
                <w:sz w:val="18"/>
                <w:szCs w:val="18"/>
              </w:rPr>
              <w:t xml:space="preserve">Betawi Cultural Village is one of the cultural and tourist preservation areas in DKI Jakarta. Betawi Village is also currently one of the destinations that are in demand by local tourists for education and entertainment. The purpose of this study is to determine the quality of services in the current Betawi Cultural Village and whether there are improvements made by the managers of the Betawi Cultural Village to maintain the existence in the preservation of Betawi culture. This research uses a qualitative method by using interview techniques to managers in collecting data. The results that the author gets from this study are that managers and service industry players show that Betawi Cultural Village has improved its services by continuing to evaluate and what visitors need in the following year. </w:t>
            </w:r>
          </w:p>
          <w:p w:rsidR="004D7BCD" w:rsidRDefault="004D7BCD" w:rsidP="0024181A">
            <w:pPr>
              <w:ind w:left="-108" w:firstLine="0"/>
              <w:rPr>
                <w:sz w:val="18"/>
                <w:szCs w:val="18"/>
              </w:rPr>
            </w:pPr>
          </w:p>
        </w:tc>
      </w:tr>
      <w:tr w:rsidR="004D7BCD">
        <w:tc>
          <w:tcPr>
            <w:tcW w:w="2386" w:type="dxa"/>
            <w:gridSpan w:val="2"/>
          </w:tcPr>
          <w:p w:rsidR="004D7BCD" w:rsidRDefault="005B0395">
            <w:pPr>
              <w:ind w:left="-108" w:firstLine="0"/>
              <w:jc w:val="right"/>
              <w:rPr>
                <w:sz w:val="18"/>
                <w:szCs w:val="18"/>
              </w:rPr>
            </w:pPr>
            <w:r>
              <w:rPr>
                <w:b/>
                <w:sz w:val="18"/>
                <w:szCs w:val="18"/>
              </w:rPr>
              <w:t>Keywords:</w:t>
            </w:r>
          </w:p>
        </w:tc>
        <w:tc>
          <w:tcPr>
            <w:tcW w:w="5443" w:type="dxa"/>
          </w:tcPr>
          <w:p w:rsidR="004D7BCD" w:rsidRDefault="0024181A" w:rsidP="0024181A">
            <w:pPr>
              <w:ind w:left="0" w:firstLine="0"/>
              <w:rPr>
                <w:sz w:val="18"/>
                <w:szCs w:val="18"/>
              </w:rPr>
            </w:pPr>
            <w:r>
              <w:rPr>
                <w:sz w:val="18"/>
                <w:szCs w:val="18"/>
              </w:rPr>
              <w:t>Service Quality, Setu Babakan</w:t>
            </w:r>
          </w:p>
        </w:tc>
      </w:tr>
      <w:tr w:rsidR="004D7BCD">
        <w:tc>
          <w:tcPr>
            <w:tcW w:w="2386" w:type="dxa"/>
            <w:gridSpan w:val="2"/>
          </w:tcPr>
          <w:p w:rsidR="004D7BCD" w:rsidRDefault="004D7BCD">
            <w:pPr>
              <w:ind w:left="-108" w:firstLine="0"/>
              <w:jc w:val="left"/>
              <w:rPr>
                <w:sz w:val="18"/>
                <w:szCs w:val="18"/>
              </w:rPr>
            </w:pPr>
          </w:p>
        </w:tc>
        <w:tc>
          <w:tcPr>
            <w:tcW w:w="5443" w:type="dxa"/>
          </w:tcPr>
          <w:p w:rsidR="004D7BCD" w:rsidRDefault="004D7BCD">
            <w:pPr>
              <w:ind w:left="-108" w:firstLine="0"/>
              <w:rPr>
                <w:sz w:val="18"/>
                <w:szCs w:val="18"/>
              </w:rPr>
            </w:pPr>
          </w:p>
        </w:tc>
      </w:tr>
      <w:tr w:rsidR="004D7BCD">
        <w:tc>
          <w:tcPr>
            <w:tcW w:w="2386" w:type="dxa"/>
            <w:gridSpan w:val="2"/>
          </w:tcPr>
          <w:p w:rsidR="004D7BCD" w:rsidRDefault="005B0395">
            <w:pPr>
              <w:ind w:left="-108" w:firstLine="0"/>
              <w:jc w:val="left"/>
              <w:rPr>
                <w:sz w:val="18"/>
                <w:szCs w:val="18"/>
              </w:rPr>
            </w:pPr>
            <w:r>
              <w:rPr>
                <w:sz w:val="18"/>
                <w:szCs w:val="18"/>
              </w:rPr>
              <w:t>(*) Corresponding Author:</w:t>
            </w:r>
          </w:p>
        </w:tc>
        <w:tc>
          <w:tcPr>
            <w:tcW w:w="5443" w:type="dxa"/>
          </w:tcPr>
          <w:p w:rsidR="004D7BCD" w:rsidRDefault="004D7BCD">
            <w:pPr>
              <w:ind w:left="-108" w:firstLine="0"/>
              <w:rPr>
                <w:sz w:val="18"/>
                <w:szCs w:val="18"/>
              </w:rPr>
            </w:pPr>
          </w:p>
        </w:tc>
      </w:tr>
      <w:tr w:rsidR="004D7BCD">
        <w:tc>
          <w:tcPr>
            <w:tcW w:w="2386" w:type="dxa"/>
            <w:gridSpan w:val="2"/>
          </w:tcPr>
          <w:p w:rsidR="004D7BCD" w:rsidRDefault="004D7BCD">
            <w:pPr>
              <w:ind w:left="-108" w:firstLine="0"/>
              <w:jc w:val="left"/>
              <w:rPr>
                <w:sz w:val="18"/>
                <w:szCs w:val="18"/>
              </w:rPr>
            </w:pPr>
          </w:p>
        </w:tc>
        <w:tc>
          <w:tcPr>
            <w:tcW w:w="5443" w:type="dxa"/>
          </w:tcPr>
          <w:p w:rsidR="004D7BCD" w:rsidRDefault="004D7BCD">
            <w:pPr>
              <w:ind w:left="-108" w:firstLine="0"/>
              <w:rPr>
                <w:sz w:val="18"/>
                <w:szCs w:val="18"/>
              </w:rPr>
            </w:pPr>
          </w:p>
        </w:tc>
      </w:tr>
      <w:tr w:rsidR="004D7BCD">
        <w:tc>
          <w:tcPr>
            <w:tcW w:w="7829" w:type="dxa"/>
            <w:gridSpan w:val="3"/>
          </w:tcPr>
          <w:p w:rsidR="004D7BCD" w:rsidRDefault="005B0395">
            <w:pPr>
              <w:ind w:left="-108" w:firstLine="0"/>
              <w:jc w:val="left"/>
              <w:rPr>
                <w:sz w:val="18"/>
                <w:szCs w:val="18"/>
              </w:rPr>
            </w:pPr>
            <w:r>
              <w:rPr>
                <w:b/>
                <w:sz w:val="18"/>
                <w:szCs w:val="18"/>
              </w:rPr>
              <w:t>How to Cite:</w:t>
            </w:r>
            <w:r>
              <w:rPr>
                <w:sz w:val="18"/>
                <w:szCs w:val="18"/>
              </w:rPr>
              <w:t xml:space="preserve"> Xxxxxx. (2018). Xxxx. </w:t>
            </w:r>
            <w:r>
              <w:rPr>
                <w:i/>
                <w:sz w:val="18"/>
                <w:szCs w:val="18"/>
              </w:rPr>
              <w:t xml:space="preserve">Jurnal Ilmiah Wahana Pendidikan, </w:t>
            </w:r>
            <w:r>
              <w:rPr>
                <w:sz w:val="18"/>
                <w:szCs w:val="18"/>
              </w:rPr>
              <w:t>XX (x): x-xx.</w:t>
            </w:r>
          </w:p>
        </w:tc>
      </w:tr>
    </w:tbl>
    <w:p w:rsidR="004D7BCD" w:rsidRDefault="004D7BCD">
      <w:pPr>
        <w:ind w:left="0" w:firstLine="0"/>
      </w:pPr>
    </w:p>
    <w:p w:rsidR="004D7BCD" w:rsidRDefault="004D7BCD">
      <w:pPr>
        <w:ind w:left="0" w:firstLine="0"/>
      </w:pPr>
      <w:bookmarkStart w:id="0" w:name="_heading=h.gjdgxs" w:colFirst="0" w:colLast="0"/>
      <w:bookmarkEnd w:id="0"/>
    </w:p>
    <w:p w:rsidR="004D7BCD" w:rsidRDefault="00202A52">
      <w:pPr>
        <w:ind w:left="0" w:firstLine="0"/>
        <w:rPr>
          <w:b/>
        </w:rPr>
      </w:pPr>
      <w:r>
        <w:rPr>
          <w:b/>
        </w:rPr>
        <w:t xml:space="preserve">PENDAHULUAN </w:t>
      </w:r>
    </w:p>
    <w:p w:rsidR="00202A52" w:rsidRPr="00202A52" w:rsidRDefault="00202A52" w:rsidP="00202A52">
      <w:pPr>
        <w:ind w:left="0" w:firstLine="709"/>
        <w:rPr>
          <w:bCs/>
          <w:sz w:val="24"/>
          <w:szCs w:val="24"/>
          <w:lang w:eastAsia="en-US"/>
        </w:rPr>
      </w:pPr>
      <w:r>
        <w:rPr>
          <w:sz w:val="24"/>
          <w:szCs w:val="24"/>
          <w:lang w:val="en-US" w:eastAsia="en-US"/>
        </w:rPr>
        <w:t>Pelayanan yang</w:t>
      </w:r>
      <w:r>
        <w:rPr>
          <w:sz w:val="24"/>
          <w:szCs w:val="24"/>
          <w:lang w:eastAsia="en-US"/>
        </w:rPr>
        <w:t xml:space="preserve"> </w:t>
      </w:r>
      <w:r w:rsidRPr="00202A52">
        <w:rPr>
          <w:sz w:val="24"/>
          <w:szCs w:val="24"/>
          <w:lang w:val="en-US" w:eastAsia="en-US"/>
        </w:rPr>
        <w:t>berkualitas</w:t>
      </w:r>
      <w:r>
        <w:rPr>
          <w:sz w:val="24"/>
          <w:szCs w:val="24"/>
          <w:lang w:eastAsia="en-US"/>
        </w:rPr>
        <w:t xml:space="preserve"> </w:t>
      </w:r>
      <w:r w:rsidRPr="00202A52">
        <w:rPr>
          <w:sz w:val="24"/>
          <w:szCs w:val="24"/>
          <w:lang w:val="en-US" w:eastAsia="en-US"/>
        </w:rPr>
        <w:t>menentukan</w:t>
      </w:r>
      <w:r>
        <w:rPr>
          <w:sz w:val="24"/>
          <w:szCs w:val="24"/>
          <w:lang w:eastAsia="en-US"/>
        </w:rPr>
        <w:t xml:space="preserve"> </w:t>
      </w:r>
      <w:r w:rsidRPr="00202A52">
        <w:rPr>
          <w:sz w:val="24"/>
          <w:szCs w:val="24"/>
          <w:lang w:val="en-US" w:eastAsia="en-US"/>
        </w:rPr>
        <w:t>keberhasilan</w:t>
      </w:r>
      <w:r>
        <w:rPr>
          <w:sz w:val="24"/>
          <w:szCs w:val="24"/>
          <w:lang w:eastAsia="en-US"/>
        </w:rPr>
        <w:t xml:space="preserve"> </w:t>
      </w:r>
      <w:r w:rsidRPr="00202A52">
        <w:rPr>
          <w:sz w:val="24"/>
          <w:szCs w:val="24"/>
          <w:lang w:val="en-US" w:eastAsia="en-US"/>
        </w:rPr>
        <w:t>bisnis</w:t>
      </w:r>
      <w:r>
        <w:rPr>
          <w:sz w:val="24"/>
          <w:szCs w:val="24"/>
          <w:lang w:eastAsia="en-US"/>
        </w:rPr>
        <w:t xml:space="preserve"> </w:t>
      </w:r>
      <w:r w:rsidRPr="00202A52">
        <w:rPr>
          <w:bCs/>
          <w:sz w:val="24"/>
          <w:szCs w:val="24"/>
          <w:lang w:val="en-US" w:eastAsia="en-US"/>
        </w:rPr>
        <w:t>pariwisata.</w:t>
      </w:r>
      <w:r>
        <w:rPr>
          <w:bCs/>
          <w:sz w:val="24"/>
          <w:szCs w:val="24"/>
          <w:lang w:eastAsia="en-US"/>
        </w:rPr>
        <w:t xml:space="preserve"> </w:t>
      </w:r>
      <w:r w:rsidRPr="00202A52">
        <w:rPr>
          <w:bCs/>
          <w:sz w:val="24"/>
          <w:szCs w:val="24"/>
          <w:lang w:val="en-US" w:eastAsia="en-US"/>
        </w:rPr>
        <w:t>Layanan</w:t>
      </w:r>
      <w:r>
        <w:rPr>
          <w:bCs/>
          <w:sz w:val="24"/>
          <w:szCs w:val="24"/>
          <w:lang w:eastAsia="en-US"/>
        </w:rPr>
        <w:t xml:space="preserve"> </w:t>
      </w:r>
      <w:r w:rsidRPr="00202A52">
        <w:rPr>
          <w:sz w:val="24"/>
          <w:szCs w:val="24"/>
          <w:lang w:val="en-US" w:eastAsia="en-US"/>
        </w:rPr>
        <w:t>berkualitas</w:t>
      </w:r>
      <w:r>
        <w:rPr>
          <w:sz w:val="24"/>
          <w:szCs w:val="24"/>
          <w:lang w:eastAsia="en-US"/>
        </w:rPr>
        <w:t xml:space="preserve"> </w:t>
      </w:r>
      <w:r w:rsidRPr="00202A52">
        <w:rPr>
          <w:bCs/>
          <w:sz w:val="24"/>
          <w:szCs w:val="24"/>
          <w:lang w:val="en-US" w:eastAsia="en-US"/>
        </w:rPr>
        <w:t>tinggi</w:t>
      </w:r>
      <w:r>
        <w:rPr>
          <w:bCs/>
          <w:sz w:val="24"/>
          <w:szCs w:val="24"/>
          <w:lang w:eastAsia="en-US"/>
        </w:rPr>
        <w:t xml:space="preserve"> </w:t>
      </w:r>
      <w:r w:rsidRPr="00202A52">
        <w:rPr>
          <w:bCs/>
          <w:sz w:val="24"/>
          <w:szCs w:val="24"/>
          <w:lang w:val="en-US" w:eastAsia="en-US"/>
        </w:rPr>
        <w:t>dicapai</w:t>
      </w:r>
      <w:r>
        <w:rPr>
          <w:bCs/>
          <w:sz w:val="24"/>
          <w:szCs w:val="24"/>
          <w:lang w:eastAsia="en-US"/>
        </w:rPr>
        <w:t xml:space="preserve"> </w:t>
      </w:r>
      <w:r w:rsidRPr="00202A52">
        <w:rPr>
          <w:sz w:val="24"/>
          <w:szCs w:val="24"/>
          <w:lang w:val="en-US" w:eastAsia="en-US"/>
        </w:rPr>
        <w:t>melalui</w:t>
      </w:r>
      <w:r>
        <w:rPr>
          <w:sz w:val="24"/>
          <w:szCs w:val="24"/>
          <w:lang w:eastAsia="en-US"/>
        </w:rPr>
        <w:t xml:space="preserve"> </w:t>
      </w:r>
      <w:r w:rsidRPr="00202A52">
        <w:rPr>
          <w:bCs/>
          <w:sz w:val="24"/>
          <w:szCs w:val="24"/>
          <w:lang w:eastAsia="en-US"/>
        </w:rPr>
        <w:t xml:space="preserve">Sumber Daya Manusia </w:t>
      </w:r>
      <w:r w:rsidRPr="00202A52">
        <w:rPr>
          <w:sz w:val="24"/>
          <w:szCs w:val="24"/>
          <w:lang w:val="en-US" w:eastAsia="en-US"/>
        </w:rPr>
        <w:t xml:space="preserve">yang </w:t>
      </w:r>
      <w:r w:rsidRPr="00202A52">
        <w:rPr>
          <w:bCs/>
          <w:sz w:val="24"/>
          <w:szCs w:val="24"/>
          <w:lang w:val="en-US" w:eastAsia="en-US"/>
        </w:rPr>
        <w:t>berkualitas</w:t>
      </w:r>
      <w:r>
        <w:rPr>
          <w:bCs/>
          <w:sz w:val="24"/>
          <w:szCs w:val="24"/>
          <w:lang w:eastAsia="en-US"/>
        </w:rPr>
        <w:t xml:space="preserve"> </w:t>
      </w:r>
      <w:r w:rsidRPr="00202A52">
        <w:rPr>
          <w:bCs/>
          <w:sz w:val="24"/>
          <w:szCs w:val="24"/>
          <w:lang w:val="en-US" w:eastAsia="en-US"/>
        </w:rPr>
        <w:t>yang</w:t>
      </w:r>
      <w:r>
        <w:rPr>
          <w:bCs/>
          <w:sz w:val="24"/>
          <w:szCs w:val="24"/>
          <w:lang w:eastAsia="en-US"/>
        </w:rPr>
        <w:t xml:space="preserve"> </w:t>
      </w:r>
      <w:r w:rsidRPr="00202A52">
        <w:rPr>
          <w:bCs/>
          <w:sz w:val="24"/>
          <w:szCs w:val="24"/>
          <w:lang w:val="en-US" w:eastAsia="en-US"/>
        </w:rPr>
        <w:t>memberikan</w:t>
      </w:r>
      <w:r>
        <w:rPr>
          <w:bCs/>
          <w:sz w:val="24"/>
          <w:szCs w:val="24"/>
          <w:lang w:eastAsia="en-US"/>
        </w:rPr>
        <w:t xml:space="preserve"> </w:t>
      </w:r>
      <w:r w:rsidRPr="00202A52">
        <w:rPr>
          <w:bCs/>
          <w:sz w:val="24"/>
          <w:szCs w:val="24"/>
          <w:lang w:val="en-US" w:eastAsia="en-US"/>
        </w:rPr>
        <w:t>nilai</w:t>
      </w:r>
      <w:r>
        <w:rPr>
          <w:bCs/>
          <w:sz w:val="24"/>
          <w:szCs w:val="24"/>
          <w:lang w:eastAsia="en-US"/>
        </w:rPr>
        <w:t xml:space="preserve"> </w:t>
      </w:r>
      <w:r w:rsidRPr="00202A52">
        <w:rPr>
          <w:bCs/>
          <w:sz w:val="24"/>
          <w:szCs w:val="24"/>
          <w:lang w:val="en-US" w:eastAsia="en-US"/>
        </w:rPr>
        <w:t>layanan</w:t>
      </w:r>
      <w:r>
        <w:rPr>
          <w:bCs/>
          <w:sz w:val="24"/>
          <w:szCs w:val="24"/>
          <w:lang w:eastAsia="en-US"/>
        </w:rPr>
        <w:t xml:space="preserve"> </w:t>
      </w:r>
      <w:r w:rsidRPr="00202A52">
        <w:rPr>
          <w:bCs/>
          <w:sz w:val="24"/>
          <w:szCs w:val="24"/>
          <w:lang w:val="en-US" w:eastAsia="en-US"/>
        </w:rPr>
        <w:t>yang</w:t>
      </w:r>
      <w:r>
        <w:rPr>
          <w:bCs/>
          <w:sz w:val="24"/>
          <w:szCs w:val="24"/>
          <w:lang w:eastAsia="en-US"/>
        </w:rPr>
        <w:t xml:space="preserve"> </w:t>
      </w:r>
      <w:r w:rsidRPr="00202A52">
        <w:rPr>
          <w:bCs/>
          <w:sz w:val="24"/>
          <w:szCs w:val="24"/>
          <w:lang w:val="en-US" w:eastAsia="en-US"/>
        </w:rPr>
        <w:t>unggul</w:t>
      </w:r>
      <w:r>
        <w:rPr>
          <w:bCs/>
          <w:sz w:val="24"/>
          <w:szCs w:val="24"/>
          <w:lang w:eastAsia="en-US"/>
        </w:rPr>
        <w:t xml:space="preserve"> </w:t>
      </w:r>
      <w:r w:rsidRPr="00202A52">
        <w:rPr>
          <w:bCs/>
          <w:sz w:val="24"/>
          <w:szCs w:val="24"/>
          <w:lang w:val="en-US" w:eastAsia="en-US"/>
        </w:rPr>
        <w:t>dan</w:t>
      </w:r>
      <w:r>
        <w:rPr>
          <w:bCs/>
          <w:sz w:val="24"/>
          <w:szCs w:val="24"/>
          <w:lang w:eastAsia="en-US"/>
        </w:rPr>
        <w:t xml:space="preserve"> </w:t>
      </w:r>
      <w:r w:rsidRPr="00202A52">
        <w:rPr>
          <w:sz w:val="24"/>
          <w:szCs w:val="24"/>
          <w:lang w:val="en-US" w:eastAsia="en-US"/>
        </w:rPr>
        <w:t>didukung</w:t>
      </w:r>
      <w:r>
        <w:rPr>
          <w:sz w:val="24"/>
          <w:szCs w:val="24"/>
          <w:lang w:eastAsia="en-US"/>
        </w:rPr>
        <w:t xml:space="preserve"> </w:t>
      </w:r>
      <w:r w:rsidRPr="00202A52">
        <w:rPr>
          <w:bCs/>
          <w:sz w:val="24"/>
          <w:szCs w:val="24"/>
          <w:lang w:val="en-US" w:eastAsia="en-US"/>
        </w:rPr>
        <w:t>oleh</w:t>
      </w:r>
      <w:r>
        <w:rPr>
          <w:bCs/>
          <w:sz w:val="24"/>
          <w:szCs w:val="24"/>
          <w:lang w:eastAsia="en-US"/>
        </w:rPr>
        <w:t xml:space="preserve"> </w:t>
      </w:r>
      <w:r w:rsidRPr="00202A52">
        <w:rPr>
          <w:bCs/>
          <w:sz w:val="24"/>
          <w:szCs w:val="24"/>
          <w:lang w:val="en-US" w:eastAsia="en-US"/>
        </w:rPr>
        <w:t>infrastruktur</w:t>
      </w:r>
      <w:r>
        <w:rPr>
          <w:bCs/>
          <w:sz w:val="24"/>
          <w:szCs w:val="24"/>
          <w:lang w:eastAsia="en-US"/>
        </w:rPr>
        <w:t xml:space="preserve"> </w:t>
      </w:r>
      <w:r w:rsidRPr="00202A52">
        <w:rPr>
          <w:sz w:val="24"/>
          <w:szCs w:val="24"/>
          <w:lang w:val="en-US" w:eastAsia="en-US"/>
        </w:rPr>
        <w:t>atau</w:t>
      </w:r>
      <w:r>
        <w:rPr>
          <w:sz w:val="24"/>
          <w:szCs w:val="24"/>
          <w:lang w:eastAsia="en-US"/>
        </w:rPr>
        <w:t xml:space="preserve"> </w:t>
      </w:r>
      <w:r w:rsidRPr="00202A52">
        <w:rPr>
          <w:sz w:val="24"/>
          <w:szCs w:val="24"/>
          <w:lang w:val="en-US" w:eastAsia="en-US"/>
        </w:rPr>
        <w:t xml:space="preserve">fasilitas yang </w:t>
      </w:r>
      <w:r w:rsidRPr="00202A52">
        <w:rPr>
          <w:bCs/>
          <w:sz w:val="24"/>
          <w:szCs w:val="24"/>
          <w:lang w:val="en-US" w:eastAsia="en-US"/>
        </w:rPr>
        <w:t>sesuai.</w:t>
      </w:r>
      <w:r>
        <w:rPr>
          <w:bCs/>
          <w:sz w:val="24"/>
          <w:szCs w:val="24"/>
          <w:lang w:eastAsia="en-US"/>
        </w:rPr>
        <w:t xml:space="preserve"> </w:t>
      </w:r>
      <w:r w:rsidRPr="00202A52">
        <w:rPr>
          <w:bCs/>
          <w:sz w:val="24"/>
          <w:szCs w:val="24"/>
          <w:lang w:val="en-US" w:eastAsia="en-US"/>
        </w:rPr>
        <w:t>Diharapkan</w:t>
      </w:r>
      <w:r>
        <w:rPr>
          <w:bCs/>
          <w:sz w:val="24"/>
          <w:szCs w:val="24"/>
          <w:lang w:eastAsia="en-US"/>
        </w:rPr>
        <w:t xml:space="preserve"> </w:t>
      </w:r>
      <w:r w:rsidRPr="00202A52">
        <w:rPr>
          <w:bCs/>
          <w:sz w:val="24"/>
          <w:szCs w:val="24"/>
          <w:lang w:val="en-US" w:eastAsia="en-US"/>
        </w:rPr>
        <w:t>kombinasi</w:t>
      </w:r>
      <w:r>
        <w:rPr>
          <w:bCs/>
          <w:sz w:val="24"/>
          <w:szCs w:val="24"/>
          <w:lang w:eastAsia="en-US"/>
        </w:rPr>
        <w:t xml:space="preserve"> </w:t>
      </w:r>
      <w:r w:rsidRPr="00202A52">
        <w:rPr>
          <w:sz w:val="24"/>
          <w:szCs w:val="24"/>
          <w:lang w:val="en-US" w:eastAsia="en-US"/>
        </w:rPr>
        <w:t>kompetensi</w:t>
      </w:r>
      <w:r>
        <w:rPr>
          <w:sz w:val="24"/>
          <w:szCs w:val="24"/>
          <w:lang w:eastAsia="en-US"/>
        </w:rPr>
        <w:t xml:space="preserve"> </w:t>
      </w:r>
      <w:r w:rsidRPr="00202A52">
        <w:rPr>
          <w:sz w:val="24"/>
          <w:szCs w:val="24"/>
          <w:lang w:val="en-US" w:eastAsia="en-US"/>
        </w:rPr>
        <w:t>staf</w:t>
      </w:r>
      <w:r>
        <w:rPr>
          <w:sz w:val="24"/>
          <w:szCs w:val="24"/>
          <w:lang w:eastAsia="en-US"/>
        </w:rPr>
        <w:t xml:space="preserve"> </w:t>
      </w:r>
      <w:r w:rsidRPr="00202A52">
        <w:rPr>
          <w:bCs/>
          <w:sz w:val="24"/>
          <w:szCs w:val="24"/>
          <w:lang w:val="en-US" w:eastAsia="en-US"/>
        </w:rPr>
        <w:t>yang</w:t>
      </w:r>
      <w:r>
        <w:rPr>
          <w:bCs/>
          <w:sz w:val="24"/>
          <w:szCs w:val="24"/>
          <w:lang w:eastAsia="en-US"/>
        </w:rPr>
        <w:t xml:space="preserve"> </w:t>
      </w:r>
      <w:r w:rsidRPr="00202A52">
        <w:rPr>
          <w:sz w:val="24"/>
          <w:szCs w:val="24"/>
          <w:lang w:val="en-US" w:eastAsia="en-US"/>
        </w:rPr>
        <w:t>didukung</w:t>
      </w:r>
      <w:r>
        <w:rPr>
          <w:sz w:val="24"/>
          <w:szCs w:val="24"/>
          <w:lang w:eastAsia="en-US"/>
        </w:rPr>
        <w:t xml:space="preserve"> </w:t>
      </w:r>
      <w:r w:rsidRPr="00202A52">
        <w:rPr>
          <w:bCs/>
          <w:sz w:val="24"/>
          <w:szCs w:val="24"/>
          <w:lang w:val="en-US" w:eastAsia="en-US"/>
        </w:rPr>
        <w:t>oleh</w:t>
      </w:r>
      <w:r>
        <w:rPr>
          <w:bCs/>
          <w:sz w:val="24"/>
          <w:szCs w:val="24"/>
          <w:lang w:eastAsia="en-US"/>
        </w:rPr>
        <w:t xml:space="preserve"> </w:t>
      </w:r>
      <w:r w:rsidRPr="00202A52">
        <w:rPr>
          <w:sz w:val="24"/>
          <w:szCs w:val="24"/>
          <w:lang w:val="en-US" w:eastAsia="en-US"/>
        </w:rPr>
        <w:t>sarana</w:t>
      </w:r>
      <w:r>
        <w:rPr>
          <w:sz w:val="24"/>
          <w:szCs w:val="24"/>
          <w:lang w:eastAsia="en-US"/>
        </w:rPr>
        <w:t xml:space="preserve"> </w:t>
      </w:r>
      <w:r w:rsidRPr="00202A52">
        <w:rPr>
          <w:bCs/>
          <w:sz w:val="24"/>
          <w:szCs w:val="24"/>
          <w:lang w:val="en-US" w:eastAsia="en-US"/>
        </w:rPr>
        <w:t>dan</w:t>
      </w:r>
      <w:r>
        <w:rPr>
          <w:bCs/>
          <w:sz w:val="24"/>
          <w:szCs w:val="24"/>
          <w:lang w:eastAsia="en-US"/>
        </w:rPr>
        <w:t xml:space="preserve"> </w:t>
      </w:r>
      <w:r w:rsidRPr="00202A52">
        <w:rPr>
          <w:sz w:val="24"/>
          <w:szCs w:val="24"/>
          <w:lang w:val="en-US" w:eastAsia="en-US"/>
        </w:rPr>
        <w:t xml:space="preserve">prasarana yang </w:t>
      </w:r>
      <w:r w:rsidRPr="00202A52">
        <w:rPr>
          <w:bCs/>
          <w:sz w:val="24"/>
          <w:szCs w:val="24"/>
          <w:lang w:val="en-US" w:eastAsia="en-US"/>
        </w:rPr>
        <w:t>prima</w:t>
      </w:r>
      <w:r>
        <w:rPr>
          <w:bCs/>
          <w:sz w:val="24"/>
          <w:szCs w:val="24"/>
          <w:lang w:eastAsia="en-US"/>
        </w:rPr>
        <w:t xml:space="preserve"> </w:t>
      </w:r>
      <w:r w:rsidRPr="00202A52">
        <w:rPr>
          <w:bCs/>
          <w:sz w:val="24"/>
          <w:szCs w:val="24"/>
          <w:lang w:val="en-US" w:eastAsia="en-US"/>
        </w:rPr>
        <w:t>akan</w:t>
      </w:r>
      <w:r>
        <w:rPr>
          <w:bCs/>
          <w:sz w:val="24"/>
          <w:szCs w:val="24"/>
          <w:lang w:eastAsia="en-US"/>
        </w:rPr>
        <w:t xml:space="preserve"> </w:t>
      </w:r>
      <w:r w:rsidRPr="00202A52">
        <w:rPr>
          <w:bCs/>
          <w:sz w:val="24"/>
          <w:szCs w:val="24"/>
          <w:lang w:val="en-US" w:eastAsia="en-US"/>
        </w:rPr>
        <w:t>menghasilkan</w:t>
      </w:r>
      <w:r>
        <w:rPr>
          <w:bCs/>
          <w:sz w:val="24"/>
          <w:szCs w:val="24"/>
          <w:lang w:eastAsia="en-US"/>
        </w:rPr>
        <w:t xml:space="preserve"> </w:t>
      </w:r>
      <w:r w:rsidRPr="00202A52">
        <w:rPr>
          <w:sz w:val="24"/>
          <w:szCs w:val="24"/>
          <w:lang w:val="en-US" w:eastAsia="en-US"/>
        </w:rPr>
        <w:t>pelayanan</w:t>
      </w:r>
      <w:r>
        <w:rPr>
          <w:sz w:val="24"/>
          <w:szCs w:val="24"/>
          <w:lang w:eastAsia="en-US"/>
        </w:rPr>
        <w:t xml:space="preserve"> </w:t>
      </w:r>
      <w:r w:rsidRPr="00202A52">
        <w:rPr>
          <w:bCs/>
          <w:sz w:val="24"/>
          <w:szCs w:val="24"/>
          <w:lang w:val="en-US" w:eastAsia="en-US"/>
        </w:rPr>
        <w:t>yang</w:t>
      </w:r>
      <w:r w:rsidRPr="00202A52">
        <w:rPr>
          <w:sz w:val="24"/>
          <w:szCs w:val="24"/>
          <w:lang w:val="en-US" w:eastAsia="en-US"/>
        </w:rPr>
        <w:t xml:space="preserve"> prima, yaitu</w:t>
      </w:r>
      <w:r>
        <w:rPr>
          <w:sz w:val="24"/>
          <w:szCs w:val="24"/>
          <w:lang w:eastAsia="en-US"/>
        </w:rPr>
        <w:t xml:space="preserve"> </w:t>
      </w:r>
      <w:r w:rsidRPr="00202A52">
        <w:rPr>
          <w:sz w:val="24"/>
          <w:szCs w:val="24"/>
          <w:lang w:val="en-US" w:eastAsia="en-US"/>
        </w:rPr>
        <w:t xml:space="preserve">pelayanan yang </w:t>
      </w:r>
      <w:r w:rsidRPr="00202A52">
        <w:rPr>
          <w:bCs/>
          <w:sz w:val="24"/>
          <w:szCs w:val="24"/>
          <w:lang w:val="en-US" w:eastAsia="en-US"/>
        </w:rPr>
        <w:t>dapat</w:t>
      </w:r>
      <w:r>
        <w:rPr>
          <w:bCs/>
          <w:sz w:val="24"/>
          <w:szCs w:val="24"/>
          <w:lang w:eastAsia="en-US"/>
        </w:rPr>
        <w:t xml:space="preserve"> </w:t>
      </w:r>
      <w:r w:rsidRPr="00202A52">
        <w:rPr>
          <w:sz w:val="24"/>
          <w:szCs w:val="24"/>
          <w:lang w:val="en-US" w:eastAsia="en-US"/>
        </w:rPr>
        <w:t>memberikan</w:t>
      </w:r>
      <w:r>
        <w:rPr>
          <w:sz w:val="24"/>
          <w:szCs w:val="24"/>
          <w:lang w:eastAsia="en-US"/>
        </w:rPr>
        <w:t xml:space="preserve"> </w:t>
      </w:r>
      <w:r w:rsidRPr="00202A52">
        <w:rPr>
          <w:sz w:val="24"/>
          <w:szCs w:val="24"/>
          <w:lang w:val="en-US" w:eastAsia="en-US"/>
        </w:rPr>
        <w:t>nilai (value) positif</w:t>
      </w:r>
      <w:r>
        <w:rPr>
          <w:sz w:val="24"/>
          <w:szCs w:val="24"/>
          <w:lang w:eastAsia="en-US"/>
        </w:rPr>
        <w:t xml:space="preserve"> </w:t>
      </w:r>
      <w:r w:rsidRPr="00202A52">
        <w:rPr>
          <w:bCs/>
          <w:sz w:val="24"/>
          <w:szCs w:val="24"/>
          <w:lang w:val="en-US" w:eastAsia="en-US"/>
        </w:rPr>
        <w:t>dalam</w:t>
      </w:r>
      <w:r>
        <w:rPr>
          <w:bCs/>
          <w:sz w:val="24"/>
          <w:szCs w:val="24"/>
          <w:lang w:eastAsia="en-US"/>
        </w:rPr>
        <w:t xml:space="preserve"> </w:t>
      </w:r>
      <w:r w:rsidRPr="00202A52">
        <w:rPr>
          <w:sz w:val="24"/>
          <w:szCs w:val="24"/>
          <w:lang w:val="en-US" w:eastAsia="en-US"/>
        </w:rPr>
        <w:t>terciptanya</w:t>
      </w:r>
      <w:r>
        <w:rPr>
          <w:sz w:val="24"/>
          <w:szCs w:val="24"/>
          <w:lang w:eastAsia="en-US"/>
        </w:rPr>
        <w:t xml:space="preserve"> </w:t>
      </w:r>
      <w:r w:rsidRPr="00202A52">
        <w:rPr>
          <w:sz w:val="24"/>
          <w:szCs w:val="24"/>
          <w:lang w:val="en-US" w:eastAsia="en-US"/>
        </w:rPr>
        <w:t>kepuasan</w:t>
      </w:r>
      <w:r>
        <w:rPr>
          <w:sz w:val="24"/>
          <w:szCs w:val="24"/>
          <w:lang w:eastAsia="en-US"/>
        </w:rPr>
        <w:t xml:space="preserve"> </w:t>
      </w:r>
      <w:r w:rsidRPr="00202A52">
        <w:rPr>
          <w:bCs/>
          <w:sz w:val="24"/>
          <w:szCs w:val="24"/>
          <w:lang w:val="en-US" w:eastAsia="en-US"/>
        </w:rPr>
        <w:t>wisatawan.</w:t>
      </w:r>
    </w:p>
    <w:p w:rsidR="00202A52" w:rsidRPr="00202A52" w:rsidRDefault="00202A52" w:rsidP="00202A52">
      <w:pPr>
        <w:widowControl w:val="0"/>
        <w:tabs>
          <w:tab w:val="left" w:pos="0"/>
        </w:tabs>
        <w:autoSpaceDE w:val="0"/>
        <w:autoSpaceDN w:val="0"/>
        <w:adjustRightInd w:val="0"/>
        <w:ind w:left="0" w:firstLine="0"/>
        <w:rPr>
          <w:sz w:val="24"/>
          <w:szCs w:val="24"/>
        </w:rPr>
      </w:pPr>
      <w:r>
        <w:rPr>
          <w:sz w:val="24"/>
          <w:szCs w:val="24"/>
        </w:rPr>
        <w:tab/>
      </w:r>
      <w:r w:rsidRPr="00202A52">
        <w:rPr>
          <w:sz w:val="24"/>
          <w:szCs w:val="24"/>
        </w:rPr>
        <w:t xml:space="preserve">Kawasan wisata merupakan obyek wisata yang disediakan oleh perusahaan jasa dengan harapan konsumen akan berkunjung dan menikmati kegiatan wisata yang ditawarkan. Salah satu hal yang perlu diperhatikan untuk menarik pengunjung dan agar suatu kawasan tersebut dikatakan sukses ialah kualitas pelayanannya. Kualitas layanan adalah penilaian wisatawan terhadap produk atau layanan secara keseluruhan. Kualitas tersebut terbagi menjadi 5 dimensi </w:t>
      </w:r>
      <w:sdt>
        <w:sdtPr>
          <w:rPr>
            <w:sz w:val="24"/>
            <w:szCs w:val="24"/>
          </w:rPr>
          <w:id w:val="173542922"/>
          <w:citation/>
        </w:sdtPr>
        <w:sdtEndPr/>
        <w:sdtContent>
          <w:r w:rsidRPr="00202A52">
            <w:rPr>
              <w:sz w:val="24"/>
              <w:szCs w:val="24"/>
            </w:rPr>
            <w:fldChar w:fldCharType="begin"/>
          </w:r>
          <w:r w:rsidRPr="00202A52">
            <w:rPr>
              <w:sz w:val="24"/>
              <w:szCs w:val="24"/>
            </w:rPr>
            <w:instrText xml:space="preserve">CITATION Ima19 \l 1057 </w:instrText>
          </w:r>
          <w:r w:rsidRPr="00202A52">
            <w:rPr>
              <w:sz w:val="24"/>
              <w:szCs w:val="24"/>
            </w:rPr>
            <w:fldChar w:fldCharType="separate"/>
          </w:r>
          <w:r w:rsidRPr="00202A52">
            <w:rPr>
              <w:noProof/>
              <w:sz w:val="24"/>
              <w:szCs w:val="24"/>
            </w:rPr>
            <w:t>(Wisnawa, 2019)</w:t>
          </w:r>
          <w:r w:rsidRPr="00202A52">
            <w:rPr>
              <w:sz w:val="24"/>
              <w:szCs w:val="24"/>
            </w:rPr>
            <w:fldChar w:fldCharType="end"/>
          </w:r>
        </w:sdtContent>
      </w:sdt>
      <w:r w:rsidRPr="00202A52">
        <w:rPr>
          <w:sz w:val="24"/>
          <w:szCs w:val="24"/>
        </w:rPr>
        <w:t xml:space="preserve"> yaitu : reliability (keandalan), responsiveness (ketanggapan), tangible (berwujud), empathy (empati), dan assurance (jaminan). Pengelola harus dengan baik memberikan kelima dimensi kualitas pelayanan kepada pengunjung atau wisatawan, karena keberhasilan suatu kawasan wisata dipengaruhi oleh Kualitas pelayanan Hesket dalam </w:t>
      </w:r>
      <w:sdt>
        <w:sdtPr>
          <w:rPr>
            <w:sz w:val="24"/>
            <w:szCs w:val="24"/>
          </w:rPr>
          <w:id w:val="1535619269"/>
          <w:citation/>
        </w:sdtPr>
        <w:sdtEndPr/>
        <w:sdtContent>
          <w:r w:rsidRPr="00202A52">
            <w:rPr>
              <w:sz w:val="24"/>
              <w:szCs w:val="24"/>
            </w:rPr>
            <w:fldChar w:fldCharType="begin"/>
          </w:r>
          <w:r w:rsidRPr="00202A52">
            <w:rPr>
              <w:sz w:val="24"/>
              <w:szCs w:val="24"/>
            </w:rPr>
            <w:instrText xml:space="preserve"> CITATION IGu14 \l 1057 </w:instrText>
          </w:r>
          <w:r w:rsidRPr="00202A52">
            <w:rPr>
              <w:sz w:val="24"/>
              <w:szCs w:val="24"/>
            </w:rPr>
            <w:fldChar w:fldCharType="separate"/>
          </w:r>
          <w:r w:rsidRPr="00202A52">
            <w:rPr>
              <w:noProof/>
              <w:sz w:val="24"/>
              <w:szCs w:val="24"/>
            </w:rPr>
            <w:t>(Utama, 2014)</w:t>
          </w:r>
          <w:r w:rsidRPr="00202A52">
            <w:rPr>
              <w:sz w:val="24"/>
              <w:szCs w:val="24"/>
            </w:rPr>
            <w:fldChar w:fldCharType="end"/>
          </w:r>
        </w:sdtContent>
      </w:sdt>
      <w:r w:rsidRPr="00202A52">
        <w:rPr>
          <w:sz w:val="24"/>
          <w:szCs w:val="24"/>
        </w:rPr>
        <w:t xml:space="preserve">dan Kualitas Pelayanan tersebut akan mempengaruhi kepuasan pengunjung, dan kemudian kepuasan pengunjung tersebut akan mempengaruhi loyalitas pelanggan dan loyalitas tersebut akan sangat mempengaruhi keberhasilan dari destinasi wisata tersebut. Pengunjung akan senang dan puas apabila kinerja produk melebihi </w:t>
      </w:r>
      <w:r w:rsidRPr="00202A52">
        <w:rPr>
          <w:sz w:val="24"/>
          <w:szCs w:val="24"/>
        </w:rPr>
        <w:lastRenderedPageBreak/>
        <w:t xml:space="preserve">ekspetasi dan sebaliknya pengunjung akan kecewa dan tidak puas apabila kinerja produk tidak sesuai. </w:t>
      </w:r>
    </w:p>
    <w:p w:rsidR="00202A52" w:rsidRPr="00202A52" w:rsidRDefault="00D97C93" w:rsidP="00D97C93">
      <w:pPr>
        <w:widowControl w:val="0"/>
        <w:tabs>
          <w:tab w:val="left" w:pos="0"/>
        </w:tabs>
        <w:autoSpaceDE w:val="0"/>
        <w:autoSpaceDN w:val="0"/>
        <w:adjustRightInd w:val="0"/>
        <w:ind w:left="0" w:firstLine="0"/>
        <w:rPr>
          <w:sz w:val="24"/>
          <w:szCs w:val="24"/>
        </w:rPr>
      </w:pPr>
      <w:r>
        <w:rPr>
          <w:sz w:val="24"/>
          <w:szCs w:val="24"/>
        </w:rPr>
        <w:tab/>
      </w:r>
      <w:r w:rsidR="00202A52" w:rsidRPr="00202A52">
        <w:rPr>
          <w:sz w:val="24"/>
          <w:szCs w:val="24"/>
        </w:rPr>
        <w:t xml:space="preserve">Perkampungan Budaya Betawi Setu babakan merupakan salah satu pengembangan wisata budaya di Jagakarsa, Jakarta Selatan </w:t>
      </w:r>
      <w:bookmarkStart w:id="1" w:name="_GoBack"/>
      <w:bookmarkEnd w:id="1"/>
      <w:r w:rsidR="00202A52" w:rsidRPr="00202A52">
        <w:rPr>
          <w:sz w:val="24"/>
          <w:szCs w:val="24"/>
        </w:rPr>
        <w:t>yang berkontribusi dalam mendukung pariwisata di bidang kebudayaan dan kuliner di Indonesia khususnya di Jakarta. Perkampungan Budaya Betawi Setu Babakan didirikan dengan tujuan sebagai sarana pelestarian budaya betawi yang semakin terpinggirkan.</w:t>
      </w:r>
      <w:sdt>
        <w:sdtPr>
          <w:rPr>
            <w:sz w:val="24"/>
            <w:szCs w:val="24"/>
          </w:rPr>
          <w:id w:val="-1830980060"/>
          <w:citation/>
        </w:sdtPr>
        <w:sdtEndPr/>
        <w:sdtContent>
          <w:r w:rsidR="00202A52" w:rsidRPr="00202A52">
            <w:rPr>
              <w:sz w:val="24"/>
              <w:szCs w:val="24"/>
            </w:rPr>
            <w:fldChar w:fldCharType="begin"/>
          </w:r>
          <w:r w:rsidR="00202A52" w:rsidRPr="00202A52">
            <w:rPr>
              <w:sz w:val="24"/>
              <w:szCs w:val="24"/>
            </w:rPr>
            <w:instrText xml:space="preserve"> CITATION Sha21 \l 1057 </w:instrText>
          </w:r>
          <w:r w:rsidR="00202A52" w:rsidRPr="00202A52">
            <w:rPr>
              <w:sz w:val="24"/>
              <w:szCs w:val="24"/>
            </w:rPr>
            <w:fldChar w:fldCharType="separate"/>
          </w:r>
          <w:r w:rsidR="00202A52" w:rsidRPr="00202A52">
            <w:rPr>
              <w:noProof/>
              <w:sz w:val="24"/>
              <w:szCs w:val="24"/>
            </w:rPr>
            <w:t>(Shafiyah Fakhrona, 2021)</w:t>
          </w:r>
          <w:r w:rsidR="00202A52" w:rsidRPr="00202A52">
            <w:rPr>
              <w:sz w:val="24"/>
              <w:szCs w:val="24"/>
            </w:rPr>
            <w:fldChar w:fldCharType="end"/>
          </w:r>
        </w:sdtContent>
      </w:sdt>
      <w:r w:rsidR="00202A52" w:rsidRPr="00202A52">
        <w:rPr>
          <w:sz w:val="24"/>
          <w:szCs w:val="24"/>
        </w:rPr>
        <w:t xml:space="preserve">menjelaskan bahwa Kualitas Pelayanan PBB Setu Babakan sudah cukup memuaskan, pada penelitiannya dijelaskan bahwa masih terdapat beberapa hal yang dapat ditingkatkan sehingga pelayanan dapat lebih optimal, dan melakukan beberapa perbaikan pada fasilitas pendukung di PBB Setu Babakan. </w:t>
      </w:r>
    </w:p>
    <w:p w:rsidR="004D7BCD" w:rsidRDefault="00202A52" w:rsidP="00D97C93">
      <w:pPr>
        <w:ind w:left="0" w:firstLine="709"/>
        <w:rPr>
          <w:bCs/>
          <w:sz w:val="24"/>
          <w:szCs w:val="24"/>
          <w:lang w:eastAsia="en-US"/>
        </w:rPr>
      </w:pPr>
      <w:r w:rsidRPr="00202A52">
        <w:rPr>
          <w:bCs/>
          <w:sz w:val="24"/>
          <w:szCs w:val="24"/>
          <w:lang w:eastAsia="en-US"/>
        </w:rPr>
        <w:t>Dari pemaparan diatas yang sudah penulis jabarkan adapula rumusan masalah penelitian yang akan peneliti kaji ialah : (1) Bagaimana Kualitas Pelayanan pada Perkampungan Budaya Betawi Setu Babakan saat  ini? (2) Apakah sudah ada peningkatan Kualitas Pelayanan yang di lakukan oleh pengelola?. Adapun tujuan penelitian ini di lakukan adalah untuk mengetahui peningkatan pelayanan apa saja yang dilakukan oleh pengelola sebagai pelaku industri jasa pariwisata untuk mempertahankan minat pengujung/wisatawan untuk terus mengunjungi destinasi wisata Perkampungan Budaya betawi, Setu Babakan.</w:t>
      </w:r>
    </w:p>
    <w:p w:rsidR="00D97C93" w:rsidRPr="00D97C93" w:rsidRDefault="00D97C93" w:rsidP="00D97C93">
      <w:pPr>
        <w:widowControl w:val="0"/>
        <w:tabs>
          <w:tab w:val="left" w:pos="567"/>
        </w:tabs>
        <w:autoSpaceDE w:val="0"/>
        <w:autoSpaceDN w:val="0"/>
        <w:adjustRightInd w:val="0"/>
        <w:ind w:left="0" w:firstLine="0"/>
        <w:rPr>
          <w:b/>
          <w:sz w:val="24"/>
          <w:szCs w:val="24"/>
        </w:rPr>
      </w:pPr>
    </w:p>
    <w:p w:rsidR="00D97C93" w:rsidRPr="005B1AE5" w:rsidRDefault="00202A52" w:rsidP="005B1AE5">
      <w:pPr>
        <w:widowControl w:val="0"/>
        <w:tabs>
          <w:tab w:val="left" w:pos="567"/>
        </w:tabs>
        <w:autoSpaceDE w:val="0"/>
        <w:autoSpaceDN w:val="0"/>
        <w:adjustRightInd w:val="0"/>
        <w:ind w:left="0" w:firstLine="0"/>
        <w:rPr>
          <w:b/>
          <w:sz w:val="24"/>
          <w:szCs w:val="24"/>
        </w:rPr>
      </w:pPr>
      <w:r w:rsidRPr="005B1AE5">
        <w:rPr>
          <w:b/>
          <w:sz w:val="24"/>
          <w:szCs w:val="24"/>
        </w:rPr>
        <w:t xml:space="preserve">Konsep Kepariwisataan </w:t>
      </w:r>
    </w:p>
    <w:p w:rsidR="00202A52" w:rsidRPr="00D97C93" w:rsidRDefault="00893FFF" w:rsidP="00D97C93">
      <w:pPr>
        <w:pStyle w:val="ListParagraph"/>
        <w:widowControl w:val="0"/>
        <w:tabs>
          <w:tab w:val="left" w:pos="567"/>
        </w:tabs>
        <w:autoSpaceDE w:val="0"/>
        <w:autoSpaceDN w:val="0"/>
        <w:adjustRightInd w:val="0"/>
        <w:ind w:firstLine="0"/>
        <w:rPr>
          <w:b/>
          <w:sz w:val="24"/>
          <w:szCs w:val="24"/>
        </w:rPr>
      </w:pPr>
      <w:sdt>
        <w:sdtPr>
          <w:id w:val="-1531721280"/>
          <w:citation/>
        </w:sdtPr>
        <w:sdtEndPr/>
        <w:sdtContent>
          <w:r w:rsidR="00202A52" w:rsidRPr="00D97C93">
            <w:rPr>
              <w:b/>
              <w:sz w:val="24"/>
              <w:szCs w:val="24"/>
            </w:rPr>
            <w:fldChar w:fldCharType="begin"/>
          </w:r>
          <w:r w:rsidR="00202A52" w:rsidRPr="00D97C93">
            <w:rPr>
              <w:b/>
              <w:sz w:val="24"/>
              <w:szCs w:val="24"/>
            </w:rPr>
            <w:instrText xml:space="preserve"> CITATION Ima19 \l 1057 </w:instrText>
          </w:r>
          <w:r w:rsidR="00202A52" w:rsidRPr="00D97C93">
            <w:rPr>
              <w:b/>
              <w:sz w:val="24"/>
              <w:szCs w:val="24"/>
            </w:rPr>
            <w:fldChar w:fldCharType="separate"/>
          </w:r>
          <w:r w:rsidR="00202A52" w:rsidRPr="00D97C93">
            <w:rPr>
              <w:noProof/>
              <w:sz w:val="24"/>
              <w:szCs w:val="24"/>
            </w:rPr>
            <w:t>(Wisnawa, 2019)</w:t>
          </w:r>
          <w:r w:rsidR="00202A52" w:rsidRPr="00D97C93">
            <w:rPr>
              <w:b/>
              <w:sz w:val="24"/>
              <w:szCs w:val="24"/>
            </w:rPr>
            <w:fldChar w:fldCharType="end"/>
          </w:r>
        </w:sdtContent>
      </w:sdt>
      <w:r w:rsidR="00202A52" w:rsidRPr="00D97C93">
        <w:rPr>
          <w:sz w:val="24"/>
          <w:szCs w:val="24"/>
        </w:rPr>
        <w:t>Berdasarkan UU No. 10 tentang Kepariwisataan.</w:t>
      </w:r>
    </w:p>
    <w:p w:rsidR="00202A52" w:rsidRPr="00D97C93" w:rsidRDefault="00202A52" w:rsidP="00202A52">
      <w:pPr>
        <w:pStyle w:val="ListParagraph"/>
        <w:widowControl w:val="0"/>
        <w:numPr>
          <w:ilvl w:val="0"/>
          <w:numId w:val="2"/>
        </w:numPr>
        <w:tabs>
          <w:tab w:val="left" w:pos="567"/>
        </w:tabs>
        <w:autoSpaceDE w:val="0"/>
        <w:autoSpaceDN w:val="0"/>
        <w:adjustRightInd w:val="0"/>
        <w:rPr>
          <w:sz w:val="24"/>
          <w:szCs w:val="24"/>
        </w:rPr>
      </w:pPr>
      <w:r w:rsidRPr="00D97C93">
        <w:rPr>
          <w:sz w:val="24"/>
          <w:szCs w:val="24"/>
        </w:rPr>
        <w:t xml:space="preserve">Pariwisata adalah berbagai macam kegiatan wisata dan di dukung berbaai fasilitas serta layanan yang disediakan oleh masyarakat, pengusaha, Pemerintah, dan Pemerintah Daerah </w:t>
      </w:r>
    </w:p>
    <w:p w:rsidR="00202A52" w:rsidRPr="00D97C93" w:rsidRDefault="00202A52" w:rsidP="00202A52">
      <w:pPr>
        <w:pStyle w:val="ListParagraph"/>
        <w:widowControl w:val="0"/>
        <w:numPr>
          <w:ilvl w:val="0"/>
          <w:numId w:val="2"/>
        </w:numPr>
        <w:tabs>
          <w:tab w:val="left" w:pos="567"/>
        </w:tabs>
        <w:autoSpaceDE w:val="0"/>
        <w:autoSpaceDN w:val="0"/>
        <w:adjustRightInd w:val="0"/>
        <w:rPr>
          <w:sz w:val="24"/>
          <w:szCs w:val="24"/>
        </w:rPr>
      </w:pPr>
      <w:r w:rsidRPr="00D97C93">
        <w:rPr>
          <w:sz w:val="24"/>
          <w:szCs w:val="24"/>
        </w:rPr>
        <w:t xml:space="preserve">Wisata adalah kegiatan perjalanan yang dilakukan oleh seseorang atau sekelompok orang dengan mengunjungi tempat tertentu untuk tujuan rekreasi, pengembangan pribadi, atau mempelajari keunikan daya tarik wisata yang dkunjungi dalam jangka waktu sementara. </w:t>
      </w:r>
    </w:p>
    <w:p w:rsidR="00202A52" w:rsidRPr="00D97C93" w:rsidRDefault="00202A52" w:rsidP="00202A52">
      <w:pPr>
        <w:pStyle w:val="ListParagraph"/>
        <w:widowControl w:val="0"/>
        <w:numPr>
          <w:ilvl w:val="0"/>
          <w:numId w:val="2"/>
        </w:numPr>
        <w:tabs>
          <w:tab w:val="left" w:pos="567"/>
        </w:tabs>
        <w:autoSpaceDE w:val="0"/>
        <w:autoSpaceDN w:val="0"/>
        <w:adjustRightInd w:val="0"/>
        <w:rPr>
          <w:rStyle w:val="markedcontent"/>
          <w:sz w:val="24"/>
          <w:szCs w:val="24"/>
        </w:rPr>
      </w:pPr>
      <w:r w:rsidRPr="00D97C93">
        <w:rPr>
          <w:sz w:val="24"/>
          <w:szCs w:val="24"/>
        </w:rPr>
        <w:t xml:space="preserve">Wisatawan </w:t>
      </w:r>
      <w:r w:rsidR="00D97C93">
        <w:rPr>
          <w:rStyle w:val="markedcontent"/>
          <w:sz w:val="24"/>
          <w:szCs w:val="24"/>
        </w:rPr>
        <w:t xml:space="preserve">adalah orang yang </w:t>
      </w:r>
      <w:r w:rsidRPr="00D97C93">
        <w:rPr>
          <w:rStyle w:val="markedcontent"/>
          <w:sz w:val="24"/>
          <w:szCs w:val="24"/>
        </w:rPr>
        <w:t>melakukan</w:t>
      </w:r>
      <w:r w:rsidR="00D97C93">
        <w:rPr>
          <w:rStyle w:val="markedcontent"/>
          <w:sz w:val="24"/>
          <w:szCs w:val="24"/>
        </w:rPr>
        <w:t xml:space="preserve"> </w:t>
      </w:r>
      <w:r w:rsidRPr="00D97C93">
        <w:rPr>
          <w:rStyle w:val="markedcontent"/>
          <w:sz w:val="24"/>
          <w:szCs w:val="24"/>
        </w:rPr>
        <w:t>wisata.</w:t>
      </w:r>
      <w:r w:rsidR="00D97C93">
        <w:rPr>
          <w:rStyle w:val="markedcontent"/>
          <w:sz w:val="24"/>
          <w:szCs w:val="24"/>
        </w:rPr>
        <w:t xml:space="preserve"> </w:t>
      </w:r>
      <w:r w:rsidRPr="00D97C93">
        <w:rPr>
          <w:rStyle w:val="markedcontent"/>
          <w:sz w:val="24"/>
          <w:szCs w:val="24"/>
        </w:rPr>
        <w:t>Kepariwisataan</w:t>
      </w:r>
      <w:r w:rsidR="00D97C93">
        <w:rPr>
          <w:rStyle w:val="markedcontent"/>
          <w:sz w:val="24"/>
          <w:szCs w:val="24"/>
        </w:rPr>
        <w:t xml:space="preserve"> </w:t>
      </w:r>
      <w:r w:rsidRPr="00D97C93">
        <w:rPr>
          <w:rStyle w:val="markedcontent"/>
          <w:sz w:val="24"/>
          <w:szCs w:val="24"/>
        </w:rPr>
        <w:t>adalah</w:t>
      </w:r>
      <w:r w:rsidR="00D97C93">
        <w:rPr>
          <w:rStyle w:val="markedcontent"/>
          <w:sz w:val="24"/>
          <w:szCs w:val="24"/>
        </w:rPr>
        <w:t xml:space="preserve"> </w:t>
      </w:r>
      <w:r w:rsidRPr="00D97C93">
        <w:rPr>
          <w:rStyle w:val="markedcontent"/>
          <w:sz w:val="24"/>
          <w:szCs w:val="24"/>
        </w:rPr>
        <w:t>keseluruhan</w:t>
      </w:r>
      <w:r w:rsidR="00D97C93">
        <w:rPr>
          <w:rStyle w:val="markedcontent"/>
          <w:sz w:val="24"/>
          <w:szCs w:val="24"/>
        </w:rPr>
        <w:t xml:space="preserve"> </w:t>
      </w:r>
      <w:r w:rsidRPr="00D97C93">
        <w:rPr>
          <w:rStyle w:val="markedcontent"/>
          <w:sz w:val="24"/>
          <w:szCs w:val="24"/>
        </w:rPr>
        <w:t>kegiatan yang terkait</w:t>
      </w:r>
      <w:r w:rsidR="00D97C93">
        <w:rPr>
          <w:rStyle w:val="markedcontent"/>
          <w:sz w:val="24"/>
          <w:szCs w:val="24"/>
        </w:rPr>
        <w:t xml:space="preserve"> </w:t>
      </w:r>
      <w:r w:rsidRPr="00D97C93">
        <w:rPr>
          <w:rStyle w:val="markedcontent"/>
          <w:sz w:val="24"/>
          <w:szCs w:val="24"/>
        </w:rPr>
        <w:t>dengan</w:t>
      </w:r>
      <w:r w:rsidR="00D97C93">
        <w:rPr>
          <w:rStyle w:val="markedcontent"/>
          <w:sz w:val="24"/>
          <w:szCs w:val="24"/>
        </w:rPr>
        <w:t xml:space="preserve"> </w:t>
      </w:r>
      <w:r w:rsidRPr="00D97C93">
        <w:rPr>
          <w:rStyle w:val="markedcontent"/>
          <w:sz w:val="24"/>
          <w:szCs w:val="24"/>
        </w:rPr>
        <w:t>pariwisata</w:t>
      </w:r>
      <w:r w:rsidR="00D97C93">
        <w:rPr>
          <w:rStyle w:val="markedcontent"/>
          <w:sz w:val="24"/>
          <w:szCs w:val="24"/>
        </w:rPr>
        <w:t xml:space="preserve"> </w:t>
      </w:r>
      <w:r w:rsidRPr="00D97C93">
        <w:rPr>
          <w:rStyle w:val="markedcontent"/>
          <w:sz w:val="24"/>
          <w:szCs w:val="24"/>
        </w:rPr>
        <w:t>dan</w:t>
      </w:r>
      <w:r w:rsidR="00D97C93">
        <w:rPr>
          <w:rStyle w:val="markedcontent"/>
          <w:sz w:val="24"/>
          <w:szCs w:val="24"/>
        </w:rPr>
        <w:t xml:space="preserve"> </w:t>
      </w:r>
      <w:r w:rsidRPr="00D97C93">
        <w:rPr>
          <w:rStyle w:val="markedcontent"/>
          <w:sz w:val="24"/>
          <w:szCs w:val="24"/>
        </w:rPr>
        <w:t>bersifat</w:t>
      </w:r>
      <w:r w:rsidR="00D97C93">
        <w:rPr>
          <w:rStyle w:val="markedcontent"/>
          <w:sz w:val="24"/>
          <w:szCs w:val="24"/>
        </w:rPr>
        <w:t xml:space="preserve"> </w:t>
      </w:r>
      <w:r w:rsidRPr="00D97C93">
        <w:rPr>
          <w:rStyle w:val="markedcontent"/>
          <w:sz w:val="24"/>
          <w:szCs w:val="24"/>
        </w:rPr>
        <w:t>multidimensi</w:t>
      </w:r>
      <w:r w:rsidR="00D97C93">
        <w:rPr>
          <w:rStyle w:val="markedcontent"/>
          <w:sz w:val="24"/>
          <w:szCs w:val="24"/>
        </w:rPr>
        <w:t xml:space="preserve"> </w:t>
      </w:r>
      <w:r w:rsidRPr="00D97C93">
        <w:rPr>
          <w:rStyle w:val="markedcontent"/>
          <w:sz w:val="24"/>
          <w:szCs w:val="24"/>
        </w:rPr>
        <w:t>serta</w:t>
      </w:r>
      <w:r w:rsidR="00D97C93">
        <w:rPr>
          <w:rStyle w:val="markedcontent"/>
          <w:sz w:val="24"/>
          <w:szCs w:val="24"/>
        </w:rPr>
        <w:t xml:space="preserve"> </w:t>
      </w:r>
      <w:r w:rsidRPr="00D97C93">
        <w:rPr>
          <w:rStyle w:val="markedcontent"/>
          <w:sz w:val="24"/>
          <w:szCs w:val="24"/>
        </w:rPr>
        <w:t>multidisiplin</w:t>
      </w:r>
      <w:r w:rsidRPr="00D97C93">
        <w:rPr>
          <w:sz w:val="24"/>
          <w:szCs w:val="24"/>
        </w:rPr>
        <w:br/>
      </w:r>
      <w:r w:rsidRPr="00D97C93">
        <w:rPr>
          <w:rStyle w:val="markedcontent"/>
          <w:sz w:val="24"/>
          <w:szCs w:val="24"/>
        </w:rPr>
        <w:t>yang muncul</w:t>
      </w:r>
      <w:r w:rsidR="00D97C93">
        <w:rPr>
          <w:rStyle w:val="markedcontent"/>
          <w:sz w:val="24"/>
          <w:szCs w:val="24"/>
        </w:rPr>
        <w:t xml:space="preserve"> </w:t>
      </w:r>
      <w:r w:rsidRPr="00D97C93">
        <w:rPr>
          <w:rStyle w:val="markedcontent"/>
          <w:sz w:val="24"/>
          <w:szCs w:val="24"/>
        </w:rPr>
        <w:t>sebagai</w:t>
      </w:r>
      <w:r w:rsidR="00D97C93">
        <w:rPr>
          <w:rStyle w:val="markedcontent"/>
          <w:sz w:val="24"/>
          <w:szCs w:val="24"/>
        </w:rPr>
        <w:t xml:space="preserve"> </w:t>
      </w:r>
      <w:r w:rsidRPr="00D97C93">
        <w:rPr>
          <w:rStyle w:val="markedcontent"/>
          <w:sz w:val="24"/>
          <w:szCs w:val="24"/>
        </w:rPr>
        <w:t>wujud</w:t>
      </w:r>
      <w:r w:rsidR="00D97C93">
        <w:rPr>
          <w:rStyle w:val="markedcontent"/>
          <w:sz w:val="24"/>
          <w:szCs w:val="24"/>
        </w:rPr>
        <w:t xml:space="preserve"> </w:t>
      </w:r>
      <w:r w:rsidRPr="00D97C93">
        <w:rPr>
          <w:rStyle w:val="markedcontent"/>
          <w:sz w:val="24"/>
          <w:szCs w:val="24"/>
        </w:rPr>
        <w:t>kebutuhan</w:t>
      </w:r>
      <w:r w:rsidR="00D97C93">
        <w:rPr>
          <w:rStyle w:val="markedcontent"/>
          <w:sz w:val="24"/>
          <w:szCs w:val="24"/>
        </w:rPr>
        <w:t xml:space="preserve"> </w:t>
      </w:r>
      <w:r w:rsidRPr="00D97C93">
        <w:rPr>
          <w:rStyle w:val="markedcontent"/>
          <w:sz w:val="24"/>
          <w:szCs w:val="24"/>
        </w:rPr>
        <w:t>setiap orang dan</w:t>
      </w:r>
      <w:r w:rsidR="00D97C93">
        <w:rPr>
          <w:rStyle w:val="markedcontent"/>
          <w:sz w:val="24"/>
          <w:szCs w:val="24"/>
        </w:rPr>
        <w:t xml:space="preserve"> </w:t>
      </w:r>
      <w:r w:rsidRPr="00D97C93">
        <w:rPr>
          <w:rStyle w:val="markedcontent"/>
          <w:sz w:val="24"/>
          <w:szCs w:val="24"/>
        </w:rPr>
        <w:t>Negara</w:t>
      </w:r>
      <w:r w:rsidR="00D97C93">
        <w:rPr>
          <w:rStyle w:val="markedcontent"/>
          <w:sz w:val="24"/>
          <w:szCs w:val="24"/>
        </w:rPr>
        <w:t xml:space="preserve"> </w:t>
      </w:r>
      <w:r w:rsidRPr="00D97C93">
        <w:rPr>
          <w:rStyle w:val="markedcontent"/>
          <w:sz w:val="24"/>
          <w:szCs w:val="24"/>
        </w:rPr>
        <w:t>serta</w:t>
      </w:r>
      <w:r w:rsidR="00D97C93">
        <w:rPr>
          <w:rStyle w:val="markedcontent"/>
          <w:sz w:val="24"/>
          <w:szCs w:val="24"/>
        </w:rPr>
        <w:t xml:space="preserve"> </w:t>
      </w:r>
      <w:r w:rsidRPr="00D97C93">
        <w:rPr>
          <w:rStyle w:val="markedcontent"/>
          <w:sz w:val="24"/>
          <w:szCs w:val="24"/>
        </w:rPr>
        <w:t>interaksi</w:t>
      </w:r>
      <w:r w:rsidR="00D97C93">
        <w:rPr>
          <w:rStyle w:val="markedcontent"/>
          <w:sz w:val="24"/>
          <w:szCs w:val="24"/>
        </w:rPr>
        <w:t xml:space="preserve"> </w:t>
      </w:r>
      <w:r w:rsidRPr="00D97C93">
        <w:rPr>
          <w:rStyle w:val="markedcontent"/>
          <w:sz w:val="24"/>
          <w:szCs w:val="24"/>
        </w:rPr>
        <w:t>antara</w:t>
      </w:r>
      <w:r w:rsidR="00D97C93">
        <w:rPr>
          <w:rStyle w:val="markedcontent"/>
          <w:sz w:val="24"/>
          <w:szCs w:val="24"/>
        </w:rPr>
        <w:t xml:space="preserve"> </w:t>
      </w:r>
      <w:r w:rsidRPr="00D97C93">
        <w:rPr>
          <w:rStyle w:val="markedcontent"/>
          <w:sz w:val="24"/>
          <w:szCs w:val="24"/>
        </w:rPr>
        <w:t>wisatawan</w:t>
      </w:r>
      <w:r w:rsidR="00D97C93">
        <w:rPr>
          <w:rStyle w:val="markedcontent"/>
          <w:sz w:val="24"/>
          <w:szCs w:val="24"/>
        </w:rPr>
        <w:t xml:space="preserve"> </w:t>
      </w:r>
      <w:r w:rsidRPr="00D97C93">
        <w:rPr>
          <w:rStyle w:val="markedcontent"/>
          <w:sz w:val="24"/>
          <w:szCs w:val="24"/>
        </w:rPr>
        <w:t>dan</w:t>
      </w:r>
      <w:r w:rsidR="00D97C93">
        <w:rPr>
          <w:rStyle w:val="markedcontent"/>
          <w:sz w:val="24"/>
          <w:szCs w:val="24"/>
        </w:rPr>
        <w:t xml:space="preserve"> </w:t>
      </w:r>
      <w:r w:rsidRPr="00D97C93">
        <w:rPr>
          <w:rStyle w:val="markedcontent"/>
          <w:sz w:val="24"/>
          <w:szCs w:val="24"/>
        </w:rPr>
        <w:t>masyarakat</w:t>
      </w:r>
      <w:r w:rsidR="00D97C93">
        <w:rPr>
          <w:rStyle w:val="markedcontent"/>
          <w:sz w:val="24"/>
          <w:szCs w:val="24"/>
        </w:rPr>
        <w:t xml:space="preserve"> </w:t>
      </w:r>
      <w:r w:rsidRPr="00D97C93">
        <w:rPr>
          <w:rStyle w:val="markedcontent"/>
          <w:sz w:val="24"/>
          <w:szCs w:val="24"/>
        </w:rPr>
        <w:t>setempat,</w:t>
      </w:r>
      <w:r w:rsidR="00D97C93">
        <w:rPr>
          <w:rStyle w:val="markedcontent"/>
          <w:sz w:val="24"/>
          <w:szCs w:val="24"/>
        </w:rPr>
        <w:t xml:space="preserve"> </w:t>
      </w:r>
      <w:r w:rsidRPr="00D97C93">
        <w:rPr>
          <w:rStyle w:val="markedcontent"/>
          <w:sz w:val="24"/>
          <w:szCs w:val="24"/>
        </w:rPr>
        <w:t>sesama</w:t>
      </w:r>
      <w:r w:rsidR="00D97C93">
        <w:rPr>
          <w:rStyle w:val="markedcontent"/>
          <w:sz w:val="24"/>
          <w:szCs w:val="24"/>
        </w:rPr>
        <w:t xml:space="preserve"> </w:t>
      </w:r>
      <w:r w:rsidRPr="00D97C93">
        <w:rPr>
          <w:rStyle w:val="markedcontent"/>
          <w:sz w:val="24"/>
          <w:szCs w:val="24"/>
        </w:rPr>
        <w:t>wisatawan, Pemerintah, Pemerintah Daerah, dan</w:t>
      </w:r>
      <w:r w:rsidR="00D97C93">
        <w:rPr>
          <w:rStyle w:val="markedcontent"/>
          <w:sz w:val="24"/>
          <w:szCs w:val="24"/>
        </w:rPr>
        <w:t xml:space="preserve"> </w:t>
      </w:r>
      <w:r w:rsidRPr="00D97C93">
        <w:rPr>
          <w:rStyle w:val="markedcontent"/>
          <w:sz w:val="24"/>
          <w:szCs w:val="24"/>
        </w:rPr>
        <w:t>pengusaha.</w:t>
      </w:r>
    </w:p>
    <w:p w:rsidR="00202A52" w:rsidRPr="00D97C93" w:rsidRDefault="00202A52" w:rsidP="00202A52">
      <w:pPr>
        <w:pStyle w:val="ListParagraph"/>
        <w:widowControl w:val="0"/>
        <w:numPr>
          <w:ilvl w:val="0"/>
          <w:numId w:val="2"/>
        </w:numPr>
        <w:tabs>
          <w:tab w:val="left" w:pos="567"/>
        </w:tabs>
        <w:autoSpaceDE w:val="0"/>
        <w:autoSpaceDN w:val="0"/>
        <w:adjustRightInd w:val="0"/>
        <w:rPr>
          <w:rStyle w:val="markedcontent"/>
          <w:sz w:val="24"/>
          <w:szCs w:val="24"/>
        </w:rPr>
      </w:pPr>
      <w:r w:rsidRPr="00D97C93">
        <w:rPr>
          <w:rStyle w:val="markedcontent"/>
          <w:sz w:val="24"/>
          <w:szCs w:val="24"/>
        </w:rPr>
        <w:t>Daya</w:t>
      </w:r>
      <w:r w:rsidR="00D97C93">
        <w:rPr>
          <w:rStyle w:val="markedcontent"/>
          <w:sz w:val="24"/>
          <w:szCs w:val="24"/>
        </w:rPr>
        <w:t xml:space="preserve"> </w:t>
      </w:r>
      <w:r w:rsidRPr="00D97C93">
        <w:rPr>
          <w:rStyle w:val="markedcontent"/>
          <w:sz w:val="24"/>
          <w:szCs w:val="24"/>
        </w:rPr>
        <w:t>Tarik</w:t>
      </w:r>
      <w:r w:rsidR="00D97C93">
        <w:rPr>
          <w:rStyle w:val="markedcontent"/>
          <w:sz w:val="24"/>
          <w:szCs w:val="24"/>
        </w:rPr>
        <w:t xml:space="preserve"> </w:t>
      </w:r>
      <w:r w:rsidRPr="00D97C93">
        <w:rPr>
          <w:rStyle w:val="markedcontent"/>
          <w:sz w:val="24"/>
          <w:szCs w:val="24"/>
        </w:rPr>
        <w:t>Wisata</w:t>
      </w:r>
      <w:r w:rsidR="00D97C93">
        <w:rPr>
          <w:rStyle w:val="markedcontent"/>
          <w:sz w:val="24"/>
          <w:szCs w:val="24"/>
        </w:rPr>
        <w:t xml:space="preserve"> </w:t>
      </w:r>
      <w:r w:rsidRPr="00D97C93">
        <w:rPr>
          <w:rStyle w:val="markedcontent"/>
          <w:sz w:val="24"/>
          <w:szCs w:val="24"/>
        </w:rPr>
        <w:t>adalah</w:t>
      </w:r>
      <w:r w:rsidR="00D97C93">
        <w:rPr>
          <w:rStyle w:val="markedcontent"/>
          <w:sz w:val="24"/>
          <w:szCs w:val="24"/>
        </w:rPr>
        <w:t xml:space="preserve"> </w:t>
      </w:r>
      <w:r w:rsidRPr="00D97C93">
        <w:rPr>
          <w:rStyle w:val="markedcontent"/>
          <w:sz w:val="24"/>
          <w:szCs w:val="24"/>
        </w:rPr>
        <w:t>segala</w:t>
      </w:r>
      <w:r w:rsidR="00D97C93">
        <w:rPr>
          <w:rStyle w:val="markedcontent"/>
          <w:sz w:val="24"/>
          <w:szCs w:val="24"/>
        </w:rPr>
        <w:t xml:space="preserve"> </w:t>
      </w:r>
      <w:r w:rsidRPr="00D97C93">
        <w:rPr>
          <w:rStyle w:val="markedcontent"/>
          <w:sz w:val="24"/>
          <w:szCs w:val="24"/>
        </w:rPr>
        <w:t>sesuatu yang memiliki</w:t>
      </w:r>
      <w:r w:rsidR="00D97C93">
        <w:rPr>
          <w:rStyle w:val="markedcontent"/>
          <w:sz w:val="24"/>
          <w:szCs w:val="24"/>
        </w:rPr>
        <w:t xml:space="preserve"> keunikan, </w:t>
      </w:r>
      <w:r w:rsidRPr="00D97C93">
        <w:rPr>
          <w:rStyle w:val="markedcontent"/>
          <w:sz w:val="24"/>
          <w:szCs w:val="24"/>
        </w:rPr>
        <w:t>keindahan, dan</w:t>
      </w:r>
      <w:r w:rsidR="00D97C93">
        <w:rPr>
          <w:rStyle w:val="markedcontent"/>
          <w:sz w:val="24"/>
          <w:szCs w:val="24"/>
        </w:rPr>
        <w:t xml:space="preserve"> </w:t>
      </w:r>
      <w:r w:rsidRPr="00D97C93">
        <w:rPr>
          <w:rStyle w:val="markedcontent"/>
          <w:sz w:val="24"/>
          <w:szCs w:val="24"/>
        </w:rPr>
        <w:t>nilai yang berupa</w:t>
      </w:r>
      <w:r w:rsidR="00D97C93">
        <w:rPr>
          <w:rStyle w:val="markedcontent"/>
          <w:sz w:val="24"/>
          <w:szCs w:val="24"/>
        </w:rPr>
        <w:t xml:space="preserve"> </w:t>
      </w:r>
      <w:r w:rsidRPr="00D97C93">
        <w:rPr>
          <w:rStyle w:val="markedcontent"/>
          <w:sz w:val="24"/>
          <w:szCs w:val="24"/>
        </w:rPr>
        <w:t>keanekaragaman</w:t>
      </w:r>
      <w:r w:rsidR="00D97C93">
        <w:rPr>
          <w:rStyle w:val="markedcontent"/>
          <w:sz w:val="24"/>
          <w:szCs w:val="24"/>
        </w:rPr>
        <w:t xml:space="preserve"> </w:t>
      </w:r>
      <w:r w:rsidRPr="00D97C93">
        <w:rPr>
          <w:rStyle w:val="markedcontent"/>
          <w:sz w:val="24"/>
          <w:szCs w:val="24"/>
        </w:rPr>
        <w:t>kekayaan</w:t>
      </w:r>
      <w:r w:rsidR="00D97C93">
        <w:rPr>
          <w:rStyle w:val="markedcontent"/>
          <w:sz w:val="24"/>
          <w:szCs w:val="24"/>
        </w:rPr>
        <w:t xml:space="preserve"> </w:t>
      </w:r>
      <w:r w:rsidRPr="00D97C93">
        <w:rPr>
          <w:rStyle w:val="markedcontent"/>
          <w:sz w:val="24"/>
          <w:szCs w:val="24"/>
        </w:rPr>
        <w:t>alam, budaya, dan</w:t>
      </w:r>
      <w:r w:rsidR="00D97C93">
        <w:rPr>
          <w:rStyle w:val="markedcontent"/>
          <w:sz w:val="24"/>
          <w:szCs w:val="24"/>
        </w:rPr>
        <w:t xml:space="preserve"> </w:t>
      </w:r>
      <w:r w:rsidRPr="00D97C93">
        <w:rPr>
          <w:rStyle w:val="markedcontent"/>
          <w:sz w:val="24"/>
          <w:szCs w:val="24"/>
        </w:rPr>
        <w:t>hasil</w:t>
      </w:r>
      <w:r w:rsidR="00D97C93">
        <w:rPr>
          <w:rStyle w:val="markedcontent"/>
          <w:sz w:val="24"/>
          <w:szCs w:val="24"/>
        </w:rPr>
        <w:t xml:space="preserve"> </w:t>
      </w:r>
      <w:r w:rsidRPr="00D97C93">
        <w:rPr>
          <w:rStyle w:val="markedcontent"/>
          <w:sz w:val="24"/>
          <w:szCs w:val="24"/>
        </w:rPr>
        <w:t>buatan</w:t>
      </w:r>
      <w:r w:rsidR="00D97C93">
        <w:rPr>
          <w:rStyle w:val="markedcontent"/>
          <w:sz w:val="24"/>
          <w:szCs w:val="24"/>
        </w:rPr>
        <w:t xml:space="preserve"> </w:t>
      </w:r>
      <w:r w:rsidRPr="00D97C93">
        <w:rPr>
          <w:rStyle w:val="markedcontent"/>
          <w:sz w:val="24"/>
          <w:szCs w:val="24"/>
        </w:rPr>
        <w:t>manusia yang</w:t>
      </w:r>
      <w:r w:rsidR="00D97C93">
        <w:rPr>
          <w:rStyle w:val="markedcontent"/>
          <w:sz w:val="24"/>
          <w:szCs w:val="24"/>
        </w:rPr>
        <w:t xml:space="preserve"> </w:t>
      </w:r>
      <w:r w:rsidRPr="00D97C93">
        <w:rPr>
          <w:rStyle w:val="markedcontent"/>
          <w:sz w:val="24"/>
          <w:szCs w:val="24"/>
        </w:rPr>
        <w:t>menjadi</w:t>
      </w:r>
      <w:r w:rsidR="00D97C93">
        <w:rPr>
          <w:rStyle w:val="markedcontent"/>
          <w:sz w:val="24"/>
          <w:szCs w:val="24"/>
        </w:rPr>
        <w:t xml:space="preserve"> </w:t>
      </w:r>
      <w:r w:rsidRPr="00D97C93">
        <w:rPr>
          <w:rStyle w:val="markedcontent"/>
          <w:sz w:val="24"/>
          <w:szCs w:val="24"/>
        </w:rPr>
        <w:t>sasaran</w:t>
      </w:r>
      <w:r w:rsidR="00D97C93">
        <w:rPr>
          <w:rStyle w:val="markedcontent"/>
          <w:sz w:val="24"/>
          <w:szCs w:val="24"/>
        </w:rPr>
        <w:t xml:space="preserve"> </w:t>
      </w:r>
      <w:r w:rsidRPr="00D97C93">
        <w:rPr>
          <w:rStyle w:val="markedcontent"/>
          <w:sz w:val="24"/>
          <w:szCs w:val="24"/>
        </w:rPr>
        <w:t>atau</w:t>
      </w:r>
      <w:r w:rsidR="00D97C93">
        <w:rPr>
          <w:rStyle w:val="markedcontent"/>
          <w:sz w:val="24"/>
          <w:szCs w:val="24"/>
        </w:rPr>
        <w:t xml:space="preserve"> </w:t>
      </w:r>
      <w:r w:rsidRPr="00D97C93">
        <w:rPr>
          <w:rStyle w:val="markedcontent"/>
          <w:sz w:val="24"/>
          <w:szCs w:val="24"/>
        </w:rPr>
        <w:t>tujuan</w:t>
      </w:r>
      <w:r w:rsidR="00D97C93">
        <w:rPr>
          <w:rStyle w:val="markedcontent"/>
          <w:sz w:val="24"/>
          <w:szCs w:val="24"/>
        </w:rPr>
        <w:t xml:space="preserve"> </w:t>
      </w:r>
      <w:r w:rsidRPr="00D97C93">
        <w:rPr>
          <w:rStyle w:val="markedcontent"/>
          <w:sz w:val="24"/>
          <w:szCs w:val="24"/>
        </w:rPr>
        <w:t>kunjungan</w:t>
      </w:r>
      <w:r w:rsidR="00D97C93">
        <w:rPr>
          <w:rStyle w:val="markedcontent"/>
          <w:sz w:val="24"/>
          <w:szCs w:val="24"/>
        </w:rPr>
        <w:t xml:space="preserve"> </w:t>
      </w:r>
      <w:r w:rsidRPr="00D97C93">
        <w:rPr>
          <w:rStyle w:val="markedcontent"/>
          <w:sz w:val="24"/>
          <w:szCs w:val="24"/>
        </w:rPr>
        <w:t>wisatawan.</w:t>
      </w:r>
    </w:p>
    <w:p w:rsidR="00202A52" w:rsidRPr="00D97C93" w:rsidRDefault="00202A52" w:rsidP="00202A52">
      <w:pPr>
        <w:pStyle w:val="ListParagraph"/>
        <w:widowControl w:val="0"/>
        <w:numPr>
          <w:ilvl w:val="0"/>
          <w:numId w:val="2"/>
        </w:numPr>
        <w:tabs>
          <w:tab w:val="left" w:pos="567"/>
        </w:tabs>
        <w:autoSpaceDE w:val="0"/>
        <w:autoSpaceDN w:val="0"/>
        <w:adjustRightInd w:val="0"/>
        <w:rPr>
          <w:rStyle w:val="markedcontent"/>
          <w:sz w:val="24"/>
          <w:szCs w:val="24"/>
        </w:rPr>
      </w:pPr>
      <w:r w:rsidRPr="00D97C93">
        <w:rPr>
          <w:rStyle w:val="markedcontent"/>
          <w:sz w:val="24"/>
          <w:szCs w:val="24"/>
        </w:rPr>
        <w:t>Daerah tujuan</w:t>
      </w:r>
      <w:r w:rsidR="00D97C93">
        <w:rPr>
          <w:rStyle w:val="markedcontent"/>
          <w:sz w:val="24"/>
          <w:szCs w:val="24"/>
        </w:rPr>
        <w:t xml:space="preserve"> </w:t>
      </w:r>
      <w:r w:rsidRPr="00D97C93">
        <w:rPr>
          <w:rStyle w:val="markedcontent"/>
          <w:sz w:val="24"/>
          <w:szCs w:val="24"/>
        </w:rPr>
        <w:t>pariwisata yang selanjutnya</w:t>
      </w:r>
      <w:r w:rsidR="00D97C93">
        <w:rPr>
          <w:rStyle w:val="markedcontent"/>
          <w:sz w:val="24"/>
          <w:szCs w:val="24"/>
        </w:rPr>
        <w:t xml:space="preserve"> </w:t>
      </w:r>
      <w:r w:rsidRPr="00D97C93">
        <w:rPr>
          <w:rStyle w:val="markedcontent"/>
          <w:sz w:val="24"/>
          <w:szCs w:val="24"/>
        </w:rPr>
        <w:t>disebut</w:t>
      </w:r>
      <w:r w:rsidR="00D97C93">
        <w:rPr>
          <w:rStyle w:val="markedcontent"/>
          <w:sz w:val="24"/>
          <w:szCs w:val="24"/>
        </w:rPr>
        <w:t xml:space="preserve"> </w:t>
      </w:r>
      <w:r w:rsidRPr="00D97C93">
        <w:rPr>
          <w:rStyle w:val="markedcontent"/>
          <w:sz w:val="24"/>
          <w:szCs w:val="24"/>
        </w:rPr>
        <w:t>Destinasi</w:t>
      </w:r>
      <w:r w:rsidR="00D97C93">
        <w:rPr>
          <w:rStyle w:val="markedcontent"/>
          <w:sz w:val="24"/>
          <w:szCs w:val="24"/>
        </w:rPr>
        <w:t xml:space="preserve"> </w:t>
      </w:r>
      <w:r w:rsidRPr="00D97C93">
        <w:rPr>
          <w:rStyle w:val="markedcontent"/>
          <w:sz w:val="24"/>
          <w:szCs w:val="24"/>
        </w:rPr>
        <w:t>Pariwisata</w:t>
      </w:r>
      <w:r w:rsidR="00D97C93">
        <w:rPr>
          <w:rStyle w:val="markedcontent"/>
          <w:sz w:val="24"/>
          <w:szCs w:val="24"/>
        </w:rPr>
        <w:t xml:space="preserve"> </w:t>
      </w:r>
      <w:r w:rsidRPr="00D97C93">
        <w:rPr>
          <w:rStyle w:val="markedcontent"/>
          <w:sz w:val="24"/>
          <w:szCs w:val="24"/>
        </w:rPr>
        <w:t>adalah</w:t>
      </w:r>
      <w:r w:rsidR="00D97C93">
        <w:rPr>
          <w:rStyle w:val="markedcontent"/>
          <w:sz w:val="24"/>
          <w:szCs w:val="24"/>
        </w:rPr>
        <w:t xml:space="preserve"> </w:t>
      </w:r>
      <w:r w:rsidRPr="00D97C93">
        <w:rPr>
          <w:rStyle w:val="markedcontent"/>
          <w:sz w:val="24"/>
          <w:szCs w:val="24"/>
        </w:rPr>
        <w:t>kawasan</w:t>
      </w:r>
      <w:r w:rsidR="00D97C93">
        <w:rPr>
          <w:rStyle w:val="markedcontent"/>
          <w:sz w:val="24"/>
          <w:szCs w:val="24"/>
        </w:rPr>
        <w:t xml:space="preserve"> </w:t>
      </w:r>
      <w:r w:rsidRPr="00D97C93">
        <w:rPr>
          <w:rStyle w:val="markedcontent"/>
          <w:sz w:val="24"/>
          <w:szCs w:val="24"/>
        </w:rPr>
        <w:t>geografis yang berada</w:t>
      </w:r>
      <w:r w:rsidR="00D97C93">
        <w:rPr>
          <w:rStyle w:val="markedcontent"/>
          <w:sz w:val="24"/>
          <w:szCs w:val="24"/>
        </w:rPr>
        <w:t xml:space="preserve"> </w:t>
      </w:r>
      <w:r w:rsidRPr="00D97C93">
        <w:rPr>
          <w:rStyle w:val="markedcontent"/>
          <w:sz w:val="24"/>
          <w:szCs w:val="24"/>
        </w:rPr>
        <w:t>dalam</w:t>
      </w:r>
      <w:r w:rsidR="00D97C93">
        <w:rPr>
          <w:rStyle w:val="markedcontent"/>
          <w:sz w:val="24"/>
          <w:szCs w:val="24"/>
        </w:rPr>
        <w:t xml:space="preserve"> </w:t>
      </w:r>
      <w:r w:rsidRPr="00D97C93">
        <w:rPr>
          <w:rStyle w:val="markedcontent"/>
          <w:sz w:val="24"/>
          <w:szCs w:val="24"/>
        </w:rPr>
        <w:t>satu</w:t>
      </w:r>
      <w:r w:rsidR="00D97C93">
        <w:rPr>
          <w:rStyle w:val="markedcontent"/>
          <w:sz w:val="24"/>
          <w:szCs w:val="24"/>
        </w:rPr>
        <w:t xml:space="preserve"> </w:t>
      </w:r>
      <w:r w:rsidRPr="00D97C93">
        <w:rPr>
          <w:rStyle w:val="markedcontent"/>
          <w:sz w:val="24"/>
          <w:szCs w:val="24"/>
        </w:rPr>
        <w:t>atau</w:t>
      </w:r>
      <w:r w:rsidR="00D97C93">
        <w:rPr>
          <w:rStyle w:val="markedcontent"/>
          <w:sz w:val="24"/>
          <w:szCs w:val="24"/>
        </w:rPr>
        <w:t xml:space="preserve"> </w:t>
      </w:r>
      <w:r w:rsidRPr="00D97C93">
        <w:rPr>
          <w:rStyle w:val="markedcontent"/>
          <w:sz w:val="24"/>
          <w:szCs w:val="24"/>
        </w:rPr>
        <w:t>lebih</w:t>
      </w:r>
      <w:r w:rsidR="00D97C93">
        <w:rPr>
          <w:rStyle w:val="markedcontent"/>
          <w:sz w:val="24"/>
          <w:szCs w:val="24"/>
        </w:rPr>
        <w:t xml:space="preserve"> </w:t>
      </w:r>
      <w:r w:rsidRPr="00D97C93">
        <w:rPr>
          <w:rStyle w:val="markedcontent"/>
          <w:sz w:val="24"/>
          <w:szCs w:val="24"/>
        </w:rPr>
        <w:t>wilayah</w:t>
      </w:r>
      <w:r w:rsidR="00D97C93">
        <w:rPr>
          <w:rStyle w:val="markedcontent"/>
          <w:sz w:val="24"/>
          <w:szCs w:val="24"/>
        </w:rPr>
        <w:t xml:space="preserve"> </w:t>
      </w:r>
      <w:r w:rsidRPr="00D97C93">
        <w:rPr>
          <w:rStyle w:val="markedcontent"/>
          <w:sz w:val="24"/>
          <w:szCs w:val="24"/>
        </w:rPr>
        <w:t>administratif yang di dalamnya</w:t>
      </w:r>
      <w:r w:rsidR="00D97C93">
        <w:rPr>
          <w:rStyle w:val="markedcontent"/>
          <w:sz w:val="24"/>
          <w:szCs w:val="24"/>
        </w:rPr>
        <w:t xml:space="preserve"> </w:t>
      </w:r>
      <w:r w:rsidRPr="00D97C93">
        <w:rPr>
          <w:rStyle w:val="markedcontent"/>
          <w:sz w:val="24"/>
          <w:szCs w:val="24"/>
        </w:rPr>
        <w:t>terdapat</w:t>
      </w:r>
      <w:r w:rsidR="00D97C93">
        <w:rPr>
          <w:rStyle w:val="markedcontent"/>
          <w:sz w:val="24"/>
          <w:szCs w:val="24"/>
        </w:rPr>
        <w:t xml:space="preserve"> </w:t>
      </w:r>
      <w:r w:rsidRPr="00D97C93">
        <w:rPr>
          <w:rStyle w:val="markedcontent"/>
          <w:sz w:val="24"/>
          <w:szCs w:val="24"/>
        </w:rPr>
        <w:t>daya</w:t>
      </w:r>
      <w:r w:rsidR="00D97C93">
        <w:rPr>
          <w:rStyle w:val="markedcontent"/>
          <w:sz w:val="24"/>
          <w:szCs w:val="24"/>
        </w:rPr>
        <w:t xml:space="preserve"> </w:t>
      </w:r>
      <w:r w:rsidRPr="00D97C93">
        <w:rPr>
          <w:rStyle w:val="markedcontent"/>
          <w:sz w:val="24"/>
          <w:szCs w:val="24"/>
        </w:rPr>
        <w:t>tarik</w:t>
      </w:r>
      <w:r w:rsidR="00D97C93">
        <w:rPr>
          <w:rStyle w:val="markedcontent"/>
          <w:sz w:val="24"/>
          <w:szCs w:val="24"/>
        </w:rPr>
        <w:t xml:space="preserve"> </w:t>
      </w:r>
      <w:r w:rsidRPr="00D97C93">
        <w:rPr>
          <w:rStyle w:val="markedcontent"/>
          <w:sz w:val="24"/>
          <w:szCs w:val="24"/>
        </w:rPr>
        <w:t>wisata, fasilitas</w:t>
      </w:r>
      <w:r w:rsidR="00D97C93">
        <w:rPr>
          <w:rStyle w:val="markedcontent"/>
          <w:sz w:val="24"/>
          <w:szCs w:val="24"/>
        </w:rPr>
        <w:t xml:space="preserve"> </w:t>
      </w:r>
      <w:r w:rsidRPr="00D97C93">
        <w:rPr>
          <w:rStyle w:val="markedcontent"/>
          <w:sz w:val="24"/>
          <w:szCs w:val="24"/>
        </w:rPr>
        <w:t>umum, fasilitaspariwisata,aksesibilitas, serta</w:t>
      </w:r>
      <w:r w:rsidR="00D97C93">
        <w:rPr>
          <w:rStyle w:val="markedcontent"/>
          <w:sz w:val="24"/>
          <w:szCs w:val="24"/>
        </w:rPr>
        <w:t xml:space="preserve"> </w:t>
      </w:r>
      <w:r w:rsidRPr="00D97C93">
        <w:rPr>
          <w:rStyle w:val="markedcontent"/>
          <w:sz w:val="24"/>
          <w:szCs w:val="24"/>
        </w:rPr>
        <w:t>masyarakat yang saling</w:t>
      </w:r>
      <w:r w:rsidR="00D97C93">
        <w:rPr>
          <w:rStyle w:val="markedcontent"/>
          <w:sz w:val="24"/>
          <w:szCs w:val="24"/>
        </w:rPr>
        <w:t xml:space="preserve"> </w:t>
      </w:r>
      <w:r w:rsidRPr="00D97C93">
        <w:rPr>
          <w:rStyle w:val="markedcontent"/>
          <w:sz w:val="24"/>
          <w:szCs w:val="24"/>
        </w:rPr>
        <w:t>terkait</w:t>
      </w:r>
      <w:r w:rsidR="00D97C93">
        <w:rPr>
          <w:rStyle w:val="markedcontent"/>
          <w:sz w:val="24"/>
          <w:szCs w:val="24"/>
        </w:rPr>
        <w:t xml:space="preserve"> </w:t>
      </w:r>
      <w:r w:rsidRPr="00D97C93">
        <w:rPr>
          <w:rStyle w:val="markedcontent"/>
          <w:sz w:val="24"/>
          <w:szCs w:val="24"/>
        </w:rPr>
        <w:t>dan</w:t>
      </w:r>
      <w:r w:rsidR="00D97C93">
        <w:rPr>
          <w:rStyle w:val="markedcontent"/>
          <w:sz w:val="24"/>
          <w:szCs w:val="24"/>
        </w:rPr>
        <w:t xml:space="preserve"> </w:t>
      </w:r>
      <w:r w:rsidRPr="00D97C93">
        <w:rPr>
          <w:rStyle w:val="markedcontent"/>
          <w:sz w:val="24"/>
          <w:szCs w:val="24"/>
        </w:rPr>
        <w:t>melengkapi</w:t>
      </w:r>
      <w:r w:rsidR="00D97C93">
        <w:rPr>
          <w:rStyle w:val="markedcontent"/>
          <w:sz w:val="24"/>
          <w:szCs w:val="24"/>
        </w:rPr>
        <w:t xml:space="preserve"> </w:t>
      </w:r>
      <w:r w:rsidRPr="00D97C93">
        <w:rPr>
          <w:rStyle w:val="markedcontent"/>
          <w:sz w:val="24"/>
          <w:szCs w:val="24"/>
        </w:rPr>
        <w:t>terwujudnya</w:t>
      </w:r>
      <w:r w:rsidR="00D97C93">
        <w:rPr>
          <w:rStyle w:val="markedcontent"/>
          <w:sz w:val="24"/>
          <w:szCs w:val="24"/>
        </w:rPr>
        <w:t xml:space="preserve"> </w:t>
      </w:r>
      <w:r w:rsidRPr="00D97C93">
        <w:rPr>
          <w:rStyle w:val="markedcontent"/>
          <w:sz w:val="24"/>
          <w:szCs w:val="24"/>
        </w:rPr>
        <w:t>kepariwisataan.</w:t>
      </w:r>
    </w:p>
    <w:p w:rsidR="00202A52" w:rsidRPr="00D97C93" w:rsidRDefault="00202A52" w:rsidP="00202A52">
      <w:pPr>
        <w:pStyle w:val="ListParagraph"/>
        <w:widowControl w:val="0"/>
        <w:numPr>
          <w:ilvl w:val="0"/>
          <w:numId w:val="2"/>
        </w:numPr>
        <w:tabs>
          <w:tab w:val="left" w:pos="567"/>
        </w:tabs>
        <w:autoSpaceDE w:val="0"/>
        <w:autoSpaceDN w:val="0"/>
        <w:adjustRightInd w:val="0"/>
        <w:rPr>
          <w:rStyle w:val="markedcontent"/>
          <w:sz w:val="24"/>
          <w:szCs w:val="24"/>
        </w:rPr>
      </w:pPr>
      <w:r w:rsidRPr="00D97C93">
        <w:rPr>
          <w:rStyle w:val="markedcontent"/>
          <w:sz w:val="24"/>
          <w:szCs w:val="24"/>
        </w:rPr>
        <w:t>Usaha Pariwisata</w:t>
      </w:r>
      <w:r w:rsidR="00D97C93">
        <w:rPr>
          <w:rStyle w:val="markedcontent"/>
          <w:sz w:val="24"/>
          <w:szCs w:val="24"/>
        </w:rPr>
        <w:t xml:space="preserve"> </w:t>
      </w:r>
      <w:r w:rsidRPr="00D97C93">
        <w:rPr>
          <w:rStyle w:val="markedcontent"/>
          <w:sz w:val="24"/>
          <w:szCs w:val="24"/>
        </w:rPr>
        <w:t>adalah</w:t>
      </w:r>
      <w:r w:rsidR="00D97C93">
        <w:rPr>
          <w:rStyle w:val="markedcontent"/>
          <w:sz w:val="24"/>
          <w:szCs w:val="24"/>
        </w:rPr>
        <w:t xml:space="preserve"> </w:t>
      </w:r>
      <w:r w:rsidRPr="00D97C93">
        <w:rPr>
          <w:rStyle w:val="markedcontent"/>
          <w:sz w:val="24"/>
          <w:szCs w:val="24"/>
        </w:rPr>
        <w:t>usaha yang menyediakan</w:t>
      </w:r>
      <w:r w:rsidR="00D97C93">
        <w:rPr>
          <w:rStyle w:val="markedcontent"/>
          <w:sz w:val="24"/>
          <w:szCs w:val="24"/>
        </w:rPr>
        <w:t xml:space="preserve"> </w:t>
      </w:r>
      <w:r w:rsidRPr="00D97C93">
        <w:rPr>
          <w:rStyle w:val="markedcontent"/>
          <w:sz w:val="24"/>
          <w:szCs w:val="24"/>
        </w:rPr>
        <w:t>barang</w:t>
      </w:r>
      <w:r w:rsidR="00D97C93">
        <w:rPr>
          <w:rStyle w:val="markedcontent"/>
          <w:sz w:val="24"/>
          <w:szCs w:val="24"/>
        </w:rPr>
        <w:t xml:space="preserve"> </w:t>
      </w:r>
      <w:r w:rsidRPr="00D97C93">
        <w:rPr>
          <w:rStyle w:val="markedcontent"/>
          <w:sz w:val="24"/>
          <w:szCs w:val="24"/>
        </w:rPr>
        <w:t>dan</w:t>
      </w:r>
      <w:r w:rsidR="00D97C93">
        <w:rPr>
          <w:rStyle w:val="markedcontent"/>
          <w:sz w:val="24"/>
          <w:szCs w:val="24"/>
        </w:rPr>
        <w:t xml:space="preserve"> </w:t>
      </w:r>
      <w:r w:rsidRPr="00D97C93">
        <w:rPr>
          <w:rStyle w:val="markedcontent"/>
          <w:sz w:val="24"/>
          <w:szCs w:val="24"/>
        </w:rPr>
        <w:t>/atau</w:t>
      </w:r>
      <w:r w:rsidR="00D97C93">
        <w:rPr>
          <w:rStyle w:val="markedcontent"/>
          <w:sz w:val="24"/>
          <w:szCs w:val="24"/>
        </w:rPr>
        <w:t xml:space="preserve"> </w:t>
      </w:r>
      <w:r w:rsidRPr="00D97C93">
        <w:rPr>
          <w:rStyle w:val="markedcontent"/>
          <w:sz w:val="24"/>
          <w:szCs w:val="24"/>
        </w:rPr>
        <w:t>jasa</w:t>
      </w:r>
      <w:r w:rsidR="00D97C93">
        <w:rPr>
          <w:rStyle w:val="markedcontent"/>
          <w:sz w:val="24"/>
          <w:szCs w:val="24"/>
        </w:rPr>
        <w:t xml:space="preserve"> </w:t>
      </w:r>
      <w:r w:rsidRPr="00D97C93">
        <w:rPr>
          <w:rStyle w:val="markedcontent"/>
          <w:sz w:val="24"/>
          <w:szCs w:val="24"/>
        </w:rPr>
        <w:t>bagi</w:t>
      </w:r>
      <w:r w:rsidR="00D97C93">
        <w:rPr>
          <w:rStyle w:val="markedcontent"/>
          <w:sz w:val="24"/>
          <w:szCs w:val="24"/>
        </w:rPr>
        <w:t xml:space="preserve"> </w:t>
      </w:r>
      <w:r w:rsidRPr="00D97C93">
        <w:rPr>
          <w:rStyle w:val="markedcontent"/>
          <w:sz w:val="24"/>
          <w:szCs w:val="24"/>
        </w:rPr>
        <w:t>pemenuhan</w:t>
      </w:r>
      <w:r w:rsidR="00D97C93">
        <w:rPr>
          <w:rStyle w:val="markedcontent"/>
          <w:sz w:val="24"/>
          <w:szCs w:val="24"/>
        </w:rPr>
        <w:t xml:space="preserve"> </w:t>
      </w:r>
      <w:r w:rsidRPr="00D97C93">
        <w:rPr>
          <w:rStyle w:val="markedcontent"/>
          <w:sz w:val="24"/>
          <w:szCs w:val="24"/>
        </w:rPr>
        <w:t>kebutuhan</w:t>
      </w:r>
      <w:r w:rsidR="00D97C93">
        <w:rPr>
          <w:rStyle w:val="markedcontent"/>
          <w:sz w:val="24"/>
          <w:szCs w:val="24"/>
        </w:rPr>
        <w:t xml:space="preserve"> </w:t>
      </w:r>
      <w:r w:rsidRPr="00D97C93">
        <w:rPr>
          <w:rStyle w:val="markedcontent"/>
          <w:sz w:val="24"/>
          <w:szCs w:val="24"/>
        </w:rPr>
        <w:t>wisatawan</w:t>
      </w:r>
      <w:r w:rsidR="00D97C93">
        <w:rPr>
          <w:rStyle w:val="markedcontent"/>
          <w:sz w:val="24"/>
          <w:szCs w:val="24"/>
        </w:rPr>
        <w:t xml:space="preserve"> </w:t>
      </w:r>
      <w:r w:rsidRPr="00D97C93">
        <w:rPr>
          <w:rStyle w:val="markedcontent"/>
          <w:sz w:val="24"/>
          <w:szCs w:val="24"/>
        </w:rPr>
        <w:t>dan</w:t>
      </w:r>
      <w:r w:rsidR="00D97C93">
        <w:rPr>
          <w:rStyle w:val="markedcontent"/>
          <w:sz w:val="24"/>
          <w:szCs w:val="24"/>
        </w:rPr>
        <w:t xml:space="preserve"> </w:t>
      </w:r>
      <w:r w:rsidRPr="00D97C93">
        <w:rPr>
          <w:rStyle w:val="markedcontent"/>
          <w:sz w:val="24"/>
          <w:szCs w:val="24"/>
        </w:rPr>
        <w:t>penyelenggaraan</w:t>
      </w:r>
      <w:r w:rsidR="00D97C93">
        <w:rPr>
          <w:rStyle w:val="markedcontent"/>
          <w:sz w:val="24"/>
          <w:szCs w:val="24"/>
        </w:rPr>
        <w:t xml:space="preserve"> </w:t>
      </w:r>
      <w:r w:rsidRPr="00D97C93">
        <w:rPr>
          <w:rStyle w:val="markedcontent"/>
          <w:sz w:val="24"/>
          <w:szCs w:val="24"/>
        </w:rPr>
        <w:t xml:space="preserve">pariwisata. </w:t>
      </w:r>
      <w:r w:rsidRPr="00D97C93">
        <w:rPr>
          <w:rStyle w:val="markedcontent"/>
          <w:sz w:val="24"/>
          <w:szCs w:val="24"/>
        </w:rPr>
        <w:lastRenderedPageBreak/>
        <w:t>Pengusaha</w:t>
      </w:r>
      <w:r w:rsidR="00D97C93">
        <w:rPr>
          <w:rStyle w:val="markedcontent"/>
          <w:sz w:val="24"/>
          <w:szCs w:val="24"/>
        </w:rPr>
        <w:t xml:space="preserve"> </w:t>
      </w:r>
      <w:r w:rsidRPr="00D97C93">
        <w:rPr>
          <w:rStyle w:val="markedcontent"/>
          <w:sz w:val="24"/>
          <w:szCs w:val="24"/>
        </w:rPr>
        <w:t>Pariwisata</w:t>
      </w:r>
      <w:r w:rsidR="00D97C93">
        <w:rPr>
          <w:rStyle w:val="markedcontent"/>
          <w:sz w:val="24"/>
          <w:szCs w:val="24"/>
        </w:rPr>
        <w:t xml:space="preserve"> </w:t>
      </w:r>
      <w:r w:rsidRPr="00D97C93">
        <w:rPr>
          <w:rStyle w:val="markedcontent"/>
          <w:sz w:val="24"/>
          <w:szCs w:val="24"/>
        </w:rPr>
        <w:t>adalah</w:t>
      </w:r>
      <w:r w:rsidR="00D97C93">
        <w:rPr>
          <w:rStyle w:val="markedcontent"/>
          <w:sz w:val="24"/>
          <w:szCs w:val="24"/>
        </w:rPr>
        <w:t xml:space="preserve"> </w:t>
      </w:r>
      <w:r w:rsidRPr="00D97C93">
        <w:rPr>
          <w:rStyle w:val="markedcontent"/>
          <w:sz w:val="24"/>
          <w:szCs w:val="24"/>
        </w:rPr>
        <w:t>orang atau</w:t>
      </w:r>
      <w:r w:rsidR="00D97C93">
        <w:rPr>
          <w:rStyle w:val="markedcontent"/>
          <w:sz w:val="24"/>
          <w:szCs w:val="24"/>
        </w:rPr>
        <w:t xml:space="preserve"> </w:t>
      </w:r>
      <w:r w:rsidRPr="00D97C93">
        <w:rPr>
          <w:rStyle w:val="markedcontent"/>
          <w:sz w:val="24"/>
          <w:szCs w:val="24"/>
        </w:rPr>
        <w:t>sekelompok orang yang melakukan</w:t>
      </w:r>
      <w:r w:rsidR="00D97C93">
        <w:rPr>
          <w:rStyle w:val="markedcontent"/>
          <w:sz w:val="24"/>
          <w:szCs w:val="24"/>
        </w:rPr>
        <w:t xml:space="preserve"> </w:t>
      </w:r>
      <w:r w:rsidRPr="00D97C93">
        <w:rPr>
          <w:rStyle w:val="markedcontent"/>
          <w:sz w:val="24"/>
          <w:szCs w:val="24"/>
        </w:rPr>
        <w:t>kegiatan</w:t>
      </w:r>
      <w:r w:rsidR="00D97C93">
        <w:rPr>
          <w:rStyle w:val="markedcontent"/>
          <w:sz w:val="24"/>
          <w:szCs w:val="24"/>
        </w:rPr>
        <w:t xml:space="preserve"> </w:t>
      </w:r>
      <w:r w:rsidRPr="00D97C93">
        <w:rPr>
          <w:rStyle w:val="markedcontent"/>
          <w:sz w:val="24"/>
          <w:szCs w:val="24"/>
        </w:rPr>
        <w:t>usaha</w:t>
      </w:r>
      <w:r w:rsidR="00D97C93">
        <w:rPr>
          <w:sz w:val="24"/>
          <w:szCs w:val="24"/>
        </w:rPr>
        <w:t xml:space="preserve"> </w:t>
      </w:r>
      <w:r w:rsidRPr="00D97C93">
        <w:rPr>
          <w:rStyle w:val="markedcontent"/>
          <w:sz w:val="24"/>
          <w:szCs w:val="24"/>
        </w:rPr>
        <w:t>pariwisata.</w:t>
      </w:r>
    </w:p>
    <w:p w:rsidR="00202A52" w:rsidRPr="00D97C93" w:rsidRDefault="00202A52" w:rsidP="00D97C93">
      <w:pPr>
        <w:pStyle w:val="ListParagraph"/>
        <w:widowControl w:val="0"/>
        <w:numPr>
          <w:ilvl w:val="0"/>
          <w:numId w:val="2"/>
        </w:numPr>
        <w:tabs>
          <w:tab w:val="left" w:pos="567"/>
        </w:tabs>
        <w:autoSpaceDE w:val="0"/>
        <w:autoSpaceDN w:val="0"/>
        <w:adjustRightInd w:val="0"/>
        <w:rPr>
          <w:rStyle w:val="markedcontent"/>
          <w:sz w:val="24"/>
          <w:szCs w:val="24"/>
        </w:rPr>
      </w:pPr>
      <w:r w:rsidRPr="00D97C93">
        <w:rPr>
          <w:rStyle w:val="markedcontent"/>
          <w:sz w:val="24"/>
          <w:szCs w:val="24"/>
        </w:rPr>
        <w:t>Industri</w:t>
      </w:r>
      <w:r w:rsidR="00D97C93">
        <w:rPr>
          <w:rStyle w:val="markedcontent"/>
          <w:sz w:val="24"/>
          <w:szCs w:val="24"/>
        </w:rPr>
        <w:t xml:space="preserve"> </w:t>
      </w:r>
      <w:r w:rsidRPr="00D97C93">
        <w:rPr>
          <w:rStyle w:val="markedcontent"/>
          <w:sz w:val="24"/>
          <w:szCs w:val="24"/>
        </w:rPr>
        <w:t>Pariwisata</w:t>
      </w:r>
      <w:r w:rsidR="00D97C93">
        <w:rPr>
          <w:rStyle w:val="markedcontent"/>
          <w:sz w:val="24"/>
          <w:szCs w:val="24"/>
        </w:rPr>
        <w:t xml:space="preserve"> </w:t>
      </w:r>
      <w:r w:rsidRPr="00D97C93">
        <w:rPr>
          <w:rStyle w:val="markedcontent"/>
          <w:sz w:val="24"/>
          <w:szCs w:val="24"/>
        </w:rPr>
        <w:t>adalah</w:t>
      </w:r>
      <w:r w:rsidR="00D97C93">
        <w:rPr>
          <w:rStyle w:val="markedcontent"/>
          <w:sz w:val="24"/>
          <w:szCs w:val="24"/>
        </w:rPr>
        <w:t xml:space="preserve"> </w:t>
      </w:r>
      <w:r w:rsidRPr="00D97C93">
        <w:rPr>
          <w:rStyle w:val="markedcontent"/>
          <w:sz w:val="24"/>
          <w:szCs w:val="24"/>
        </w:rPr>
        <w:t>kumpulan</w:t>
      </w:r>
      <w:r w:rsidR="00D97C93">
        <w:rPr>
          <w:rStyle w:val="markedcontent"/>
          <w:sz w:val="24"/>
          <w:szCs w:val="24"/>
        </w:rPr>
        <w:t xml:space="preserve"> </w:t>
      </w:r>
      <w:r w:rsidRPr="00D97C93">
        <w:rPr>
          <w:rStyle w:val="markedcontent"/>
          <w:sz w:val="24"/>
          <w:szCs w:val="24"/>
        </w:rPr>
        <w:t>usaha</w:t>
      </w:r>
      <w:r w:rsidR="00D97C93">
        <w:rPr>
          <w:rStyle w:val="markedcontent"/>
          <w:sz w:val="24"/>
          <w:szCs w:val="24"/>
        </w:rPr>
        <w:t xml:space="preserve"> </w:t>
      </w:r>
      <w:r w:rsidRPr="00D97C93">
        <w:rPr>
          <w:rStyle w:val="markedcontent"/>
          <w:sz w:val="24"/>
          <w:szCs w:val="24"/>
        </w:rPr>
        <w:t>pariwisata yang</w:t>
      </w:r>
      <w:r w:rsidR="00D97C93">
        <w:rPr>
          <w:rStyle w:val="markedcontent"/>
          <w:sz w:val="24"/>
          <w:szCs w:val="24"/>
        </w:rPr>
        <w:t xml:space="preserve"> </w:t>
      </w:r>
      <w:r w:rsidRPr="00D97C93">
        <w:rPr>
          <w:rStyle w:val="markedcontent"/>
          <w:sz w:val="24"/>
          <w:szCs w:val="24"/>
        </w:rPr>
        <w:t>saling</w:t>
      </w:r>
      <w:r w:rsidR="00D97C93">
        <w:rPr>
          <w:rStyle w:val="markedcontent"/>
          <w:sz w:val="24"/>
          <w:szCs w:val="24"/>
        </w:rPr>
        <w:t xml:space="preserve"> </w:t>
      </w:r>
      <w:r w:rsidRPr="00D97C93">
        <w:rPr>
          <w:rStyle w:val="markedcontent"/>
          <w:sz w:val="24"/>
          <w:szCs w:val="24"/>
        </w:rPr>
        <w:t>terkait</w:t>
      </w:r>
      <w:r w:rsidR="00D97C93">
        <w:rPr>
          <w:rStyle w:val="markedcontent"/>
          <w:sz w:val="24"/>
          <w:szCs w:val="24"/>
        </w:rPr>
        <w:t xml:space="preserve"> </w:t>
      </w:r>
      <w:r w:rsidRPr="00D97C93">
        <w:rPr>
          <w:rStyle w:val="markedcontent"/>
          <w:sz w:val="24"/>
          <w:szCs w:val="24"/>
        </w:rPr>
        <w:t>dalam</w:t>
      </w:r>
      <w:r w:rsidR="00D97C93">
        <w:rPr>
          <w:rStyle w:val="markedcontent"/>
          <w:sz w:val="24"/>
          <w:szCs w:val="24"/>
        </w:rPr>
        <w:t xml:space="preserve"> </w:t>
      </w:r>
      <w:r w:rsidRPr="00D97C93">
        <w:rPr>
          <w:rStyle w:val="markedcontent"/>
          <w:sz w:val="24"/>
          <w:szCs w:val="24"/>
        </w:rPr>
        <w:t>rangka</w:t>
      </w:r>
      <w:r w:rsidR="00D97C93">
        <w:rPr>
          <w:rStyle w:val="markedcontent"/>
          <w:sz w:val="24"/>
          <w:szCs w:val="24"/>
        </w:rPr>
        <w:t xml:space="preserve"> </w:t>
      </w:r>
      <w:r w:rsidRPr="00D97C93">
        <w:rPr>
          <w:rStyle w:val="markedcontent"/>
          <w:sz w:val="24"/>
          <w:szCs w:val="24"/>
        </w:rPr>
        <w:t>menghasilkan</w:t>
      </w:r>
      <w:r w:rsidR="00D97C93">
        <w:rPr>
          <w:rStyle w:val="markedcontent"/>
          <w:sz w:val="24"/>
          <w:szCs w:val="24"/>
        </w:rPr>
        <w:t xml:space="preserve"> </w:t>
      </w:r>
      <w:r w:rsidRPr="00D97C93">
        <w:rPr>
          <w:rStyle w:val="markedcontent"/>
          <w:sz w:val="24"/>
          <w:szCs w:val="24"/>
        </w:rPr>
        <w:t>barang</w:t>
      </w:r>
      <w:r w:rsidR="00D97C93">
        <w:rPr>
          <w:rStyle w:val="markedcontent"/>
          <w:sz w:val="24"/>
          <w:szCs w:val="24"/>
        </w:rPr>
        <w:t xml:space="preserve"> </w:t>
      </w:r>
      <w:r w:rsidRPr="00D97C93">
        <w:rPr>
          <w:rStyle w:val="markedcontent"/>
          <w:sz w:val="24"/>
          <w:szCs w:val="24"/>
        </w:rPr>
        <w:t>dan</w:t>
      </w:r>
      <w:r w:rsidR="00D97C93">
        <w:rPr>
          <w:rStyle w:val="markedcontent"/>
          <w:sz w:val="24"/>
          <w:szCs w:val="24"/>
        </w:rPr>
        <w:t xml:space="preserve"> </w:t>
      </w:r>
      <w:r w:rsidRPr="00D97C93">
        <w:rPr>
          <w:rStyle w:val="markedcontent"/>
          <w:sz w:val="24"/>
          <w:szCs w:val="24"/>
        </w:rPr>
        <w:t>/atau</w:t>
      </w:r>
      <w:r w:rsidR="00D97C93">
        <w:rPr>
          <w:rStyle w:val="markedcontent"/>
          <w:sz w:val="24"/>
          <w:szCs w:val="24"/>
        </w:rPr>
        <w:t xml:space="preserve"> </w:t>
      </w:r>
      <w:r w:rsidRPr="00D97C93">
        <w:rPr>
          <w:rStyle w:val="markedcontent"/>
          <w:sz w:val="24"/>
          <w:szCs w:val="24"/>
        </w:rPr>
        <w:t>jasa</w:t>
      </w:r>
      <w:r w:rsidR="00D97C93">
        <w:rPr>
          <w:rStyle w:val="markedcontent"/>
          <w:sz w:val="24"/>
          <w:szCs w:val="24"/>
        </w:rPr>
        <w:t xml:space="preserve"> </w:t>
      </w:r>
      <w:r w:rsidRPr="00D97C93">
        <w:rPr>
          <w:rStyle w:val="markedcontent"/>
          <w:sz w:val="24"/>
          <w:szCs w:val="24"/>
        </w:rPr>
        <w:t>bagi</w:t>
      </w:r>
      <w:r w:rsidR="00D97C93">
        <w:rPr>
          <w:rStyle w:val="markedcontent"/>
          <w:sz w:val="24"/>
          <w:szCs w:val="24"/>
        </w:rPr>
        <w:t xml:space="preserve"> </w:t>
      </w:r>
      <w:r w:rsidRPr="00D97C93">
        <w:rPr>
          <w:rStyle w:val="markedcontent"/>
          <w:sz w:val="24"/>
          <w:szCs w:val="24"/>
        </w:rPr>
        <w:t>pemenuhan</w:t>
      </w:r>
      <w:r w:rsidR="00D97C93">
        <w:rPr>
          <w:rStyle w:val="markedcontent"/>
          <w:sz w:val="24"/>
          <w:szCs w:val="24"/>
        </w:rPr>
        <w:t xml:space="preserve"> </w:t>
      </w:r>
      <w:r w:rsidRPr="00D97C93">
        <w:rPr>
          <w:rStyle w:val="markedcontent"/>
          <w:sz w:val="24"/>
          <w:szCs w:val="24"/>
        </w:rPr>
        <w:t>kebutuhan</w:t>
      </w:r>
      <w:r w:rsidR="00D97C93">
        <w:rPr>
          <w:rStyle w:val="markedcontent"/>
          <w:sz w:val="24"/>
          <w:szCs w:val="24"/>
        </w:rPr>
        <w:t xml:space="preserve"> </w:t>
      </w:r>
      <w:r w:rsidRPr="00D97C93">
        <w:rPr>
          <w:rStyle w:val="markedcontent"/>
          <w:sz w:val="24"/>
          <w:szCs w:val="24"/>
        </w:rPr>
        <w:t>wisatawan</w:t>
      </w:r>
      <w:r w:rsidR="00D97C93">
        <w:rPr>
          <w:rStyle w:val="markedcontent"/>
          <w:sz w:val="24"/>
          <w:szCs w:val="24"/>
        </w:rPr>
        <w:t xml:space="preserve"> </w:t>
      </w:r>
      <w:r w:rsidRPr="00D97C93">
        <w:rPr>
          <w:rStyle w:val="markedcontent"/>
          <w:sz w:val="24"/>
          <w:szCs w:val="24"/>
        </w:rPr>
        <w:t>dalam</w:t>
      </w:r>
      <w:r w:rsidR="00D97C93">
        <w:rPr>
          <w:rStyle w:val="markedcontent"/>
          <w:sz w:val="24"/>
          <w:szCs w:val="24"/>
        </w:rPr>
        <w:t xml:space="preserve"> </w:t>
      </w:r>
      <w:r w:rsidRPr="00D97C93">
        <w:rPr>
          <w:rStyle w:val="markedcontent"/>
          <w:sz w:val="24"/>
          <w:szCs w:val="24"/>
        </w:rPr>
        <w:t>penyelenggaraan</w:t>
      </w:r>
      <w:r w:rsidR="00D97C93">
        <w:rPr>
          <w:rStyle w:val="markedcontent"/>
          <w:sz w:val="24"/>
          <w:szCs w:val="24"/>
        </w:rPr>
        <w:t xml:space="preserve"> </w:t>
      </w:r>
      <w:r w:rsidRPr="00D97C93">
        <w:rPr>
          <w:rStyle w:val="markedcontent"/>
          <w:sz w:val="24"/>
          <w:szCs w:val="24"/>
        </w:rPr>
        <w:t>pariwisata.</w:t>
      </w:r>
    </w:p>
    <w:p w:rsidR="00D97C93" w:rsidRDefault="00202A52" w:rsidP="00202A52">
      <w:pPr>
        <w:pStyle w:val="ListParagraph"/>
        <w:widowControl w:val="0"/>
        <w:numPr>
          <w:ilvl w:val="0"/>
          <w:numId w:val="2"/>
        </w:numPr>
        <w:tabs>
          <w:tab w:val="left" w:pos="567"/>
        </w:tabs>
        <w:autoSpaceDE w:val="0"/>
        <w:autoSpaceDN w:val="0"/>
        <w:adjustRightInd w:val="0"/>
        <w:rPr>
          <w:rStyle w:val="markedcontent"/>
          <w:sz w:val="24"/>
          <w:szCs w:val="24"/>
        </w:rPr>
      </w:pPr>
      <w:r w:rsidRPr="00D97C93">
        <w:rPr>
          <w:rStyle w:val="markedcontent"/>
          <w:sz w:val="24"/>
          <w:szCs w:val="24"/>
        </w:rPr>
        <w:t>Kawasan</w:t>
      </w:r>
      <w:r w:rsidR="00D97C93">
        <w:rPr>
          <w:rStyle w:val="markedcontent"/>
          <w:sz w:val="24"/>
          <w:szCs w:val="24"/>
        </w:rPr>
        <w:t xml:space="preserve"> </w:t>
      </w:r>
      <w:r w:rsidRPr="00D97C93">
        <w:rPr>
          <w:rStyle w:val="markedcontent"/>
          <w:sz w:val="24"/>
          <w:szCs w:val="24"/>
        </w:rPr>
        <w:t>Strategis</w:t>
      </w:r>
      <w:r w:rsidR="00D97C93">
        <w:rPr>
          <w:rStyle w:val="markedcontent"/>
          <w:sz w:val="24"/>
          <w:szCs w:val="24"/>
        </w:rPr>
        <w:t xml:space="preserve"> </w:t>
      </w:r>
      <w:r w:rsidRPr="00D97C93">
        <w:rPr>
          <w:rStyle w:val="markedcontent"/>
          <w:sz w:val="24"/>
          <w:szCs w:val="24"/>
        </w:rPr>
        <w:t>Pariwisata</w:t>
      </w:r>
      <w:r w:rsidR="00D97C93">
        <w:rPr>
          <w:rStyle w:val="markedcontent"/>
          <w:sz w:val="24"/>
          <w:szCs w:val="24"/>
        </w:rPr>
        <w:t xml:space="preserve"> </w:t>
      </w:r>
    </w:p>
    <w:p w:rsidR="00202A52" w:rsidRPr="00D97C93" w:rsidRDefault="00D97C93" w:rsidP="00D97C93">
      <w:pPr>
        <w:pStyle w:val="ListParagraph"/>
        <w:widowControl w:val="0"/>
        <w:tabs>
          <w:tab w:val="left" w:pos="567"/>
        </w:tabs>
        <w:autoSpaceDE w:val="0"/>
        <w:autoSpaceDN w:val="0"/>
        <w:adjustRightInd w:val="0"/>
        <w:ind w:firstLine="0"/>
        <w:rPr>
          <w:rStyle w:val="markedcontent"/>
          <w:sz w:val="24"/>
          <w:szCs w:val="24"/>
        </w:rPr>
      </w:pPr>
      <w:r w:rsidRPr="00D97C93">
        <w:rPr>
          <w:rStyle w:val="markedcontent"/>
          <w:sz w:val="24"/>
          <w:szCs w:val="24"/>
        </w:rPr>
        <w:t>A</w:t>
      </w:r>
      <w:r w:rsidR="00202A52" w:rsidRPr="00D97C93">
        <w:rPr>
          <w:rStyle w:val="markedcontent"/>
          <w:sz w:val="24"/>
          <w:szCs w:val="24"/>
        </w:rPr>
        <w:t>dalah</w:t>
      </w:r>
      <w:r>
        <w:rPr>
          <w:rStyle w:val="markedcontent"/>
          <w:sz w:val="24"/>
          <w:szCs w:val="24"/>
        </w:rPr>
        <w:t xml:space="preserve"> </w:t>
      </w:r>
      <w:r w:rsidR="00202A52" w:rsidRPr="00D97C93">
        <w:rPr>
          <w:rStyle w:val="markedcontent"/>
          <w:sz w:val="24"/>
          <w:szCs w:val="24"/>
        </w:rPr>
        <w:t>kawasan yang memiliki</w:t>
      </w:r>
      <w:r>
        <w:rPr>
          <w:rStyle w:val="markedcontent"/>
          <w:sz w:val="24"/>
          <w:szCs w:val="24"/>
        </w:rPr>
        <w:t xml:space="preserve"> </w:t>
      </w:r>
      <w:r w:rsidR="00202A52" w:rsidRPr="00D97C93">
        <w:rPr>
          <w:rStyle w:val="markedcontent"/>
          <w:sz w:val="24"/>
          <w:szCs w:val="24"/>
        </w:rPr>
        <w:t>fungsi</w:t>
      </w:r>
      <w:r>
        <w:rPr>
          <w:rStyle w:val="markedcontent"/>
          <w:sz w:val="24"/>
          <w:szCs w:val="24"/>
        </w:rPr>
        <w:t xml:space="preserve"> </w:t>
      </w:r>
      <w:r w:rsidR="00202A52" w:rsidRPr="00D97C93">
        <w:rPr>
          <w:rStyle w:val="markedcontent"/>
          <w:sz w:val="24"/>
          <w:szCs w:val="24"/>
        </w:rPr>
        <w:t>utama</w:t>
      </w:r>
      <w:r>
        <w:rPr>
          <w:rStyle w:val="markedcontent"/>
          <w:sz w:val="24"/>
          <w:szCs w:val="24"/>
        </w:rPr>
        <w:t xml:space="preserve"> </w:t>
      </w:r>
      <w:r w:rsidR="00202A52" w:rsidRPr="00D97C93">
        <w:rPr>
          <w:rStyle w:val="markedcontent"/>
          <w:sz w:val="24"/>
          <w:szCs w:val="24"/>
        </w:rPr>
        <w:t>pariwisata</w:t>
      </w:r>
      <w:r>
        <w:rPr>
          <w:rStyle w:val="markedcontent"/>
          <w:sz w:val="24"/>
          <w:szCs w:val="24"/>
        </w:rPr>
        <w:t xml:space="preserve"> </w:t>
      </w:r>
      <w:r w:rsidR="00202A52" w:rsidRPr="00D97C93">
        <w:rPr>
          <w:rStyle w:val="markedcontent"/>
          <w:sz w:val="24"/>
          <w:szCs w:val="24"/>
        </w:rPr>
        <w:t>atau</w:t>
      </w:r>
      <w:r>
        <w:rPr>
          <w:rStyle w:val="markedcontent"/>
          <w:sz w:val="24"/>
          <w:szCs w:val="24"/>
        </w:rPr>
        <w:t xml:space="preserve"> </w:t>
      </w:r>
      <w:r w:rsidR="00202A52" w:rsidRPr="00D97C93">
        <w:rPr>
          <w:rStyle w:val="markedcontent"/>
          <w:sz w:val="24"/>
          <w:szCs w:val="24"/>
        </w:rPr>
        <w:t>memiliki</w:t>
      </w:r>
      <w:r>
        <w:rPr>
          <w:rStyle w:val="markedcontent"/>
          <w:sz w:val="24"/>
          <w:szCs w:val="24"/>
        </w:rPr>
        <w:t xml:space="preserve"> </w:t>
      </w:r>
      <w:r w:rsidR="00202A52" w:rsidRPr="00D97C93">
        <w:rPr>
          <w:rStyle w:val="markedcontent"/>
          <w:sz w:val="24"/>
          <w:szCs w:val="24"/>
        </w:rPr>
        <w:t>potensi</w:t>
      </w:r>
      <w:r>
        <w:rPr>
          <w:rStyle w:val="markedcontent"/>
          <w:sz w:val="24"/>
          <w:szCs w:val="24"/>
        </w:rPr>
        <w:t xml:space="preserve"> </w:t>
      </w:r>
      <w:r w:rsidR="00202A52" w:rsidRPr="00D97C93">
        <w:rPr>
          <w:rStyle w:val="markedcontent"/>
          <w:sz w:val="24"/>
          <w:szCs w:val="24"/>
        </w:rPr>
        <w:t>untuk</w:t>
      </w:r>
      <w:r>
        <w:rPr>
          <w:rStyle w:val="markedcontent"/>
          <w:sz w:val="24"/>
          <w:szCs w:val="24"/>
        </w:rPr>
        <w:t xml:space="preserve"> </w:t>
      </w:r>
      <w:r w:rsidR="00202A52" w:rsidRPr="00D97C93">
        <w:rPr>
          <w:rStyle w:val="markedcontent"/>
          <w:sz w:val="24"/>
          <w:szCs w:val="24"/>
        </w:rPr>
        <w:t>pengembangan</w:t>
      </w:r>
      <w:r>
        <w:rPr>
          <w:rStyle w:val="markedcontent"/>
          <w:sz w:val="24"/>
          <w:szCs w:val="24"/>
        </w:rPr>
        <w:t xml:space="preserve"> </w:t>
      </w:r>
      <w:r w:rsidR="00202A52" w:rsidRPr="00D97C93">
        <w:rPr>
          <w:rStyle w:val="markedcontent"/>
          <w:sz w:val="24"/>
          <w:szCs w:val="24"/>
        </w:rPr>
        <w:t>pariwisata yang mempunyai</w:t>
      </w:r>
      <w:r>
        <w:rPr>
          <w:rStyle w:val="markedcontent"/>
          <w:sz w:val="24"/>
          <w:szCs w:val="24"/>
        </w:rPr>
        <w:t xml:space="preserve"> </w:t>
      </w:r>
      <w:r w:rsidR="00202A52" w:rsidRPr="00D97C93">
        <w:rPr>
          <w:rStyle w:val="markedcontent"/>
          <w:sz w:val="24"/>
          <w:szCs w:val="24"/>
        </w:rPr>
        <w:t>pengaruh</w:t>
      </w:r>
      <w:r>
        <w:rPr>
          <w:rStyle w:val="markedcontent"/>
          <w:sz w:val="24"/>
          <w:szCs w:val="24"/>
        </w:rPr>
        <w:t xml:space="preserve"> </w:t>
      </w:r>
      <w:r w:rsidR="00202A52" w:rsidRPr="00D97C93">
        <w:rPr>
          <w:rStyle w:val="markedcontent"/>
          <w:sz w:val="24"/>
          <w:szCs w:val="24"/>
        </w:rPr>
        <w:t>penting</w:t>
      </w:r>
      <w:r>
        <w:rPr>
          <w:rStyle w:val="markedcontent"/>
          <w:sz w:val="24"/>
          <w:szCs w:val="24"/>
        </w:rPr>
        <w:t xml:space="preserve"> </w:t>
      </w:r>
      <w:r w:rsidR="00202A52" w:rsidRPr="00D97C93">
        <w:rPr>
          <w:rStyle w:val="markedcontent"/>
          <w:sz w:val="24"/>
          <w:szCs w:val="24"/>
        </w:rPr>
        <w:t>dalam</w:t>
      </w:r>
      <w:r>
        <w:rPr>
          <w:rStyle w:val="markedcontent"/>
          <w:sz w:val="24"/>
          <w:szCs w:val="24"/>
        </w:rPr>
        <w:t xml:space="preserve"> </w:t>
      </w:r>
      <w:r w:rsidR="00202A52" w:rsidRPr="00D97C93">
        <w:rPr>
          <w:rStyle w:val="markedcontent"/>
          <w:sz w:val="24"/>
          <w:szCs w:val="24"/>
        </w:rPr>
        <w:t>satu</w:t>
      </w:r>
      <w:r>
        <w:rPr>
          <w:rStyle w:val="markedcontent"/>
          <w:sz w:val="24"/>
          <w:szCs w:val="24"/>
        </w:rPr>
        <w:t xml:space="preserve"> </w:t>
      </w:r>
      <w:r w:rsidR="00202A52" w:rsidRPr="00D97C93">
        <w:rPr>
          <w:rStyle w:val="markedcontent"/>
          <w:sz w:val="24"/>
          <w:szCs w:val="24"/>
        </w:rPr>
        <w:t>atau</w:t>
      </w:r>
      <w:r>
        <w:rPr>
          <w:rStyle w:val="markedcontent"/>
          <w:sz w:val="24"/>
          <w:szCs w:val="24"/>
        </w:rPr>
        <w:t xml:space="preserve"> </w:t>
      </w:r>
      <w:r w:rsidR="00202A52" w:rsidRPr="00D97C93">
        <w:rPr>
          <w:rStyle w:val="markedcontent"/>
          <w:sz w:val="24"/>
          <w:szCs w:val="24"/>
        </w:rPr>
        <w:t>lebih</w:t>
      </w:r>
      <w:r>
        <w:rPr>
          <w:rStyle w:val="markedcontent"/>
          <w:sz w:val="24"/>
          <w:szCs w:val="24"/>
        </w:rPr>
        <w:t xml:space="preserve"> </w:t>
      </w:r>
      <w:r w:rsidR="00202A52" w:rsidRPr="00D97C93">
        <w:rPr>
          <w:rStyle w:val="markedcontent"/>
          <w:sz w:val="24"/>
          <w:szCs w:val="24"/>
        </w:rPr>
        <w:t>aspek, seperti</w:t>
      </w:r>
      <w:r>
        <w:rPr>
          <w:rStyle w:val="markedcontent"/>
          <w:sz w:val="24"/>
          <w:szCs w:val="24"/>
        </w:rPr>
        <w:t xml:space="preserve"> </w:t>
      </w:r>
      <w:r w:rsidR="00202A52" w:rsidRPr="00D97C93">
        <w:rPr>
          <w:rStyle w:val="markedcontent"/>
          <w:sz w:val="24"/>
          <w:szCs w:val="24"/>
        </w:rPr>
        <w:t>pertumbuhan</w:t>
      </w:r>
      <w:r>
        <w:rPr>
          <w:rStyle w:val="markedcontent"/>
          <w:sz w:val="24"/>
          <w:szCs w:val="24"/>
        </w:rPr>
        <w:t xml:space="preserve"> </w:t>
      </w:r>
      <w:r w:rsidR="00202A52" w:rsidRPr="00D97C93">
        <w:rPr>
          <w:rStyle w:val="markedcontent"/>
          <w:sz w:val="24"/>
          <w:szCs w:val="24"/>
        </w:rPr>
        <w:t>ekonomi,</w:t>
      </w:r>
      <w:r>
        <w:rPr>
          <w:rStyle w:val="markedcontent"/>
          <w:sz w:val="24"/>
          <w:szCs w:val="24"/>
        </w:rPr>
        <w:t xml:space="preserve"> </w:t>
      </w:r>
      <w:r w:rsidR="00202A52" w:rsidRPr="00D97C93">
        <w:rPr>
          <w:rStyle w:val="markedcontent"/>
          <w:sz w:val="24"/>
          <w:szCs w:val="24"/>
        </w:rPr>
        <w:t>sosial</w:t>
      </w:r>
      <w:r>
        <w:rPr>
          <w:rStyle w:val="markedcontent"/>
          <w:sz w:val="24"/>
          <w:szCs w:val="24"/>
        </w:rPr>
        <w:t xml:space="preserve"> </w:t>
      </w:r>
      <w:r w:rsidR="00202A52" w:rsidRPr="00D97C93">
        <w:rPr>
          <w:rStyle w:val="markedcontent"/>
          <w:sz w:val="24"/>
          <w:szCs w:val="24"/>
        </w:rPr>
        <w:t>dan</w:t>
      </w:r>
      <w:r>
        <w:rPr>
          <w:rStyle w:val="markedcontent"/>
          <w:sz w:val="24"/>
          <w:szCs w:val="24"/>
        </w:rPr>
        <w:t xml:space="preserve"> </w:t>
      </w:r>
      <w:r w:rsidR="00202A52" w:rsidRPr="00D97C93">
        <w:rPr>
          <w:rStyle w:val="markedcontent"/>
          <w:sz w:val="24"/>
          <w:szCs w:val="24"/>
        </w:rPr>
        <w:t>budaya, pemberdayaan</w:t>
      </w:r>
      <w:r>
        <w:rPr>
          <w:rStyle w:val="markedcontent"/>
          <w:sz w:val="24"/>
          <w:szCs w:val="24"/>
        </w:rPr>
        <w:t xml:space="preserve"> </w:t>
      </w:r>
      <w:r w:rsidR="00202A52" w:rsidRPr="00D97C93">
        <w:rPr>
          <w:rStyle w:val="markedcontent"/>
          <w:sz w:val="24"/>
          <w:szCs w:val="24"/>
        </w:rPr>
        <w:t>sumber</w:t>
      </w:r>
      <w:r>
        <w:rPr>
          <w:rStyle w:val="markedcontent"/>
          <w:sz w:val="24"/>
          <w:szCs w:val="24"/>
        </w:rPr>
        <w:t xml:space="preserve"> </w:t>
      </w:r>
      <w:r w:rsidR="00202A52" w:rsidRPr="00D97C93">
        <w:rPr>
          <w:rStyle w:val="markedcontent"/>
          <w:sz w:val="24"/>
          <w:szCs w:val="24"/>
        </w:rPr>
        <w:t>daya</w:t>
      </w:r>
      <w:r>
        <w:rPr>
          <w:rStyle w:val="markedcontent"/>
          <w:sz w:val="24"/>
          <w:szCs w:val="24"/>
        </w:rPr>
        <w:t xml:space="preserve"> </w:t>
      </w:r>
      <w:r w:rsidR="00202A52" w:rsidRPr="00D97C93">
        <w:rPr>
          <w:rStyle w:val="markedcontent"/>
          <w:sz w:val="24"/>
          <w:szCs w:val="24"/>
        </w:rPr>
        <w:t>alam, daya</w:t>
      </w:r>
      <w:r>
        <w:rPr>
          <w:rStyle w:val="markedcontent"/>
          <w:sz w:val="24"/>
          <w:szCs w:val="24"/>
        </w:rPr>
        <w:t xml:space="preserve"> </w:t>
      </w:r>
      <w:r w:rsidR="00202A52" w:rsidRPr="00D97C93">
        <w:rPr>
          <w:rStyle w:val="markedcontent"/>
          <w:sz w:val="24"/>
          <w:szCs w:val="24"/>
        </w:rPr>
        <w:t>dukung</w:t>
      </w:r>
      <w:r>
        <w:rPr>
          <w:rStyle w:val="markedcontent"/>
          <w:sz w:val="24"/>
          <w:szCs w:val="24"/>
        </w:rPr>
        <w:t xml:space="preserve"> </w:t>
      </w:r>
      <w:r w:rsidR="00202A52" w:rsidRPr="00D97C93">
        <w:rPr>
          <w:rStyle w:val="markedcontent"/>
          <w:sz w:val="24"/>
          <w:szCs w:val="24"/>
        </w:rPr>
        <w:t>lingkungan</w:t>
      </w:r>
      <w:r>
        <w:rPr>
          <w:rStyle w:val="markedcontent"/>
          <w:sz w:val="24"/>
          <w:szCs w:val="24"/>
        </w:rPr>
        <w:t xml:space="preserve"> </w:t>
      </w:r>
      <w:r w:rsidR="00202A52" w:rsidRPr="00D97C93">
        <w:rPr>
          <w:rStyle w:val="markedcontent"/>
          <w:sz w:val="24"/>
          <w:szCs w:val="24"/>
        </w:rPr>
        <w:t>hidup, serta</w:t>
      </w:r>
      <w:r>
        <w:rPr>
          <w:rStyle w:val="markedcontent"/>
          <w:sz w:val="24"/>
          <w:szCs w:val="24"/>
        </w:rPr>
        <w:t xml:space="preserve"> </w:t>
      </w:r>
      <w:r w:rsidR="00202A52" w:rsidRPr="00D97C93">
        <w:rPr>
          <w:rStyle w:val="markedcontent"/>
          <w:sz w:val="24"/>
          <w:szCs w:val="24"/>
        </w:rPr>
        <w:t>pertahanan</w:t>
      </w:r>
      <w:r>
        <w:rPr>
          <w:rStyle w:val="markedcontent"/>
          <w:sz w:val="24"/>
          <w:szCs w:val="24"/>
        </w:rPr>
        <w:t xml:space="preserve"> </w:t>
      </w:r>
      <w:r w:rsidR="00202A52" w:rsidRPr="00D97C93">
        <w:rPr>
          <w:rStyle w:val="markedcontent"/>
          <w:sz w:val="24"/>
          <w:szCs w:val="24"/>
        </w:rPr>
        <w:t>dan</w:t>
      </w:r>
      <w:r>
        <w:rPr>
          <w:rStyle w:val="markedcontent"/>
          <w:sz w:val="24"/>
          <w:szCs w:val="24"/>
        </w:rPr>
        <w:t xml:space="preserve"> </w:t>
      </w:r>
      <w:r w:rsidR="00202A52" w:rsidRPr="00D97C93">
        <w:rPr>
          <w:rStyle w:val="markedcontent"/>
          <w:sz w:val="24"/>
          <w:szCs w:val="24"/>
        </w:rPr>
        <w:t>keamanan.</w:t>
      </w:r>
    </w:p>
    <w:p w:rsidR="00D97C93" w:rsidRDefault="00D97C93" w:rsidP="00D97C93">
      <w:pPr>
        <w:widowControl w:val="0"/>
        <w:tabs>
          <w:tab w:val="left" w:pos="567"/>
        </w:tabs>
        <w:autoSpaceDE w:val="0"/>
        <w:autoSpaceDN w:val="0"/>
        <w:adjustRightInd w:val="0"/>
        <w:ind w:left="0" w:firstLine="0"/>
        <w:rPr>
          <w:rStyle w:val="markedcontent"/>
          <w:sz w:val="24"/>
          <w:szCs w:val="24"/>
        </w:rPr>
      </w:pPr>
    </w:p>
    <w:p w:rsidR="00202A52" w:rsidRPr="00D97C93" w:rsidRDefault="00202A52" w:rsidP="00D97C93">
      <w:pPr>
        <w:widowControl w:val="0"/>
        <w:tabs>
          <w:tab w:val="left" w:pos="567"/>
        </w:tabs>
        <w:autoSpaceDE w:val="0"/>
        <w:autoSpaceDN w:val="0"/>
        <w:adjustRightInd w:val="0"/>
        <w:ind w:left="0" w:firstLine="0"/>
        <w:rPr>
          <w:b/>
          <w:sz w:val="24"/>
          <w:szCs w:val="24"/>
        </w:rPr>
      </w:pPr>
      <w:r w:rsidRPr="00D97C93">
        <w:rPr>
          <w:b/>
          <w:sz w:val="24"/>
          <w:szCs w:val="24"/>
        </w:rPr>
        <w:t xml:space="preserve">Industri Jasa Pariwisata </w:t>
      </w:r>
    </w:p>
    <w:p w:rsidR="00202A52" w:rsidRPr="00D97C93" w:rsidRDefault="00202A52" w:rsidP="00D97C93">
      <w:pPr>
        <w:widowControl w:val="0"/>
        <w:tabs>
          <w:tab w:val="left" w:pos="567"/>
        </w:tabs>
        <w:autoSpaceDE w:val="0"/>
        <w:autoSpaceDN w:val="0"/>
        <w:adjustRightInd w:val="0"/>
        <w:ind w:left="0" w:firstLine="0"/>
        <w:rPr>
          <w:sz w:val="24"/>
          <w:szCs w:val="24"/>
        </w:rPr>
      </w:pPr>
      <w:r w:rsidRPr="00D97C93">
        <w:rPr>
          <w:sz w:val="24"/>
          <w:szCs w:val="24"/>
        </w:rPr>
        <w:tab/>
      </w:r>
      <w:sdt>
        <w:sdtPr>
          <w:rPr>
            <w:sz w:val="24"/>
            <w:szCs w:val="24"/>
          </w:rPr>
          <w:id w:val="1178012818"/>
          <w:citation/>
        </w:sdtPr>
        <w:sdtEndPr/>
        <w:sdtContent>
          <w:r w:rsidRPr="00D97C93">
            <w:rPr>
              <w:sz w:val="24"/>
              <w:szCs w:val="24"/>
            </w:rPr>
            <w:fldChar w:fldCharType="begin"/>
          </w:r>
          <w:r w:rsidRPr="00D97C93">
            <w:rPr>
              <w:sz w:val="24"/>
              <w:szCs w:val="24"/>
            </w:rPr>
            <w:instrText xml:space="preserve"> CITATION IGu14 \l 1057 </w:instrText>
          </w:r>
          <w:r w:rsidRPr="00D97C93">
            <w:rPr>
              <w:sz w:val="24"/>
              <w:szCs w:val="24"/>
            </w:rPr>
            <w:fldChar w:fldCharType="separate"/>
          </w:r>
          <w:r w:rsidRPr="00D97C93">
            <w:rPr>
              <w:noProof/>
              <w:sz w:val="24"/>
              <w:szCs w:val="24"/>
            </w:rPr>
            <w:t>(Utama, 2014)</w:t>
          </w:r>
          <w:r w:rsidRPr="00D97C93">
            <w:rPr>
              <w:sz w:val="24"/>
              <w:szCs w:val="24"/>
            </w:rPr>
            <w:fldChar w:fldCharType="end"/>
          </w:r>
        </w:sdtContent>
      </w:sdt>
      <w:r w:rsidRPr="00D97C93">
        <w:rPr>
          <w:sz w:val="24"/>
          <w:szCs w:val="24"/>
        </w:rPr>
        <w:t xml:space="preserve"> Berdasarkan industri pariwisata yang telah berkembang di dunia maka obyek material dari ilmu pariwisata dapat dikelompokkan menjadi tujuh, yakni : </w:t>
      </w:r>
    </w:p>
    <w:p w:rsidR="00202A52" w:rsidRPr="00D97C93" w:rsidRDefault="00202A52" w:rsidP="00202A52">
      <w:pPr>
        <w:pStyle w:val="ListParagraph"/>
        <w:widowControl w:val="0"/>
        <w:numPr>
          <w:ilvl w:val="0"/>
          <w:numId w:val="1"/>
        </w:numPr>
        <w:tabs>
          <w:tab w:val="left" w:pos="567"/>
        </w:tabs>
        <w:autoSpaceDE w:val="0"/>
        <w:autoSpaceDN w:val="0"/>
        <w:adjustRightInd w:val="0"/>
        <w:rPr>
          <w:sz w:val="24"/>
          <w:szCs w:val="24"/>
        </w:rPr>
      </w:pPr>
      <w:r w:rsidRPr="00D97C93">
        <w:rPr>
          <w:sz w:val="24"/>
          <w:szCs w:val="24"/>
        </w:rPr>
        <w:t xml:space="preserve">Jasa Akomodasi( </w:t>
      </w:r>
      <w:r w:rsidRPr="00D97C93">
        <w:rPr>
          <w:i/>
          <w:sz w:val="24"/>
          <w:szCs w:val="24"/>
        </w:rPr>
        <w:t>Accomodation service</w:t>
      </w:r>
      <w:r w:rsidRPr="00D97C93">
        <w:rPr>
          <w:sz w:val="24"/>
          <w:szCs w:val="24"/>
        </w:rPr>
        <w:t xml:space="preserve">) yakni industri yang meliputi jasa hotel dan motel, pusat liburan dan </w:t>
      </w:r>
      <w:r w:rsidRPr="00D97C93">
        <w:rPr>
          <w:i/>
          <w:sz w:val="24"/>
          <w:szCs w:val="24"/>
        </w:rPr>
        <w:t>home holiday service</w:t>
      </w:r>
      <w:r w:rsidRPr="00D97C93">
        <w:rPr>
          <w:sz w:val="24"/>
          <w:szCs w:val="24"/>
        </w:rPr>
        <w:t xml:space="preserve">,jasa penyewaan </w:t>
      </w:r>
      <w:r w:rsidRPr="00D97C93">
        <w:rPr>
          <w:i/>
          <w:sz w:val="24"/>
          <w:szCs w:val="24"/>
        </w:rPr>
        <w:t xml:space="preserve">furniture </w:t>
      </w:r>
      <w:r w:rsidRPr="00D97C93">
        <w:rPr>
          <w:sz w:val="24"/>
          <w:szCs w:val="24"/>
        </w:rPr>
        <w:t xml:space="preserve">untuk akomodasi, </w:t>
      </w:r>
      <w:r w:rsidRPr="00D97C93">
        <w:rPr>
          <w:i/>
          <w:sz w:val="24"/>
          <w:szCs w:val="24"/>
        </w:rPr>
        <w:t>youth hostel service,</w:t>
      </w:r>
      <w:r w:rsidRPr="00D97C93">
        <w:rPr>
          <w:sz w:val="24"/>
          <w:szCs w:val="24"/>
        </w:rPr>
        <w:t xml:space="preserve"> jasa training anak – anak dan pelayanan kemping, pelayanan kemping dan </w:t>
      </w:r>
      <w:r w:rsidRPr="00D97C93">
        <w:rPr>
          <w:i/>
          <w:sz w:val="24"/>
          <w:szCs w:val="24"/>
        </w:rPr>
        <w:t>caravan, sleeping car service, time-share,bed and breakfast</w:t>
      </w:r>
      <w:r w:rsidRPr="00D97C93">
        <w:rPr>
          <w:sz w:val="24"/>
          <w:szCs w:val="24"/>
        </w:rPr>
        <w:t xml:space="preserve"> dan pelayanan sejenis</w:t>
      </w:r>
    </w:p>
    <w:p w:rsidR="00202A52" w:rsidRPr="00D97C93" w:rsidRDefault="00202A52" w:rsidP="00202A52">
      <w:pPr>
        <w:pStyle w:val="ListParagraph"/>
        <w:widowControl w:val="0"/>
        <w:numPr>
          <w:ilvl w:val="0"/>
          <w:numId w:val="1"/>
        </w:numPr>
        <w:tabs>
          <w:tab w:val="left" w:pos="567"/>
        </w:tabs>
        <w:autoSpaceDE w:val="0"/>
        <w:autoSpaceDN w:val="0"/>
        <w:adjustRightInd w:val="0"/>
        <w:rPr>
          <w:sz w:val="24"/>
          <w:szCs w:val="24"/>
        </w:rPr>
      </w:pPr>
      <w:r w:rsidRPr="00D97C93">
        <w:rPr>
          <w:sz w:val="24"/>
          <w:szCs w:val="24"/>
        </w:rPr>
        <w:t>Jasa Penyediaan Makanan dan Minuman (</w:t>
      </w:r>
      <w:r w:rsidRPr="00D97C93">
        <w:rPr>
          <w:i/>
          <w:sz w:val="24"/>
          <w:szCs w:val="24"/>
        </w:rPr>
        <w:t>Food and beverage serving service</w:t>
      </w:r>
      <w:r w:rsidRPr="00D97C93">
        <w:rPr>
          <w:sz w:val="24"/>
          <w:szCs w:val="24"/>
        </w:rPr>
        <w:t xml:space="preserve">) termasuk ke dalam industri ini adalah </w:t>
      </w:r>
      <w:r w:rsidRPr="00D97C93">
        <w:rPr>
          <w:i/>
          <w:sz w:val="24"/>
          <w:szCs w:val="24"/>
        </w:rPr>
        <w:t>fullrestoran</w:t>
      </w:r>
      <w:r w:rsidRPr="00D97C93">
        <w:rPr>
          <w:sz w:val="24"/>
          <w:szCs w:val="24"/>
        </w:rPr>
        <w:t xml:space="preserve"> dan rumah makan, kedai nasi, </w:t>
      </w:r>
      <w:r w:rsidRPr="00D97C93">
        <w:rPr>
          <w:i/>
          <w:sz w:val="24"/>
          <w:szCs w:val="24"/>
        </w:rPr>
        <w:t>catering service, inflight catering, café, coffee shop, bar</w:t>
      </w:r>
      <w:r w:rsidRPr="00D97C93">
        <w:rPr>
          <w:sz w:val="24"/>
          <w:szCs w:val="24"/>
        </w:rPr>
        <w:t xml:space="preserve"> dan sejenis yang menyediakan makanan dan minuman bagi wisatawan.</w:t>
      </w:r>
    </w:p>
    <w:p w:rsidR="00202A52" w:rsidRPr="00D97C93" w:rsidRDefault="00202A52" w:rsidP="00202A52">
      <w:pPr>
        <w:pStyle w:val="ListParagraph"/>
        <w:widowControl w:val="0"/>
        <w:numPr>
          <w:ilvl w:val="0"/>
          <w:numId w:val="1"/>
        </w:numPr>
        <w:tabs>
          <w:tab w:val="left" w:pos="567"/>
        </w:tabs>
        <w:autoSpaceDE w:val="0"/>
        <w:autoSpaceDN w:val="0"/>
        <w:adjustRightInd w:val="0"/>
        <w:rPr>
          <w:sz w:val="24"/>
          <w:szCs w:val="24"/>
        </w:rPr>
      </w:pPr>
      <w:r w:rsidRPr="00D97C93">
        <w:rPr>
          <w:sz w:val="24"/>
          <w:szCs w:val="24"/>
        </w:rPr>
        <w:t xml:space="preserve"> Jasa Transportasi Wisata (</w:t>
      </w:r>
      <w:r w:rsidRPr="00D97C93">
        <w:rPr>
          <w:i/>
          <w:sz w:val="24"/>
          <w:szCs w:val="24"/>
        </w:rPr>
        <w:t>Passenger transport services</w:t>
      </w:r>
      <w:r w:rsidRPr="00D97C93">
        <w:rPr>
          <w:sz w:val="24"/>
          <w:szCs w:val="24"/>
        </w:rPr>
        <w:t>). Yang termasuk kelompok ini antara lain jasa angkutan darat seperti bis, kereta api, taxi, mobil carteran; jasa angkutan perairan baik laut, danau, maupun sungai meliput jasa penyeberangan wisatawan, cruise ship dan sejenisnya. Dan terakhir adalah jasa angkutan udara melalui perusahan-perusahaan airlines. Di  samping itu, sektor pendukung antara lain navigation and aid</w:t>
      </w:r>
    </w:p>
    <w:p w:rsidR="00202A52" w:rsidRPr="00D97C93" w:rsidRDefault="00202A52" w:rsidP="00202A52">
      <w:pPr>
        <w:pStyle w:val="ListParagraph"/>
        <w:widowControl w:val="0"/>
        <w:numPr>
          <w:ilvl w:val="0"/>
          <w:numId w:val="1"/>
        </w:numPr>
        <w:tabs>
          <w:tab w:val="left" w:pos="567"/>
        </w:tabs>
        <w:autoSpaceDE w:val="0"/>
        <w:autoSpaceDN w:val="0"/>
        <w:adjustRightInd w:val="0"/>
        <w:rPr>
          <w:sz w:val="24"/>
          <w:szCs w:val="24"/>
        </w:rPr>
      </w:pPr>
      <w:r w:rsidRPr="00D97C93">
        <w:rPr>
          <w:sz w:val="24"/>
          <w:szCs w:val="24"/>
        </w:rPr>
        <w:t>Jasa Pemanduan dan Biro Perjalanan Wisata (</w:t>
      </w:r>
      <w:r w:rsidRPr="00D97C93">
        <w:rPr>
          <w:i/>
          <w:sz w:val="24"/>
          <w:szCs w:val="24"/>
        </w:rPr>
        <w:t>Travel agency, tour operator and tourist guide services</w:t>
      </w:r>
      <w:r w:rsidRPr="00D97C93">
        <w:rPr>
          <w:sz w:val="24"/>
          <w:szCs w:val="24"/>
        </w:rPr>
        <w:t>). Yang termasuk kepada kelompok ini antara lain, agen perjalanan, konsultan perjalanan, biro perjalanan wisata, pemimpin perjalanan dan yang sejenis.</w:t>
      </w:r>
    </w:p>
    <w:p w:rsidR="00202A52" w:rsidRPr="00D97C93" w:rsidRDefault="00202A52" w:rsidP="00202A52">
      <w:pPr>
        <w:pStyle w:val="ListParagraph"/>
        <w:widowControl w:val="0"/>
        <w:numPr>
          <w:ilvl w:val="0"/>
          <w:numId w:val="1"/>
        </w:numPr>
        <w:tabs>
          <w:tab w:val="left" w:pos="567"/>
        </w:tabs>
        <w:autoSpaceDE w:val="0"/>
        <w:autoSpaceDN w:val="0"/>
        <w:adjustRightInd w:val="0"/>
        <w:rPr>
          <w:sz w:val="24"/>
          <w:szCs w:val="24"/>
        </w:rPr>
      </w:pPr>
      <w:r w:rsidRPr="00D97C93">
        <w:rPr>
          <w:sz w:val="24"/>
          <w:szCs w:val="24"/>
        </w:rPr>
        <w:t>Jasa Pagelaran Budaya (</w:t>
      </w:r>
      <w:r w:rsidRPr="00D97C93">
        <w:rPr>
          <w:i/>
          <w:sz w:val="24"/>
          <w:szCs w:val="24"/>
        </w:rPr>
        <w:t>Cultural services</w:t>
      </w:r>
      <w:r w:rsidRPr="00D97C93">
        <w:rPr>
          <w:sz w:val="24"/>
          <w:szCs w:val="24"/>
        </w:rPr>
        <w:t xml:space="preserve">). Jasa pagelaran tari dan fasilitas pelayanan tarian, biro pelayanan penari dan sejenisnya. Jasa pelayanan museum kecuali gedung dan tempat bersejarah, pemeliharaan gedung dan tempat bersejarah, </w:t>
      </w:r>
      <w:r w:rsidRPr="00D97C93">
        <w:rPr>
          <w:i/>
          <w:sz w:val="24"/>
          <w:szCs w:val="24"/>
        </w:rPr>
        <w:t>botanical and zoological garden service</w:t>
      </w:r>
      <w:r w:rsidRPr="00D97C93">
        <w:rPr>
          <w:sz w:val="24"/>
          <w:szCs w:val="24"/>
        </w:rPr>
        <w:t>, pelayanan pada perlindungan alam termasuk suaka margasatwa.</w:t>
      </w:r>
    </w:p>
    <w:p w:rsidR="00202A52" w:rsidRPr="00D97C93" w:rsidRDefault="00202A52" w:rsidP="00202A52">
      <w:pPr>
        <w:pStyle w:val="ListParagraph"/>
        <w:widowControl w:val="0"/>
        <w:numPr>
          <w:ilvl w:val="0"/>
          <w:numId w:val="1"/>
        </w:numPr>
        <w:tabs>
          <w:tab w:val="left" w:pos="567"/>
        </w:tabs>
        <w:autoSpaceDE w:val="0"/>
        <w:autoSpaceDN w:val="0"/>
        <w:adjustRightInd w:val="0"/>
        <w:rPr>
          <w:sz w:val="24"/>
          <w:szCs w:val="24"/>
        </w:rPr>
      </w:pPr>
      <w:r w:rsidRPr="00D97C93">
        <w:rPr>
          <w:sz w:val="24"/>
          <w:szCs w:val="24"/>
        </w:rPr>
        <w:t>Jasa Rekreasi dan Hiburan (</w:t>
      </w:r>
      <w:r w:rsidRPr="00D97C93">
        <w:rPr>
          <w:i/>
          <w:sz w:val="24"/>
          <w:szCs w:val="24"/>
        </w:rPr>
        <w:t>Recreation and other entertainment services</w:t>
      </w:r>
      <w:r w:rsidRPr="00D97C93">
        <w:rPr>
          <w:sz w:val="24"/>
          <w:szCs w:val="24"/>
        </w:rPr>
        <w:t xml:space="preserve">). Yang termasuk ke dalam kelompok ini adalah pelayanan olah raga dan olah raga rekreasi, pelayanan </w:t>
      </w:r>
      <w:r w:rsidRPr="00D97C93">
        <w:rPr>
          <w:i/>
          <w:sz w:val="24"/>
          <w:szCs w:val="24"/>
        </w:rPr>
        <w:t>golf course</w:t>
      </w:r>
      <w:r w:rsidRPr="00D97C93">
        <w:rPr>
          <w:sz w:val="24"/>
          <w:szCs w:val="24"/>
        </w:rPr>
        <w:t>, ski, sirkuit balapan, taman rekreasi dan pelayanan pantai. Pelayanan taman bertema, taman-taman hiburan, pelayanan pameran dan sejenisnya.</w:t>
      </w:r>
    </w:p>
    <w:p w:rsidR="00202A52" w:rsidRPr="00D97C93" w:rsidRDefault="00202A52" w:rsidP="00202A52">
      <w:pPr>
        <w:pStyle w:val="ListParagraph"/>
        <w:widowControl w:val="0"/>
        <w:numPr>
          <w:ilvl w:val="0"/>
          <w:numId w:val="1"/>
        </w:numPr>
        <w:tabs>
          <w:tab w:val="left" w:pos="567"/>
        </w:tabs>
        <w:autoSpaceDE w:val="0"/>
        <w:autoSpaceDN w:val="0"/>
        <w:adjustRightInd w:val="0"/>
        <w:rPr>
          <w:sz w:val="24"/>
          <w:szCs w:val="24"/>
        </w:rPr>
      </w:pPr>
      <w:r w:rsidRPr="00D97C93">
        <w:rPr>
          <w:sz w:val="24"/>
          <w:szCs w:val="24"/>
        </w:rPr>
        <w:t xml:space="preserve"> Jasa Keuangan Pariwisata (</w:t>
      </w:r>
      <w:r w:rsidRPr="00D97C93">
        <w:rPr>
          <w:i/>
          <w:sz w:val="24"/>
          <w:szCs w:val="24"/>
        </w:rPr>
        <w:t>Miscellaneous tourism services</w:t>
      </w:r>
      <w:r w:rsidRPr="00D97C93">
        <w:rPr>
          <w:sz w:val="24"/>
          <w:szCs w:val="24"/>
        </w:rPr>
        <w:t xml:space="preserve">). Yangtemasuk </w:t>
      </w:r>
      <w:r w:rsidRPr="00D97C93">
        <w:rPr>
          <w:sz w:val="24"/>
          <w:szCs w:val="24"/>
        </w:rPr>
        <w:lastRenderedPageBreak/>
        <w:t>kelompok ini adalah jasa keuangan, asuransi, tempat penukaran mata uang dan yang sejenis.</w:t>
      </w:r>
    </w:p>
    <w:p w:rsidR="00202A52" w:rsidRPr="00D97C93" w:rsidRDefault="00202A52" w:rsidP="00202A52">
      <w:pPr>
        <w:widowControl w:val="0"/>
        <w:tabs>
          <w:tab w:val="left" w:pos="567"/>
        </w:tabs>
        <w:autoSpaceDE w:val="0"/>
        <w:autoSpaceDN w:val="0"/>
        <w:adjustRightInd w:val="0"/>
        <w:rPr>
          <w:b/>
          <w:sz w:val="24"/>
          <w:szCs w:val="24"/>
        </w:rPr>
      </w:pPr>
    </w:p>
    <w:p w:rsidR="00202A52" w:rsidRPr="00D97C93" w:rsidRDefault="00202A52" w:rsidP="005B1AE5">
      <w:pPr>
        <w:widowControl w:val="0"/>
        <w:tabs>
          <w:tab w:val="left" w:pos="567"/>
        </w:tabs>
        <w:autoSpaceDE w:val="0"/>
        <w:autoSpaceDN w:val="0"/>
        <w:adjustRightInd w:val="0"/>
        <w:ind w:left="0" w:firstLine="0"/>
        <w:rPr>
          <w:b/>
          <w:sz w:val="24"/>
          <w:szCs w:val="24"/>
        </w:rPr>
      </w:pPr>
      <w:r w:rsidRPr="00D97C93">
        <w:rPr>
          <w:b/>
          <w:sz w:val="24"/>
          <w:szCs w:val="24"/>
        </w:rPr>
        <w:t xml:space="preserve">Kualitas Pelayanan </w:t>
      </w:r>
    </w:p>
    <w:p w:rsidR="00202A52" w:rsidRPr="00D97C93" w:rsidRDefault="00202A52" w:rsidP="005B1AE5">
      <w:pPr>
        <w:widowControl w:val="0"/>
        <w:tabs>
          <w:tab w:val="left" w:pos="567"/>
        </w:tabs>
        <w:autoSpaceDE w:val="0"/>
        <w:autoSpaceDN w:val="0"/>
        <w:adjustRightInd w:val="0"/>
        <w:ind w:left="0"/>
        <w:rPr>
          <w:sz w:val="24"/>
          <w:szCs w:val="24"/>
        </w:rPr>
      </w:pPr>
      <w:r w:rsidRPr="00D97C93">
        <w:rPr>
          <w:sz w:val="24"/>
          <w:szCs w:val="24"/>
        </w:rPr>
        <w:tab/>
        <w:t>Kualitas memiliki banyak definisi dan arti, karena orang yang berbeda menafsirkannya secara berbeda, seperti kualitas adalah tingkat baik atau  uruknya, mutu, taraf atau derajat sesuatu. Dalam hal ini, kata “sesuatu” dapat mewakili banyak hal, baik itu sebuah barang, jasa, keadaan, dan hal lainnya. Kualitas meliputi usaha memenuhi atau melebihi harapan manusia, menyangkut produk (barang/jasa), manusia, proses, dan lingkungan, kualitas juga merupakan kondisi yang dapat berubah.</w:t>
      </w:r>
    </w:p>
    <w:p w:rsidR="00202A52" w:rsidRPr="00D97C93" w:rsidRDefault="00202A52" w:rsidP="005B1AE5">
      <w:pPr>
        <w:widowControl w:val="0"/>
        <w:tabs>
          <w:tab w:val="left" w:pos="567"/>
        </w:tabs>
        <w:autoSpaceDE w:val="0"/>
        <w:autoSpaceDN w:val="0"/>
        <w:adjustRightInd w:val="0"/>
        <w:ind w:left="0"/>
        <w:rPr>
          <w:sz w:val="24"/>
          <w:szCs w:val="24"/>
          <w:lang w:val="en-US" w:eastAsia="en-US"/>
        </w:rPr>
      </w:pPr>
      <w:r w:rsidRPr="00D97C93">
        <w:rPr>
          <w:sz w:val="24"/>
          <w:szCs w:val="24"/>
        </w:rPr>
        <w:tab/>
        <w:t xml:space="preserve">Menurut </w:t>
      </w:r>
      <w:sdt>
        <w:sdtPr>
          <w:rPr>
            <w:sz w:val="24"/>
            <w:szCs w:val="24"/>
          </w:rPr>
          <w:id w:val="-1689602528"/>
          <w:citation/>
        </w:sdtPr>
        <w:sdtEndPr/>
        <w:sdtContent>
          <w:r w:rsidRPr="00D97C93">
            <w:rPr>
              <w:sz w:val="24"/>
              <w:szCs w:val="24"/>
            </w:rPr>
            <w:fldChar w:fldCharType="begin"/>
          </w:r>
          <w:r w:rsidRPr="00D97C93">
            <w:rPr>
              <w:sz w:val="24"/>
              <w:szCs w:val="24"/>
            </w:rPr>
            <w:instrText xml:space="preserve"> CITATION IrE99 \l 1057 </w:instrText>
          </w:r>
          <w:r w:rsidRPr="00D97C93">
            <w:rPr>
              <w:sz w:val="24"/>
              <w:szCs w:val="24"/>
            </w:rPr>
            <w:fldChar w:fldCharType="separate"/>
          </w:r>
          <w:r w:rsidRPr="00D97C93">
            <w:rPr>
              <w:noProof/>
              <w:sz w:val="24"/>
              <w:szCs w:val="24"/>
            </w:rPr>
            <w:t>(Sugiarto, 1999)</w:t>
          </w:r>
          <w:r w:rsidRPr="00D97C93">
            <w:rPr>
              <w:sz w:val="24"/>
              <w:szCs w:val="24"/>
            </w:rPr>
            <w:fldChar w:fldCharType="end"/>
          </w:r>
        </w:sdtContent>
      </w:sdt>
      <w:r w:rsidRPr="00D97C93">
        <w:rPr>
          <w:sz w:val="24"/>
          <w:szCs w:val="24"/>
        </w:rPr>
        <w:t xml:space="preserve"> pelayanan adalah suatu tindakan yang dilakukan untuk memenuhi kebutuhan orang lain (konsumen, pelanggan, tamu, klien, pasien, penumpang, dan lain-lain) yang tingkat pemuasannya hanya dapat dirasakan oleh orang yang melayani maupun </w:t>
      </w:r>
    </w:p>
    <w:p w:rsidR="00202A52" w:rsidRPr="00D97C93" w:rsidRDefault="00202A52" w:rsidP="005B1AE5">
      <w:pPr>
        <w:widowControl w:val="0"/>
        <w:tabs>
          <w:tab w:val="left" w:pos="567"/>
          <w:tab w:val="left" w:pos="6142"/>
        </w:tabs>
        <w:autoSpaceDE w:val="0"/>
        <w:autoSpaceDN w:val="0"/>
        <w:adjustRightInd w:val="0"/>
        <w:ind w:left="0"/>
        <w:rPr>
          <w:sz w:val="24"/>
          <w:szCs w:val="24"/>
        </w:rPr>
      </w:pPr>
      <w:r w:rsidRPr="00D97C93">
        <w:rPr>
          <w:sz w:val="24"/>
          <w:szCs w:val="24"/>
        </w:rPr>
        <w:t xml:space="preserve">yang dilayani.Pasuraman dan Grewal Pada </w:t>
      </w:r>
      <w:sdt>
        <w:sdtPr>
          <w:rPr>
            <w:sz w:val="24"/>
            <w:szCs w:val="24"/>
          </w:rPr>
          <w:id w:val="-495345021"/>
          <w:citation/>
        </w:sdtPr>
        <w:sdtEndPr/>
        <w:sdtContent>
          <w:r w:rsidRPr="00D97C93">
            <w:rPr>
              <w:sz w:val="24"/>
              <w:szCs w:val="24"/>
            </w:rPr>
            <w:fldChar w:fldCharType="begin"/>
          </w:r>
          <w:r w:rsidRPr="00D97C93">
            <w:rPr>
              <w:sz w:val="24"/>
              <w:szCs w:val="24"/>
            </w:rPr>
            <w:instrText xml:space="preserve"> CITATION Ima19 \l 1057 </w:instrText>
          </w:r>
          <w:r w:rsidRPr="00D97C93">
            <w:rPr>
              <w:sz w:val="24"/>
              <w:szCs w:val="24"/>
            </w:rPr>
            <w:fldChar w:fldCharType="separate"/>
          </w:r>
          <w:r w:rsidRPr="00D97C93">
            <w:rPr>
              <w:noProof/>
              <w:sz w:val="24"/>
              <w:szCs w:val="24"/>
            </w:rPr>
            <w:t>(Wisnawa, 2019)</w:t>
          </w:r>
          <w:r w:rsidRPr="00D97C93">
            <w:rPr>
              <w:sz w:val="24"/>
              <w:szCs w:val="24"/>
            </w:rPr>
            <w:fldChar w:fldCharType="end"/>
          </w:r>
        </w:sdtContent>
      </w:sdt>
      <w:r w:rsidRPr="00D97C93">
        <w:rPr>
          <w:sz w:val="24"/>
          <w:szCs w:val="24"/>
        </w:rPr>
        <w:t xml:space="preserve">mengungkapkan ada lima indikator dalam mengukur kualitas layanan, yakni reliable, responsice, empathy, assurance, dan tangible. </w:t>
      </w:r>
    </w:p>
    <w:p w:rsidR="00202A52" w:rsidRPr="00D97C93" w:rsidRDefault="00202A52" w:rsidP="005B1AE5">
      <w:pPr>
        <w:widowControl w:val="0"/>
        <w:tabs>
          <w:tab w:val="left" w:pos="567"/>
        </w:tabs>
        <w:autoSpaceDE w:val="0"/>
        <w:autoSpaceDN w:val="0"/>
        <w:adjustRightInd w:val="0"/>
        <w:ind w:left="0"/>
        <w:rPr>
          <w:sz w:val="24"/>
          <w:szCs w:val="24"/>
        </w:rPr>
      </w:pPr>
      <w:r w:rsidRPr="00D97C93">
        <w:rPr>
          <w:sz w:val="24"/>
          <w:szCs w:val="24"/>
        </w:rPr>
        <w:t>(1) Realibilitas (</w:t>
      </w:r>
      <w:r w:rsidRPr="00D97C93">
        <w:rPr>
          <w:i/>
          <w:sz w:val="24"/>
          <w:szCs w:val="24"/>
        </w:rPr>
        <w:t>realibility</w:t>
      </w:r>
      <w:r w:rsidRPr="00D97C93">
        <w:rPr>
          <w:sz w:val="24"/>
          <w:szCs w:val="24"/>
        </w:rPr>
        <w:t>), adalah keadandalan layannan yang disampaikan pada wisatawan, dimana layanan yang diberikan memiliki rata- rata kestabilan yang sama setiap harinya.</w:t>
      </w:r>
    </w:p>
    <w:p w:rsidR="00202A52" w:rsidRPr="00D97C93" w:rsidRDefault="0024181A" w:rsidP="005B1AE5">
      <w:pPr>
        <w:widowControl w:val="0"/>
        <w:tabs>
          <w:tab w:val="left" w:pos="567"/>
        </w:tabs>
        <w:autoSpaceDE w:val="0"/>
        <w:autoSpaceDN w:val="0"/>
        <w:adjustRightInd w:val="0"/>
        <w:ind w:left="0"/>
        <w:rPr>
          <w:sz w:val="24"/>
          <w:szCs w:val="24"/>
        </w:rPr>
      </w:pPr>
      <w:r>
        <w:rPr>
          <w:sz w:val="24"/>
          <w:szCs w:val="24"/>
        </w:rPr>
        <w:t>(2)</w:t>
      </w:r>
      <w:r w:rsidR="00202A52" w:rsidRPr="00D97C93">
        <w:rPr>
          <w:sz w:val="24"/>
          <w:szCs w:val="24"/>
        </w:rPr>
        <w:t>Responsif</w:t>
      </w:r>
      <w:r>
        <w:rPr>
          <w:sz w:val="24"/>
          <w:szCs w:val="24"/>
        </w:rPr>
        <w:t xml:space="preserve"> </w:t>
      </w:r>
      <w:r w:rsidR="00202A52" w:rsidRPr="00D97C93">
        <w:rPr>
          <w:sz w:val="24"/>
          <w:szCs w:val="24"/>
        </w:rPr>
        <w:t>(</w:t>
      </w:r>
      <w:r w:rsidR="00202A52" w:rsidRPr="00D97C93">
        <w:rPr>
          <w:i/>
          <w:sz w:val="24"/>
          <w:szCs w:val="24"/>
        </w:rPr>
        <w:t>Responsiveness</w:t>
      </w:r>
      <w:r w:rsidR="00202A52" w:rsidRPr="00D97C93">
        <w:rPr>
          <w:sz w:val="24"/>
          <w:szCs w:val="24"/>
        </w:rPr>
        <w:t>), yaitu</w:t>
      </w:r>
      <w:r>
        <w:rPr>
          <w:sz w:val="24"/>
          <w:szCs w:val="24"/>
        </w:rPr>
        <w:t xml:space="preserve"> </w:t>
      </w:r>
      <w:r w:rsidR="00202A52" w:rsidRPr="00D97C93">
        <w:rPr>
          <w:sz w:val="24"/>
          <w:szCs w:val="24"/>
        </w:rPr>
        <w:t>seberapa</w:t>
      </w:r>
      <w:r>
        <w:rPr>
          <w:sz w:val="24"/>
          <w:szCs w:val="24"/>
        </w:rPr>
        <w:t xml:space="preserve"> </w:t>
      </w:r>
      <w:r w:rsidR="00202A52" w:rsidRPr="00D97C93">
        <w:rPr>
          <w:sz w:val="24"/>
          <w:szCs w:val="24"/>
        </w:rPr>
        <w:t>besarkesadaran</w:t>
      </w:r>
      <w:r>
        <w:rPr>
          <w:sz w:val="24"/>
          <w:szCs w:val="24"/>
        </w:rPr>
        <w:t xml:space="preserve"> </w:t>
      </w:r>
      <w:r w:rsidR="00202A52" w:rsidRPr="00D97C93">
        <w:rPr>
          <w:sz w:val="24"/>
          <w:szCs w:val="24"/>
        </w:rPr>
        <w:t>dan</w:t>
      </w:r>
      <w:r>
        <w:rPr>
          <w:sz w:val="24"/>
          <w:szCs w:val="24"/>
        </w:rPr>
        <w:t xml:space="preserve"> </w:t>
      </w:r>
      <w:r w:rsidR="00202A52" w:rsidRPr="00D97C93">
        <w:rPr>
          <w:sz w:val="24"/>
          <w:szCs w:val="24"/>
        </w:rPr>
        <w:t>daya</w:t>
      </w:r>
      <w:r>
        <w:rPr>
          <w:sz w:val="24"/>
          <w:szCs w:val="24"/>
        </w:rPr>
        <w:t xml:space="preserve"> </w:t>
      </w:r>
      <w:r w:rsidR="00202A52" w:rsidRPr="00D97C93">
        <w:rPr>
          <w:sz w:val="24"/>
          <w:szCs w:val="24"/>
        </w:rPr>
        <w:t>tanggap</w:t>
      </w:r>
      <w:r>
        <w:rPr>
          <w:sz w:val="24"/>
          <w:szCs w:val="24"/>
        </w:rPr>
        <w:t xml:space="preserve"> </w:t>
      </w:r>
      <w:r w:rsidR="00202A52" w:rsidRPr="00D97C93">
        <w:rPr>
          <w:sz w:val="24"/>
          <w:szCs w:val="24"/>
        </w:rPr>
        <w:t>kepada</w:t>
      </w:r>
      <w:r>
        <w:rPr>
          <w:sz w:val="24"/>
          <w:szCs w:val="24"/>
        </w:rPr>
        <w:t xml:space="preserve"> </w:t>
      </w:r>
      <w:r w:rsidR="00202A52" w:rsidRPr="00D97C93">
        <w:rPr>
          <w:sz w:val="24"/>
          <w:szCs w:val="24"/>
        </w:rPr>
        <w:t>pelanggan</w:t>
      </w:r>
      <w:r>
        <w:rPr>
          <w:sz w:val="24"/>
          <w:szCs w:val="24"/>
        </w:rPr>
        <w:t xml:space="preserve"> </w:t>
      </w:r>
      <w:r w:rsidR="00202A52" w:rsidRPr="00D97C93">
        <w:rPr>
          <w:sz w:val="24"/>
          <w:szCs w:val="24"/>
        </w:rPr>
        <w:t>selama proses layanan</w:t>
      </w:r>
      <w:r>
        <w:rPr>
          <w:sz w:val="24"/>
          <w:szCs w:val="24"/>
        </w:rPr>
        <w:t xml:space="preserve"> </w:t>
      </w:r>
      <w:r w:rsidR="00202A52" w:rsidRPr="00D97C93">
        <w:rPr>
          <w:sz w:val="24"/>
          <w:szCs w:val="24"/>
        </w:rPr>
        <w:t xml:space="preserve">berlangsung. </w:t>
      </w:r>
    </w:p>
    <w:p w:rsidR="00202A52" w:rsidRPr="00D97C93" w:rsidRDefault="00202A52" w:rsidP="005B1AE5">
      <w:pPr>
        <w:widowControl w:val="0"/>
        <w:tabs>
          <w:tab w:val="left" w:pos="567"/>
        </w:tabs>
        <w:autoSpaceDE w:val="0"/>
        <w:autoSpaceDN w:val="0"/>
        <w:adjustRightInd w:val="0"/>
        <w:ind w:left="0"/>
        <w:rPr>
          <w:sz w:val="24"/>
          <w:szCs w:val="24"/>
        </w:rPr>
      </w:pPr>
      <w:r w:rsidRPr="00D97C93">
        <w:rPr>
          <w:sz w:val="24"/>
          <w:szCs w:val="24"/>
        </w:rPr>
        <w:t>(3)Kepastian/jaminan(</w:t>
      </w:r>
      <w:r w:rsidRPr="00D97C93">
        <w:rPr>
          <w:i/>
          <w:sz w:val="24"/>
          <w:szCs w:val="24"/>
        </w:rPr>
        <w:t>Assurance</w:t>
      </w:r>
      <w:r w:rsidRPr="00D97C93">
        <w:rPr>
          <w:sz w:val="24"/>
          <w:szCs w:val="24"/>
        </w:rPr>
        <w:t>), adalah</w:t>
      </w:r>
      <w:r w:rsidR="0024181A">
        <w:rPr>
          <w:sz w:val="24"/>
          <w:szCs w:val="24"/>
        </w:rPr>
        <w:t xml:space="preserve"> </w:t>
      </w:r>
      <w:r w:rsidRPr="00D97C93">
        <w:rPr>
          <w:sz w:val="24"/>
          <w:szCs w:val="24"/>
        </w:rPr>
        <w:t xml:space="preserve">seberapa besar layanan yang diberikan mampu memberikan jaminan sesuai standar atau pernjanjian yang telah disepakati. </w:t>
      </w:r>
    </w:p>
    <w:p w:rsidR="00202A52" w:rsidRPr="00D97C93" w:rsidRDefault="00202A52" w:rsidP="005B1AE5">
      <w:pPr>
        <w:widowControl w:val="0"/>
        <w:tabs>
          <w:tab w:val="left" w:pos="567"/>
        </w:tabs>
        <w:autoSpaceDE w:val="0"/>
        <w:autoSpaceDN w:val="0"/>
        <w:adjustRightInd w:val="0"/>
        <w:ind w:left="0"/>
        <w:rPr>
          <w:sz w:val="24"/>
          <w:szCs w:val="24"/>
        </w:rPr>
      </w:pPr>
      <w:r w:rsidRPr="00D97C93">
        <w:rPr>
          <w:sz w:val="24"/>
          <w:szCs w:val="24"/>
        </w:rPr>
        <w:t>(4) Empati(</w:t>
      </w:r>
      <w:r w:rsidRPr="00D97C93">
        <w:rPr>
          <w:i/>
          <w:sz w:val="24"/>
          <w:szCs w:val="24"/>
        </w:rPr>
        <w:t>Empathy</w:t>
      </w:r>
      <w:r w:rsidRPr="00D97C93">
        <w:rPr>
          <w:sz w:val="24"/>
          <w:szCs w:val="24"/>
        </w:rPr>
        <w:t>), memberikan</w:t>
      </w:r>
      <w:r w:rsidR="0024181A">
        <w:rPr>
          <w:sz w:val="24"/>
          <w:szCs w:val="24"/>
        </w:rPr>
        <w:t xml:space="preserve"> </w:t>
      </w:r>
      <w:r w:rsidRPr="00D97C93">
        <w:rPr>
          <w:sz w:val="24"/>
          <w:szCs w:val="24"/>
        </w:rPr>
        <w:t>perhatian</w:t>
      </w:r>
      <w:r w:rsidR="0024181A">
        <w:rPr>
          <w:sz w:val="24"/>
          <w:szCs w:val="24"/>
        </w:rPr>
        <w:t xml:space="preserve"> </w:t>
      </w:r>
      <w:r w:rsidRPr="00D97C93">
        <w:rPr>
          <w:sz w:val="24"/>
          <w:szCs w:val="24"/>
        </w:rPr>
        <w:t>yang tulus diberikan kepada wisatawan dan segera emberikan bantuan.</w:t>
      </w:r>
    </w:p>
    <w:p w:rsidR="00202A52" w:rsidRPr="0024181A" w:rsidRDefault="00202A52" w:rsidP="005B1AE5">
      <w:pPr>
        <w:widowControl w:val="0"/>
        <w:tabs>
          <w:tab w:val="left" w:pos="567"/>
        </w:tabs>
        <w:autoSpaceDE w:val="0"/>
        <w:autoSpaceDN w:val="0"/>
        <w:adjustRightInd w:val="0"/>
        <w:ind w:left="0"/>
        <w:rPr>
          <w:sz w:val="24"/>
          <w:szCs w:val="24"/>
        </w:rPr>
      </w:pPr>
      <w:r w:rsidRPr="00D97C93">
        <w:rPr>
          <w:sz w:val="24"/>
          <w:szCs w:val="24"/>
        </w:rPr>
        <w:t>(5) Nyata(</w:t>
      </w:r>
      <w:r w:rsidRPr="00D97C93">
        <w:rPr>
          <w:i/>
          <w:sz w:val="24"/>
          <w:szCs w:val="24"/>
        </w:rPr>
        <w:t>Tangibles</w:t>
      </w:r>
      <w:r w:rsidRPr="00D97C93">
        <w:rPr>
          <w:sz w:val="24"/>
          <w:szCs w:val="24"/>
        </w:rPr>
        <w:t xml:space="preserve">) yaitu kemampuan pengelola pariwisata dalam mewujudkan layanan yang sifatnya abstrak menjadi sesuatu yang lebih nyata dan dapat dirasakan oleh pelanggan. </w:t>
      </w:r>
    </w:p>
    <w:p w:rsidR="004D7BCD" w:rsidRPr="00D97C93" w:rsidRDefault="004D7BCD">
      <w:pPr>
        <w:ind w:left="0" w:firstLine="0"/>
        <w:rPr>
          <w:sz w:val="24"/>
          <w:szCs w:val="24"/>
        </w:rPr>
      </w:pPr>
    </w:p>
    <w:p w:rsidR="004D7BCD" w:rsidRPr="00D97C93" w:rsidRDefault="00D97C93">
      <w:pPr>
        <w:ind w:left="0" w:firstLine="0"/>
        <w:rPr>
          <w:b/>
          <w:sz w:val="24"/>
          <w:szCs w:val="24"/>
        </w:rPr>
      </w:pPr>
      <w:r>
        <w:rPr>
          <w:b/>
          <w:sz w:val="24"/>
          <w:szCs w:val="24"/>
        </w:rPr>
        <w:t>METODE PENELITIAN</w:t>
      </w:r>
    </w:p>
    <w:p w:rsidR="00202A52" w:rsidRPr="00D97C93" w:rsidRDefault="00202A52" w:rsidP="005B1AE5">
      <w:pPr>
        <w:pStyle w:val="ListParagraph"/>
        <w:widowControl w:val="0"/>
        <w:tabs>
          <w:tab w:val="left" w:pos="0"/>
        </w:tabs>
        <w:autoSpaceDE w:val="0"/>
        <w:autoSpaceDN w:val="0"/>
        <w:adjustRightInd w:val="0"/>
        <w:ind w:left="0"/>
        <w:rPr>
          <w:sz w:val="24"/>
          <w:szCs w:val="24"/>
        </w:rPr>
      </w:pPr>
      <w:r w:rsidRPr="00D97C93">
        <w:rPr>
          <w:sz w:val="24"/>
          <w:szCs w:val="24"/>
        </w:rPr>
        <w:t>Penelitian ini menggunakan metode kualitatif. Menurut Sugiyono (2011), metode kualitatif dapat berfungsi untuk menggambarkan dan memahami makna di balik data data yang tampak. Menurut Sugiyono, metode kualitatif akan cenderung mengarahkan penelitian pada jenis penelitian deskriptif. Oleh sebab itu, penelitian ini merupakan sebuah jenis penelitian  kualitatif deskriptif.</w:t>
      </w:r>
    </w:p>
    <w:p w:rsidR="004D7BCD" w:rsidRDefault="00202A52" w:rsidP="005B1AE5">
      <w:pPr>
        <w:pStyle w:val="ListParagraph"/>
        <w:widowControl w:val="0"/>
        <w:tabs>
          <w:tab w:val="left" w:pos="0"/>
        </w:tabs>
        <w:autoSpaceDE w:val="0"/>
        <w:autoSpaceDN w:val="0"/>
        <w:adjustRightInd w:val="0"/>
        <w:ind w:left="0"/>
        <w:rPr>
          <w:sz w:val="24"/>
          <w:szCs w:val="24"/>
        </w:rPr>
      </w:pPr>
      <w:r w:rsidRPr="00D97C93">
        <w:rPr>
          <w:sz w:val="24"/>
          <w:szCs w:val="24"/>
        </w:rPr>
        <w:tab/>
        <w:t xml:space="preserve">Teknik pengambilan data yang digunakan dalam penelitian ini ialah dengan teknik interview (wawancara) dengan Pengelola dan pelaku jasa pada Destinasi Perkampungan Budaya Betawi Setu babakan sebagai narasumbernya. Interview merupakan salah satu cara pengambilan data yang dilakukan melalui kegiatan komunikasi lisan dalam bentuk terstruktur, dan tak terstruktur </w:t>
      </w:r>
      <w:sdt>
        <w:sdtPr>
          <w:rPr>
            <w:sz w:val="24"/>
            <w:szCs w:val="24"/>
          </w:rPr>
          <w:id w:val="-1151057753"/>
          <w:citation/>
        </w:sdtPr>
        <w:sdtEndPr/>
        <w:sdtContent>
          <w:r w:rsidRPr="00D97C93">
            <w:rPr>
              <w:sz w:val="24"/>
              <w:szCs w:val="24"/>
            </w:rPr>
            <w:fldChar w:fldCharType="begin"/>
          </w:r>
          <w:r w:rsidRPr="00D97C93">
            <w:rPr>
              <w:sz w:val="24"/>
              <w:szCs w:val="24"/>
            </w:rPr>
            <w:instrText xml:space="preserve"> CITATION DrN20 \l 1057 </w:instrText>
          </w:r>
          <w:r w:rsidRPr="00D97C93">
            <w:rPr>
              <w:sz w:val="24"/>
              <w:szCs w:val="24"/>
            </w:rPr>
            <w:fldChar w:fldCharType="separate"/>
          </w:r>
          <w:r w:rsidRPr="00D97C93">
            <w:rPr>
              <w:noProof/>
              <w:sz w:val="24"/>
              <w:szCs w:val="24"/>
            </w:rPr>
            <w:t>(M.A, 2020)</w:t>
          </w:r>
          <w:r w:rsidRPr="00D97C93">
            <w:rPr>
              <w:sz w:val="24"/>
              <w:szCs w:val="24"/>
            </w:rPr>
            <w:fldChar w:fldCharType="end"/>
          </w:r>
        </w:sdtContent>
      </w:sdt>
      <w:r w:rsidRPr="00D97C93">
        <w:rPr>
          <w:sz w:val="24"/>
          <w:szCs w:val="24"/>
        </w:rPr>
        <w:t xml:space="preserve">. </w:t>
      </w:r>
    </w:p>
    <w:p w:rsidR="005B1AE5" w:rsidRDefault="005B1AE5" w:rsidP="005B1AE5">
      <w:pPr>
        <w:pStyle w:val="ListParagraph"/>
        <w:widowControl w:val="0"/>
        <w:tabs>
          <w:tab w:val="left" w:pos="0"/>
        </w:tabs>
        <w:autoSpaceDE w:val="0"/>
        <w:autoSpaceDN w:val="0"/>
        <w:adjustRightInd w:val="0"/>
        <w:ind w:left="0"/>
        <w:rPr>
          <w:sz w:val="24"/>
          <w:szCs w:val="24"/>
        </w:rPr>
      </w:pPr>
    </w:p>
    <w:p w:rsidR="005B1AE5" w:rsidRDefault="005B1AE5" w:rsidP="005B1AE5">
      <w:pPr>
        <w:pStyle w:val="ListParagraph"/>
        <w:widowControl w:val="0"/>
        <w:tabs>
          <w:tab w:val="left" w:pos="0"/>
        </w:tabs>
        <w:autoSpaceDE w:val="0"/>
        <w:autoSpaceDN w:val="0"/>
        <w:adjustRightInd w:val="0"/>
        <w:ind w:left="0"/>
        <w:rPr>
          <w:sz w:val="24"/>
          <w:szCs w:val="24"/>
        </w:rPr>
      </w:pPr>
    </w:p>
    <w:p w:rsidR="005B1AE5" w:rsidRPr="00D97C93" w:rsidRDefault="005B1AE5" w:rsidP="005B1AE5">
      <w:pPr>
        <w:pStyle w:val="ListParagraph"/>
        <w:widowControl w:val="0"/>
        <w:tabs>
          <w:tab w:val="left" w:pos="0"/>
        </w:tabs>
        <w:autoSpaceDE w:val="0"/>
        <w:autoSpaceDN w:val="0"/>
        <w:adjustRightInd w:val="0"/>
        <w:ind w:left="0"/>
        <w:rPr>
          <w:sz w:val="24"/>
          <w:szCs w:val="24"/>
        </w:rPr>
      </w:pPr>
    </w:p>
    <w:p w:rsidR="004D7BCD" w:rsidRPr="005B1AE5" w:rsidRDefault="00202A52">
      <w:pPr>
        <w:ind w:left="0" w:firstLine="0"/>
        <w:rPr>
          <w:b/>
          <w:sz w:val="24"/>
          <w:szCs w:val="24"/>
        </w:rPr>
      </w:pPr>
      <w:r w:rsidRPr="00D97C93">
        <w:rPr>
          <w:b/>
          <w:sz w:val="24"/>
          <w:szCs w:val="24"/>
        </w:rPr>
        <w:lastRenderedPageBreak/>
        <w:t xml:space="preserve">HASIL DAN PEMBAHASAN </w:t>
      </w:r>
    </w:p>
    <w:p w:rsidR="00202A52" w:rsidRPr="005B1AE5" w:rsidRDefault="00202A52" w:rsidP="005B1AE5">
      <w:pPr>
        <w:widowControl w:val="0"/>
        <w:tabs>
          <w:tab w:val="left" w:pos="0"/>
        </w:tabs>
        <w:autoSpaceDE w:val="0"/>
        <w:autoSpaceDN w:val="0"/>
        <w:adjustRightInd w:val="0"/>
        <w:ind w:left="0" w:firstLine="0"/>
        <w:rPr>
          <w:b/>
          <w:sz w:val="24"/>
          <w:szCs w:val="24"/>
        </w:rPr>
      </w:pPr>
      <w:r w:rsidRPr="005B1AE5">
        <w:rPr>
          <w:b/>
          <w:sz w:val="24"/>
          <w:szCs w:val="24"/>
        </w:rPr>
        <w:t xml:space="preserve">Lokasi </w:t>
      </w:r>
    </w:p>
    <w:p w:rsidR="00202A52" w:rsidRPr="00D97C93" w:rsidRDefault="00202A52" w:rsidP="005B1AE5">
      <w:pPr>
        <w:pStyle w:val="ListParagraph"/>
        <w:widowControl w:val="0"/>
        <w:tabs>
          <w:tab w:val="left" w:pos="0"/>
        </w:tabs>
        <w:autoSpaceDE w:val="0"/>
        <w:autoSpaceDN w:val="0"/>
        <w:adjustRightInd w:val="0"/>
        <w:ind w:left="0"/>
        <w:rPr>
          <w:sz w:val="24"/>
          <w:szCs w:val="24"/>
        </w:rPr>
      </w:pPr>
      <w:r w:rsidRPr="00D97C93">
        <w:rPr>
          <w:b/>
          <w:sz w:val="24"/>
          <w:szCs w:val="24"/>
        </w:rPr>
        <w:tab/>
      </w:r>
      <w:r w:rsidRPr="00D97C93">
        <w:rPr>
          <w:rStyle w:val="markedcontent"/>
          <w:sz w:val="24"/>
          <w:szCs w:val="24"/>
        </w:rPr>
        <w:t>Penetapan</w:t>
      </w:r>
      <w:r w:rsidR="0024181A">
        <w:rPr>
          <w:rStyle w:val="markedcontent"/>
          <w:sz w:val="24"/>
          <w:szCs w:val="24"/>
        </w:rPr>
        <w:t xml:space="preserve"> </w:t>
      </w:r>
      <w:r w:rsidRPr="00D97C93">
        <w:rPr>
          <w:rStyle w:val="markedcontent"/>
          <w:sz w:val="24"/>
          <w:szCs w:val="24"/>
        </w:rPr>
        <w:t>Setu</w:t>
      </w:r>
      <w:r w:rsidR="0024181A">
        <w:rPr>
          <w:rStyle w:val="markedcontent"/>
          <w:sz w:val="24"/>
          <w:szCs w:val="24"/>
        </w:rPr>
        <w:t xml:space="preserve"> </w:t>
      </w:r>
      <w:r w:rsidRPr="00D97C93">
        <w:rPr>
          <w:rStyle w:val="markedcontent"/>
          <w:sz w:val="24"/>
          <w:szCs w:val="24"/>
        </w:rPr>
        <w:t>Babakan</w:t>
      </w:r>
      <w:r w:rsidR="0024181A">
        <w:rPr>
          <w:rStyle w:val="markedcontent"/>
          <w:sz w:val="24"/>
          <w:szCs w:val="24"/>
        </w:rPr>
        <w:t xml:space="preserve"> </w:t>
      </w:r>
      <w:r w:rsidRPr="00D97C93">
        <w:rPr>
          <w:rStyle w:val="markedcontent"/>
          <w:sz w:val="24"/>
          <w:szCs w:val="24"/>
        </w:rPr>
        <w:t>menjadi</w:t>
      </w:r>
      <w:r w:rsidR="0024181A">
        <w:rPr>
          <w:rStyle w:val="markedcontent"/>
          <w:sz w:val="24"/>
          <w:szCs w:val="24"/>
        </w:rPr>
        <w:t xml:space="preserve"> </w:t>
      </w:r>
      <w:r w:rsidRPr="00D97C93">
        <w:rPr>
          <w:rStyle w:val="markedcontent"/>
          <w:sz w:val="24"/>
          <w:szCs w:val="24"/>
        </w:rPr>
        <w:t>kawasan</w:t>
      </w:r>
      <w:r w:rsidR="0024181A">
        <w:rPr>
          <w:rStyle w:val="markedcontent"/>
          <w:sz w:val="24"/>
          <w:szCs w:val="24"/>
        </w:rPr>
        <w:t xml:space="preserve"> </w:t>
      </w:r>
      <w:r w:rsidRPr="00D97C93">
        <w:rPr>
          <w:rStyle w:val="markedcontent"/>
          <w:sz w:val="24"/>
          <w:szCs w:val="24"/>
        </w:rPr>
        <w:t>wisata</w:t>
      </w:r>
      <w:r w:rsidR="0024181A">
        <w:rPr>
          <w:rStyle w:val="markedcontent"/>
          <w:sz w:val="24"/>
          <w:szCs w:val="24"/>
        </w:rPr>
        <w:t xml:space="preserve"> </w:t>
      </w:r>
      <w:r w:rsidRPr="00D97C93">
        <w:rPr>
          <w:rStyle w:val="markedcontent"/>
          <w:sz w:val="24"/>
          <w:szCs w:val="24"/>
        </w:rPr>
        <w:t>dan</w:t>
      </w:r>
      <w:r w:rsidR="0024181A">
        <w:rPr>
          <w:rStyle w:val="markedcontent"/>
          <w:sz w:val="24"/>
          <w:szCs w:val="24"/>
        </w:rPr>
        <w:t xml:space="preserve"> </w:t>
      </w:r>
      <w:r w:rsidRPr="00D97C93">
        <w:rPr>
          <w:rStyle w:val="markedcontent"/>
          <w:sz w:val="24"/>
          <w:szCs w:val="24"/>
        </w:rPr>
        <w:t>pelestarian</w:t>
      </w:r>
      <w:r w:rsidR="0024181A">
        <w:rPr>
          <w:rStyle w:val="markedcontent"/>
          <w:sz w:val="24"/>
          <w:szCs w:val="24"/>
        </w:rPr>
        <w:t xml:space="preserve"> </w:t>
      </w:r>
      <w:r w:rsidRPr="00D97C93">
        <w:rPr>
          <w:rStyle w:val="markedcontent"/>
          <w:sz w:val="24"/>
          <w:szCs w:val="24"/>
        </w:rPr>
        <w:t>budaya</w:t>
      </w:r>
      <w:r w:rsidR="0024181A">
        <w:rPr>
          <w:rStyle w:val="markedcontent"/>
          <w:sz w:val="24"/>
          <w:szCs w:val="24"/>
        </w:rPr>
        <w:t xml:space="preserve">  </w:t>
      </w:r>
      <w:r w:rsidRPr="00D97C93">
        <w:rPr>
          <w:rStyle w:val="markedcontent"/>
          <w:sz w:val="24"/>
          <w:szCs w:val="24"/>
        </w:rPr>
        <w:t>telah</w:t>
      </w:r>
      <w:r w:rsidR="0024181A">
        <w:rPr>
          <w:rStyle w:val="markedcontent"/>
          <w:sz w:val="24"/>
          <w:szCs w:val="24"/>
        </w:rPr>
        <w:t xml:space="preserve"> </w:t>
      </w:r>
      <w:r w:rsidRPr="00D97C93">
        <w:rPr>
          <w:rStyle w:val="markedcontent"/>
          <w:sz w:val="24"/>
          <w:szCs w:val="24"/>
        </w:rPr>
        <w:t>dilakukan</w:t>
      </w:r>
      <w:r w:rsidR="0024181A">
        <w:rPr>
          <w:rStyle w:val="markedcontent"/>
          <w:sz w:val="24"/>
          <w:szCs w:val="24"/>
        </w:rPr>
        <w:t xml:space="preserve"> </w:t>
      </w:r>
      <w:r w:rsidRPr="00D97C93">
        <w:rPr>
          <w:rStyle w:val="markedcontent"/>
          <w:sz w:val="24"/>
          <w:szCs w:val="24"/>
        </w:rPr>
        <w:t>sejak</w:t>
      </w:r>
      <w:r w:rsidR="0024181A">
        <w:rPr>
          <w:rStyle w:val="markedcontent"/>
          <w:sz w:val="24"/>
          <w:szCs w:val="24"/>
        </w:rPr>
        <w:t xml:space="preserve"> </w:t>
      </w:r>
      <w:r w:rsidRPr="00D97C93">
        <w:rPr>
          <w:rStyle w:val="markedcontent"/>
          <w:sz w:val="24"/>
          <w:szCs w:val="24"/>
        </w:rPr>
        <w:t>tahun 2005 melalui</w:t>
      </w:r>
      <w:r w:rsidR="0024181A">
        <w:rPr>
          <w:rStyle w:val="markedcontent"/>
          <w:sz w:val="24"/>
          <w:szCs w:val="24"/>
        </w:rPr>
        <w:t xml:space="preserve"> </w:t>
      </w:r>
      <w:r w:rsidRPr="00D97C93">
        <w:rPr>
          <w:rStyle w:val="markedcontent"/>
          <w:sz w:val="24"/>
          <w:szCs w:val="24"/>
        </w:rPr>
        <w:t>Peraturan Daerah</w:t>
      </w:r>
      <w:r w:rsidR="0024181A">
        <w:rPr>
          <w:rStyle w:val="markedcontent"/>
          <w:sz w:val="24"/>
          <w:szCs w:val="24"/>
        </w:rPr>
        <w:t xml:space="preserve"> </w:t>
      </w:r>
      <w:r w:rsidRPr="00D97C93">
        <w:rPr>
          <w:rStyle w:val="markedcontent"/>
          <w:sz w:val="24"/>
          <w:szCs w:val="24"/>
        </w:rPr>
        <w:t>Khusus</w:t>
      </w:r>
      <w:r w:rsidR="0024181A">
        <w:rPr>
          <w:rStyle w:val="markedcontent"/>
          <w:sz w:val="24"/>
          <w:szCs w:val="24"/>
        </w:rPr>
        <w:t xml:space="preserve"> </w:t>
      </w:r>
      <w:r w:rsidRPr="00D97C93">
        <w:rPr>
          <w:rStyle w:val="markedcontent"/>
          <w:sz w:val="24"/>
          <w:szCs w:val="24"/>
        </w:rPr>
        <w:t>Ibukota Jakarta Nomor 3 Tahun 2005</w:t>
      </w:r>
      <w:r w:rsidR="0024181A">
        <w:rPr>
          <w:rStyle w:val="markedcontent"/>
          <w:sz w:val="24"/>
          <w:szCs w:val="24"/>
        </w:rPr>
        <w:t xml:space="preserve"> </w:t>
      </w:r>
      <w:r w:rsidRPr="00D97C93">
        <w:rPr>
          <w:rStyle w:val="markedcontent"/>
          <w:sz w:val="24"/>
          <w:szCs w:val="24"/>
        </w:rPr>
        <w:t>tentang</w:t>
      </w:r>
      <w:r w:rsidR="0024181A">
        <w:rPr>
          <w:rStyle w:val="markedcontent"/>
          <w:sz w:val="24"/>
          <w:szCs w:val="24"/>
        </w:rPr>
        <w:t xml:space="preserve"> </w:t>
      </w:r>
      <w:r w:rsidRPr="00D97C93">
        <w:rPr>
          <w:rStyle w:val="markedcontent"/>
          <w:sz w:val="24"/>
          <w:szCs w:val="24"/>
        </w:rPr>
        <w:t>Penetapan</w:t>
      </w:r>
      <w:r w:rsidR="0024181A">
        <w:rPr>
          <w:rStyle w:val="markedcontent"/>
          <w:sz w:val="24"/>
          <w:szCs w:val="24"/>
        </w:rPr>
        <w:t xml:space="preserve"> </w:t>
      </w:r>
      <w:r w:rsidRPr="00D97C93">
        <w:rPr>
          <w:rStyle w:val="markedcontent"/>
          <w:sz w:val="24"/>
          <w:szCs w:val="24"/>
        </w:rPr>
        <w:t>Perkampungan</w:t>
      </w:r>
      <w:r w:rsidR="0024181A">
        <w:rPr>
          <w:rStyle w:val="markedcontent"/>
          <w:sz w:val="24"/>
          <w:szCs w:val="24"/>
        </w:rPr>
        <w:t xml:space="preserve"> </w:t>
      </w:r>
      <w:r w:rsidRPr="00D97C93">
        <w:rPr>
          <w:rStyle w:val="markedcontent"/>
          <w:sz w:val="24"/>
          <w:szCs w:val="24"/>
        </w:rPr>
        <w:t>Budaya</w:t>
      </w:r>
      <w:r w:rsidR="0024181A">
        <w:rPr>
          <w:rStyle w:val="markedcontent"/>
          <w:sz w:val="24"/>
          <w:szCs w:val="24"/>
        </w:rPr>
        <w:t xml:space="preserve"> </w:t>
      </w:r>
      <w:r w:rsidRPr="00D97C93">
        <w:rPr>
          <w:rStyle w:val="markedcontent"/>
          <w:sz w:val="24"/>
          <w:szCs w:val="24"/>
        </w:rPr>
        <w:t>Betawi di Kelurahan</w:t>
      </w:r>
      <w:r w:rsidR="0024181A">
        <w:rPr>
          <w:rStyle w:val="markedcontent"/>
          <w:sz w:val="24"/>
          <w:szCs w:val="24"/>
        </w:rPr>
        <w:t xml:space="preserve"> </w:t>
      </w:r>
      <w:r w:rsidRPr="00D97C93">
        <w:rPr>
          <w:rStyle w:val="markedcontent"/>
          <w:sz w:val="24"/>
          <w:szCs w:val="24"/>
        </w:rPr>
        <w:t>Srengseng</w:t>
      </w:r>
      <w:r w:rsidR="0024181A">
        <w:rPr>
          <w:rStyle w:val="markedcontent"/>
          <w:sz w:val="24"/>
          <w:szCs w:val="24"/>
        </w:rPr>
        <w:t xml:space="preserve"> </w:t>
      </w:r>
      <w:r w:rsidRPr="00D97C93">
        <w:rPr>
          <w:rStyle w:val="markedcontent"/>
          <w:sz w:val="24"/>
          <w:szCs w:val="24"/>
        </w:rPr>
        <w:t>Sawah,</w:t>
      </w:r>
      <w:r w:rsidR="0024181A">
        <w:rPr>
          <w:rStyle w:val="markedcontent"/>
          <w:sz w:val="24"/>
          <w:szCs w:val="24"/>
        </w:rPr>
        <w:t xml:space="preserve"> </w:t>
      </w:r>
      <w:r w:rsidRPr="00D97C93">
        <w:rPr>
          <w:rStyle w:val="markedcontent"/>
          <w:sz w:val="24"/>
          <w:szCs w:val="24"/>
        </w:rPr>
        <w:t>Kecamatan Jagakarsa, Kotamadya Jakarta Selatan.</w:t>
      </w:r>
      <w:r w:rsidRPr="00D97C93">
        <w:rPr>
          <w:sz w:val="24"/>
          <w:szCs w:val="24"/>
        </w:rPr>
        <w:t xml:space="preserve">Perkampungan Budaya Betawi memiliki luas yaitu 289 hektar, pada tahun 2015 awalnya Perkampungan Budaya Betawi di kelola oleh Dinas Kebudayaan dan Pariwisata kemudian pada tahun 2019 berada dibawah dinas Kebudayaan Pengelola saat ini bernama Unit Pengelola Kawasan Perkampungan Budaya Betawi. Para tokoh – tokoh betawi dan masyarakat betawi bersama dengan Pemda DKI Jakarta membuat suatu rancangan untuk menetapkan suatu tempatuntuk melindungi budaya betawi setelah adanya arus urbanisasi yang begitu masif sehingga masyarakat betawi semakin terpinggirkan sehingga banyak hal hal yang terkait dengan budaya dan kehidupan adat istiadat masyarakat betawi banyak berkurang pada saat pelaksanaannya maka dari itu Perkampungan Budaya Betawi Setu Babakan di buat. </w:t>
      </w:r>
    </w:p>
    <w:p w:rsidR="00202A52" w:rsidRPr="00D97C93" w:rsidRDefault="00202A52" w:rsidP="005B1AE5">
      <w:pPr>
        <w:pStyle w:val="ListParagraph"/>
        <w:widowControl w:val="0"/>
        <w:tabs>
          <w:tab w:val="left" w:pos="0"/>
        </w:tabs>
        <w:autoSpaceDE w:val="0"/>
        <w:autoSpaceDN w:val="0"/>
        <w:adjustRightInd w:val="0"/>
        <w:ind w:left="0"/>
        <w:rPr>
          <w:sz w:val="24"/>
          <w:szCs w:val="24"/>
        </w:rPr>
      </w:pPr>
      <w:r w:rsidRPr="00D97C93">
        <w:rPr>
          <w:sz w:val="24"/>
          <w:szCs w:val="24"/>
        </w:rPr>
        <w:t xml:space="preserve">Sekitar tahun 1998 Surat Keputusan dari gubernur yang membuat tata ruang, bahwasanya sudah dipersiapkan adanya Perkampungan Betawi. Pada tahun tersebut dimulai adanya satu pilihan dari seluruh wilayah kota DKI Jakarta mencalonkan wilayah mereka untuk dijadikan suatu wilayah perkampungan budaya betawi, setelah butuh waktu beberapa tahun akhirnya Setu Babakan yang saat ini ada terpilih untuk dapat mewujudkan aspirasi mengenai adanya perkampungan betawi adalah di Setu Babakan. Itu terjadi karena kawasan disana memiliki kehidupan yang masih kental nuansa betawi nya, tradisi dan masyarakatnya, baik itu bahasa dan kekerabatannya di Setu Babakan ini lebih kental daripada wilayah jakarta yang lain. Pada tanggal 15 September tahun 2000 mulai diletakkan batu pertama pembangunan perkampungan Budaya Betawi, yang kita sebut zona embrio. Setelah itu baru konsep konsep dari perkampungan Budaya betawi mulai di tuangkan dan dibangun. </w:t>
      </w:r>
    </w:p>
    <w:p w:rsidR="00202A52" w:rsidRPr="00D97C93" w:rsidRDefault="00202A52" w:rsidP="00202A52">
      <w:pPr>
        <w:pStyle w:val="ListParagraph"/>
        <w:widowControl w:val="0"/>
        <w:tabs>
          <w:tab w:val="left" w:pos="0"/>
        </w:tabs>
        <w:autoSpaceDE w:val="0"/>
        <w:autoSpaceDN w:val="0"/>
        <w:adjustRightInd w:val="0"/>
        <w:ind w:left="426"/>
        <w:rPr>
          <w:sz w:val="24"/>
          <w:szCs w:val="24"/>
        </w:rPr>
      </w:pPr>
    </w:p>
    <w:p w:rsidR="00202A52" w:rsidRPr="005B1AE5" w:rsidRDefault="00202A52" w:rsidP="005B1AE5">
      <w:pPr>
        <w:widowControl w:val="0"/>
        <w:tabs>
          <w:tab w:val="left" w:pos="0"/>
        </w:tabs>
        <w:autoSpaceDE w:val="0"/>
        <w:autoSpaceDN w:val="0"/>
        <w:adjustRightInd w:val="0"/>
        <w:ind w:left="0" w:firstLine="0"/>
        <w:rPr>
          <w:b/>
          <w:sz w:val="24"/>
          <w:szCs w:val="24"/>
        </w:rPr>
      </w:pPr>
      <w:r w:rsidRPr="005B1AE5">
        <w:rPr>
          <w:b/>
          <w:sz w:val="24"/>
          <w:szCs w:val="24"/>
        </w:rPr>
        <w:t xml:space="preserve">Peningkatan Kualitas Pelayanan </w:t>
      </w:r>
    </w:p>
    <w:p w:rsidR="00202A52" w:rsidRPr="00D97C93" w:rsidRDefault="00202A52" w:rsidP="005B1AE5">
      <w:pPr>
        <w:pStyle w:val="ListParagraph"/>
        <w:widowControl w:val="0"/>
        <w:numPr>
          <w:ilvl w:val="0"/>
          <w:numId w:val="3"/>
        </w:numPr>
        <w:tabs>
          <w:tab w:val="left" w:pos="0"/>
        </w:tabs>
        <w:autoSpaceDE w:val="0"/>
        <w:autoSpaceDN w:val="0"/>
        <w:adjustRightInd w:val="0"/>
        <w:spacing w:after="120"/>
        <w:ind w:left="426" w:hanging="426"/>
        <w:rPr>
          <w:sz w:val="24"/>
          <w:szCs w:val="24"/>
        </w:rPr>
      </w:pPr>
      <w:r w:rsidRPr="00D97C93">
        <w:rPr>
          <w:i/>
          <w:sz w:val="24"/>
          <w:szCs w:val="24"/>
        </w:rPr>
        <w:t>Reliability</w:t>
      </w:r>
      <w:r w:rsidRPr="00D97C93">
        <w:rPr>
          <w:sz w:val="24"/>
          <w:szCs w:val="24"/>
        </w:rPr>
        <w:t>(Keandalan) :</w:t>
      </w:r>
    </w:p>
    <w:p w:rsidR="00202A52" w:rsidRPr="00D97C93" w:rsidRDefault="00202A52" w:rsidP="005B1AE5">
      <w:pPr>
        <w:pStyle w:val="ListParagraph"/>
        <w:widowControl w:val="0"/>
        <w:tabs>
          <w:tab w:val="left" w:pos="0"/>
        </w:tabs>
        <w:autoSpaceDE w:val="0"/>
        <w:autoSpaceDN w:val="0"/>
        <w:adjustRightInd w:val="0"/>
        <w:ind w:left="0" w:firstLine="426"/>
        <w:rPr>
          <w:sz w:val="24"/>
          <w:szCs w:val="24"/>
        </w:rPr>
      </w:pPr>
      <w:r w:rsidRPr="00D97C93">
        <w:rPr>
          <w:sz w:val="24"/>
          <w:szCs w:val="24"/>
        </w:rPr>
        <w:t xml:space="preserve">Reliability mencakup konsistensi kerja atau keandalan layanan yang di sampaikan pada wisatawan yang stabil setiap harinya, dan kemampuan untuk di percaya. Dengan ini pengelola harus memberikan pelayanan secara tepat secara awal dan memiliki kemampuan memberikan pelayanan yang dijanjikan dengan segara dan memuaskan. Keandalan dapat diartikan mengerjakan dengan benar sampai kurun waktu tertentu. Berdasarkan hasil wawancara yang dilakukan dengan Pengelola UPK Perkampungan Budaya Betawi dari segi perekrutan karyawan, Perkampungan Budaya Betawi mengikut kepada peraturan yang diatur oleh Pemerintahan Daerah, tetapi pada saat detail lanjutan perekrutan karyawan tersebut di kembalikan kepada UPK  Perkampungan Budaya Betawi. Pada perekrutan karyawan Perkampungan Budaya Betawi tidak membatasi kemungkinan karyawan yang melamar di PBB Setu Babakan harus warga asli atau warga betawi. Pengelola PBB Setu Babakan mengatakan syarat yang diutamakan dalam perekrutan pegawai ialah pegawai tersebut harus berbaur </w:t>
      </w:r>
      <w:r w:rsidRPr="00D97C93">
        <w:rPr>
          <w:sz w:val="24"/>
          <w:szCs w:val="24"/>
        </w:rPr>
        <w:lastRenderedPageBreak/>
        <w:t>dengan budaya betawi, karena budaya betawi sendiri memiliki adat istiadat dan etika sosial yang berbeda sehingga pegawai yang ada harus memiliki kemampuan tersebut. Pengelola juga memiliki kebijakan yaitu mengubah SOP pada PBB Setu babakan selambat – lambatnya setiap satu tahun sekali karena mereka juga mengikuti tuntutan yang dibutuhkan oleh pengunjung. Pengelola juga menjelaskan dimulai dari tahun ini setiap 3 bulan sekali UPK Perekampungan Budaya Betawi memberikan workshop dan pelatihan untuk pegawai yang dilakukan untuk meningkatkan kualitas pelayanan yang akan diberikan oleh pegawai tersebut. Setu Babakan memiliki 5 zona yaitu</w:t>
      </w:r>
    </w:p>
    <w:p w:rsidR="00202A52" w:rsidRPr="00D97C93" w:rsidRDefault="00202A52" w:rsidP="00202A52">
      <w:pPr>
        <w:pStyle w:val="ListParagraph"/>
        <w:widowControl w:val="0"/>
        <w:tabs>
          <w:tab w:val="left" w:pos="0"/>
        </w:tabs>
        <w:autoSpaceDE w:val="0"/>
        <w:autoSpaceDN w:val="0"/>
        <w:adjustRightInd w:val="0"/>
        <w:ind w:left="786"/>
        <w:rPr>
          <w:sz w:val="24"/>
          <w:szCs w:val="24"/>
        </w:rPr>
      </w:pPr>
    </w:p>
    <w:p w:rsidR="00202A52" w:rsidRPr="00D97C93" w:rsidRDefault="00202A52" w:rsidP="005B1AE5">
      <w:pPr>
        <w:pStyle w:val="ListParagraph"/>
        <w:widowControl w:val="0"/>
        <w:numPr>
          <w:ilvl w:val="0"/>
          <w:numId w:val="3"/>
        </w:numPr>
        <w:tabs>
          <w:tab w:val="left" w:pos="0"/>
        </w:tabs>
        <w:autoSpaceDE w:val="0"/>
        <w:autoSpaceDN w:val="0"/>
        <w:adjustRightInd w:val="0"/>
        <w:spacing w:after="120"/>
        <w:ind w:left="426" w:hanging="426"/>
        <w:rPr>
          <w:sz w:val="24"/>
          <w:szCs w:val="24"/>
        </w:rPr>
      </w:pPr>
      <w:r w:rsidRPr="00D97C93">
        <w:rPr>
          <w:i/>
          <w:sz w:val="24"/>
          <w:szCs w:val="24"/>
        </w:rPr>
        <w:t>Responsiveness</w:t>
      </w:r>
      <w:r w:rsidRPr="00D97C93">
        <w:rPr>
          <w:sz w:val="24"/>
          <w:szCs w:val="24"/>
        </w:rPr>
        <w:t xml:space="preserve"> (Ketanggapan) : </w:t>
      </w:r>
    </w:p>
    <w:p w:rsidR="00202A52" w:rsidRPr="00D97C93" w:rsidRDefault="00202A52" w:rsidP="005B1AE5">
      <w:pPr>
        <w:pStyle w:val="ListParagraph"/>
        <w:widowControl w:val="0"/>
        <w:tabs>
          <w:tab w:val="left" w:pos="0"/>
        </w:tabs>
        <w:autoSpaceDE w:val="0"/>
        <w:autoSpaceDN w:val="0"/>
        <w:adjustRightInd w:val="0"/>
        <w:ind w:left="0"/>
        <w:rPr>
          <w:sz w:val="24"/>
          <w:szCs w:val="24"/>
        </w:rPr>
      </w:pPr>
      <w:r w:rsidRPr="00D97C93">
        <w:rPr>
          <w:sz w:val="24"/>
          <w:szCs w:val="24"/>
        </w:rPr>
        <w:tab/>
        <w:t xml:space="preserve">Responsiveness berkaitan dengan kemampuan dan kesigapan pegawaidalam memberikan pelayanan yang dibutuhkan pengunjung, merespon permintaan mereka dengan cepat serta menginformasikan info yang dibutuhkan wisatawan yang datang berkunjung. Dari hasil wawancara yang diperoleh penulis melalui narasumber mengenai ketanggapan karyawan dalam memenuhi keinginan dan kebutuhan konsumen sudah terbilang baik dan memuaskan tetapi pengelola tetap melakukan evaluasi di setiap minggu untuk tetap mengerti apa yang diinginkan oleh pengunjung saat ini supaya terus dapat menyajikan pelayanan yang baik. </w:t>
      </w:r>
    </w:p>
    <w:p w:rsidR="00202A52" w:rsidRPr="00D97C93" w:rsidRDefault="00202A52" w:rsidP="00202A52">
      <w:pPr>
        <w:pStyle w:val="ListParagraph"/>
        <w:widowControl w:val="0"/>
        <w:tabs>
          <w:tab w:val="left" w:pos="0"/>
        </w:tabs>
        <w:autoSpaceDE w:val="0"/>
        <w:autoSpaceDN w:val="0"/>
        <w:adjustRightInd w:val="0"/>
        <w:ind w:left="786"/>
        <w:rPr>
          <w:sz w:val="24"/>
          <w:szCs w:val="24"/>
        </w:rPr>
      </w:pPr>
    </w:p>
    <w:p w:rsidR="00202A52" w:rsidRPr="00D97C93" w:rsidRDefault="00202A52" w:rsidP="005B1AE5">
      <w:pPr>
        <w:pStyle w:val="ListParagraph"/>
        <w:widowControl w:val="0"/>
        <w:numPr>
          <w:ilvl w:val="0"/>
          <w:numId w:val="3"/>
        </w:numPr>
        <w:tabs>
          <w:tab w:val="left" w:pos="0"/>
        </w:tabs>
        <w:autoSpaceDE w:val="0"/>
        <w:autoSpaceDN w:val="0"/>
        <w:adjustRightInd w:val="0"/>
        <w:spacing w:after="120"/>
        <w:ind w:left="284" w:hanging="284"/>
        <w:rPr>
          <w:sz w:val="24"/>
          <w:szCs w:val="24"/>
        </w:rPr>
      </w:pPr>
      <w:r w:rsidRPr="00D97C93">
        <w:rPr>
          <w:i/>
          <w:sz w:val="24"/>
          <w:szCs w:val="24"/>
        </w:rPr>
        <w:t>Tangible</w:t>
      </w:r>
      <w:r w:rsidRPr="00D97C93">
        <w:rPr>
          <w:sz w:val="24"/>
          <w:szCs w:val="24"/>
        </w:rPr>
        <w:t xml:space="preserve">(Berwujud) : </w:t>
      </w:r>
    </w:p>
    <w:p w:rsidR="00202A52" w:rsidRPr="00D97C93" w:rsidRDefault="00202A52" w:rsidP="005B1AE5">
      <w:pPr>
        <w:pStyle w:val="ListParagraph"/>
        <w:widowControl w:val="0"/>
        <w:tabs>
          <w:tab w:val="left" w:pos="0"/>
        </w:tabs>
        <w:autoSpaceDE w:val="0"/>
        <w:autoSpaceDN w:val="0"/>
        <w:adjustRightInd w:val="0"/>
        <w:ind w:left="0"/>
        <w:rPr>
          <w:sz w:val="24"/>
          <w:szCs w:val="24"/>
        </w:rPr>
      </w:pPr>
      <w:r w:rsidRPr="00D97C93">
        <w:rPr>
          <w:sz w:val="24"/>
          <w:szCs w:val="24"/>
        </w:rPr>
        <w:tab/>
        <w:t xml:space="preserve">Dari hasil wawancara pengelola PBB Setu Babakan meningkatkan penampilan karyawan yang bertugas dari cara berpakaian dan keseragaman yang dilakukan setiap hari nya dengan hari hari khusus dimana pegawai yang bertugas mengenakan baju adat khas betawi untuk dengan tujuan secara tidak langsung memperkenalkan baju adat khas betawi. </w:t>
      </w:r>
    </w:p>
    <w:p w:rsidR="00202A52" w:rsidRPr="00D97C93" w:rsidRDefault="00202A52" w:rsidP="00202A52">
      <w:pPr>
        <w:pStyle w:val="ListParagraph"/>
        <w:widowControl w:val="0"/>
        <w:tabs>
          <w:tab w:val="left" w:pos="0"/>
        </w:tabs>
        <w:autoSpaceDE w:val="0"/>
        <w:autoSpaceDN w:val="0"/>
        <w:adjustRightInd w:val="0"/>
        <w:ind w:left="786"/>
        <w:rPr>
          <w:sz w:val="24"/>
          <w:szCs w:val="24"/>
        </w:rPr>
      </w:pPr>
    </w:p>
    <w:p w:rsidR="00202A52" w:rsidRPr="00D97C93" w:rsidRDefault="00202A52" w:rsidP="005B1AE5">
      <w:pPr>
        <w:pStyle w:val="ListParagraph"/>
        <w:widowControl w:val="0"/>
        <w:numPr>
          <w:ilvl w:val="0"/>
          <w:numId w:val="3"/>
        </w:numPr>
        <w:tabs>
          <w:tab w:val="left" w:pos="0"/>
        </w:tabs>
        <w:autoSpaceDE w:val="0"/>
        <w:autoSpaceDN w:val="0"/>
        <w:adjustRightInd w:val="0"/>
        <w:spacing w:after="120"/>
        <w:ind w:left="567" w:hanging="567"/>
        <w:rPr>
          <w:sz w:val="24"/>
          <w:szCs w:val="24"/>
        </w:rPr>
      </w:pPr>
      <w:r w:rsidRPr="00D97C93">
        <w:rPr>
          <w:i/>
          <w:sz w:val="24"/>
          <w:szCs w:val="24"/>
        </w:rPr>
        <w:t xml:space="preserve">Empathy </w:t>
      </w:r>
      <w:r w:rsidRPr="00D97C93">
        <w:rPr>
          <w:sz w:val="24"/>
          <w:szCs w:val="24"/>
        </w:rPr>
        <w:t xml:space="preserve">(Empati) : </w:t>
      </w:r>
    </w:p>
    <w:p w:rsidR="00202A52" w:rsidRPr="00D97C93" w:rsidRDefault="00202A52" w:rsidP="005B1AE5">
      <w:pPr>
        <w:pStyle w:val="ListParagraph"/>
        <w:widowControl w:val="0"/>
        <w:tabs>
          <w:tab w:val="left" w:pos="0"/>
        </w:tabs>
        <w:autoSpaceDE w:val="0"/>
        <w:autoSpaceDN w:val="0"/>
        <w:adjustRightInd w:val="0"/>
        <w:ind w:left="0"/>
        <w:rPr>
          <w:sz w:val="24"/>
          <w:szCs w:val="24"/>
        </w:rPr>
      </w:pPr>
      <w:r w:rsidRPr="00D97C93">
        <w:rPr>
          <w:sz w:val="24"/>
          <w:szCs w:val="24"/>
        </w:rPr>
        <w:tab/>
        <w:t xml:space="preserve">Empati adalah perhatian yang dilaksanakan secara pribadi atau individu terhadap pelanggan dengan menempatkan diri pada situasi pelanggan. </w:t>
      </w:r>
      <w:sdt>
        <w:sdtPr>
          <w:rPr>
            <w:sz w:val="24"/>
            <w:szCs w:val="24"/>
          </w:rPr>
          <w:id w:val="255786413"/>
          <w:citation/>
        </w:sdtPr>
        <w:sdtEndPr/>
        <w:sdtContent>
          <w:r w:rsidRPr="00D97C93">
            <w:rPr>
              <w:sz w:val="24"/>
              <w:szCs w:val="24"/>
            </w:rPr>
            <w:fldChar w:fldCharType="begin"/>
          </w:r>
          <w:r w:rsidRPr="00D97C93">
            <w:rPr>
              <w:sz w:val="24"/>
              <w:szCs w:val="24"/>
            </w:rPr>
            <w:instrText xml:space="preserve"> CITATION Muh17 \l 1057 </w:instrText>
          </w:r>
          <w:r w:rsidRPr="00D97C93">
            <w:rPr>
              <w:sz w:val="24"/>
              <w:szCs w:val="24"/>
            </w:rPr>
            <w:fldChar w:fldCharType="separate"/>
          </w:r>
          <w:r w:rsidRPr="00D97C93">
            <w:rPr>
              <w:noProof/>
              <w:sz w:val="24"/>
              <w:szCs w:val="24"/>
            </w:rPr>
            <w:t>(Nur, 2017 )</w:t>
          </w:r>
          <w:r w:rsidRPr="00D97C93">
            <w:rPr>
              <w:sz w:val="24"/>
              <w:szCs w:val="24"/>
            </w:rPr>
            <w:fldChar w:fldCharType="end"/>
          </w:r>
        </w:sdtContent>
      </w:sdt>
      <w:r w:rsidRPr="00D97C93">
        <w:rPr>
          <w:sz w:val="24"/>
          <w:szCs w:val="24"/>
        </w:rPr>
        <w:t xml:space="preserve">Upaya untuk memahami kebutuhan pelanggan. mencakup hubungan yang mudah, komunikasi yang baik, dan pemahaman tentang kebutuhan pelanggan.Pada perkampungan Betawi keramah tamahan petugas sudah dalam kualitas yang baik, juga dari segi informasi yang dimiliki oleh pegawai yang bertugas. </w:t>
      </w:r>
    </w:p>
    <w:p w:rsidR="00202A52" w:rsidRPr="00D97C93" w:rsidRDefault="00202A52" w:rsidP="00202A52">
      <w:pPr>
        <w:pStyle w:val="ListParagraph"/>
        <w:widowControl w:val="0"/>
        <w:tabs>
          <w:tab w:val="left" w:pos="0"/>
        </w:tabs>
        <w:autoSpaceDE w:val="0"/>
        <w:autoSpaceDN w:val="0"/>
        <w:adjustRightInd w:val="0"/>
        <w:ind w:left="786"/>
        <w:rPr>
          <w:sz w:val="24"/>
          <w:szCs w:val="24"/>
        </w:rPr>
      </w:pPr>
    </w:p>
    <w:p w:rsidR="00202A52" w:rsidRPr="00D97C93" w:rsidRDefault="00202A52" w:rsidP="005B1AE5">
      <w:pPr>
        <w:pStyle w:val="ListParagraph"/>
        <w:widowControl w:val="0"/>
        <w:tabs>
          <w:tab w:val="left" w:pos="0"/>
        </w:tabs>
        <w:autoSpaceDE w:val="0"/>
        <w:autoSpaceDN w:val="0"/>
        <w:adjustRightInd w:val="0"/>
        <w:ind w:left="0" w:firstLine="0"/>
        <w:rPr>
          <w:sz w:val="24"/>
          <w:szCs w:val="24"/>
        </w:rPr>
      </w:pPr>
      <w:r w:rsidRPr="00D97C93">
        <w:rPr>
          <w:sz w:val="24"/>
          <w:szCs w:val="24"/>
        </w:rPr>
        <w:t xml:space="preserve">e. </w:t>
      </w:r>
      <w:r w:rsidRPr="00D97C93">
        <w:rPr>
          <w:i/>
          <w:sz w:val="24"/>
          <w:szCs w:val="24"/>
        </w:rPr>
        <w:t>Assurance</w:t>
      </w:r>
      <w:r w:rsidRPr="00D97C93">
        <w:rPr>
          <w:sz w:val="24"/>
          <w:szCs w:val="24"/>
        </w:rPr>
        <w:t>(Jaminan) :</w:t>
      </w:r>
    </w:p>
    <w:p w:rsidR="00202A52" w:rsidRPr="00D97C93" w:rsidRDefault="00202A52" w:rsidP="005B1AE5">
      <w:pPr>
        <w:pStyle w:val="ListParagraph"/>
        <w:widowControl w:val="0"/>
        <w:tabs>
          <w:tab w:val="left" w:pos="0"/>
        </w:tabs>
        <w:autoSpaceDE w:val="0"/>
        <w:autoSpaceDN w:val="0"/>
        <w:adjustRightInd w:val="0"/>
        <w:ind w:left="0"/>
        <w:rPr>
          <w:sz w:val="24"/>
          <w:szCs w:val="24"/>
        </w:rPr>
      </w:pPr>
      <w:r w:rsidRPr="00D97C93">
        <w:rPr>
          <w:b/>
          <w:sz w:val="24"/>
          <w:szCs w:val="24"/>
        </w:rPr>
        <w:tab/>
      </w:r>
      <w:r w:rsidRPr="00D97C93">
        <w:rPr>
          <w:sz w:val="24"/>
          <w:szCs w:val="24"/>
        </w:rPr>
        <w:t xml:space="preserve">Menurut hasil wawancara dari pengelola terkait jaminan kemanan dan kepercayaan yang dibangun kepada wisatawan pengelola merasa sudah menumbuhkan kepercayaan tersebut kepada pengunjung, dan sudah cukup menciptakan rasa aman kepada pengunjung dengan cara tetap menjaga prokes yang ada dikarenakan pandemi yang terjadi tahun sebelumnya, pengelola Perkampungan Budaya Betawi mengatakan bahwa mereka tetap melaksanakan prokes antara pegawai. Kemudian cara lain yang dilakukan oleh pengelola ialah mengatur dan menjaga dengan ketat alur kendaraan yang ada di kawasan Perkampungan Budaya Betawi karena terkait informasi yang mereka berikan saat </w:t>
      </w:r>
      <w:r w:rsidRPr="00D97C93">
        <w:rPr>
          <w:sz w:val="24"/>
          <w:szCs w:val="24"/>
        </w:rPr>
        <w:lastRenderedPageBreak/>
        <w:t xml:space="preserve">ini peminat atau pengunjung Perkampungan Budaya Betawi meningkat karena saat ini pandemi berangsur hilang. Kemudian pengelola juga menjadin atraksi yang ada dan disajikan oleh Perkampungan Budaya Betawi aman bagi pengunjung. </w:t>
      </w:r>
    </w:p>
    <w:p w:rsidR="004D7BCD" w:rsidRPr="00D97C93" w:rsidRDefault="004D7BCD">
      <w:pPr>
        <w:ind w:left="0" w:firstLine="0"/>
        <w:rPr>
          <w:sz w:val="24"/>
          <w:szCs w:val="24"/>
        </w:rPr>
      </w:pPr>
    </w:p>
    <w:p w:rsidR="004D7BCD" w:rsidRPr="005B1AE5" w:rsidRDefault="00D97C93">
      <w:pPr>
        <w:ind w:left="0" w:firstLine="0"/>
        <w:rPr>
          <w:b/>
          <w:sz w:val="24"/>
          <w:szCs w:val="24"/>
        </w:rPr>
      </w:pPr>
      <w:r w:rsidRPr="00D97C93">
        <w:rPr>
          <w:b/>
          <w:sz w:val="24"/>
          <w:szCs w:val="24"/>
        </w:rPr>
        <w:t>KESIMPULAN</w:t>
      </w:r>
    </w:p>
    <w:p w:rsidR="00D97C93" w:rsidRPr="00D97C93" w:rsidRDefault="005B1AE5" w:rsidP="005B1AE5">
      <w:pPr>
        <w:widowControl w:val="0"/>
        <w:tabs>
          <w:tab w:val="left" w:pos="0"/>
        </w:tabs>
        <w:autoSpaceDE w:val="0"/>
        <w:autoSpaceDN w:val="0"/>
        <w:adjustRightInd w:val="0"/>
        <w:ind w:left="0" w:firstLine="0"/>
        <w:rPr>
          <w:sz w:val="24"/>
          <w:szCs w:val="24"/>
        </w:rPr>
      </w:pPr>
      <w:r>
        <w:rPr>
          <w:sz w:val="24"/>
          <w:szCs w:val="24"/>
        </w:rPr>
        <w:tab/>
      </w:r>
      <w:r w:rsidR="00D97C93" w:rsidRPr="00D97C93">
        <w:rPr>
          <w:sz w:val="24"/>
          <w:szCs w:val="24"/>
        </w:rPr>
        <w:t xml:space="preserve">Pelayanan yang diberikan di Perkampungan Budaya Betawi, Setu Babakan </w:t>
      </w:r>
      <w:r w:rsidR="00D97C93" w:rsidRPr="00D97C93">
        <w:rPr>
          <w:rStyle w:val="markedcontent"/>
          <w:sz w:val="24"/>
          <w:szCs w:val="24"/>
        </w:rPr>
        <w:t>di Kelurahan</w:t>
      </w:r>
      <w:r w:rsidR="0024181A">
        <w:rPr>
          <w:rStyle w:val="markedcontent"/>
          <w:sz w:val="24"/>
          <w:szCs w:val="24"/>
        </w:rPr>
        <w:t xml:space="preserve"> </w:t>
      </w:r>
      <w:r w:rsidR="00D97C93" w:rsidRPr="00D97C93">
        <w:rPr>
          <w:rStyle w:val="markedcontent"/>
          <w:sz w:val="24"/>
          <w:szCs w:val="24"/>
        </w:rPr>
        <w:t>Srengseng</w:t>
      </w:r>
      <w:r w:rsidR="0024181A">
        <w:rPr>
          <w:rStyle w:val="markedcontent"/>
          <w:sz w:val="24"/>
          <w:szCs w:val="24"/>
        </w:rPr>
        <w:t xml:space="preserve"> </w:t>
      </w:r>
      <w:r w:rsidR="00D97C93" w:rsidRPr="00D97C93">
        <w:rPr>
          <w:rStyle w:val="markedcontent"/>
          <w:sz w:val="24"/>
          <w:szCs w:val="24"/>
        </w:rPr>
        <w:t>Sawah,</w:t>
      </w:r>
      <w:r w:rsidR="0024181A">
        <w:rPr>
          <w:rStyle w:val="markedcontent"/>
          <w:sz w:val="24"/>
          <w:szCs w:val="24"/>
        </w:rPr>
        <w:t xml:space="preserve"> </w:t>
      </w:r>
      <w:r w:rsidR="00D97C93" w:rsidRPr="00D97C93">
        <w:rPr>
          <w:rStyle w:val="markedcontent"/>
          <w:sz w:val="24"/>
          <w:szCs w:val="24"/>
        </w:rPr>
        <w:t xml:space="preserve">Kecamatan Jagakarsa, Kotamadya Jakarta Selatan dapat disimpulkan bahwa berdasarkan indikator pelayanan yaitu,  </w:t>
      </w:r>
      <w:r w:rsidR="00D97C93" w:rsidRPr="00D97C93">
        <w:rPr>
          <w:i/>
          <w:sz w:val="24"/>
          <w:szCs w:val="24"/>
        </w:rPr>
        <w:t>Reliability</w:t>
      </w:r>
      <w:r w:rsidR="00D97C93" w:rsidRPr="00D97C93">
        <w:rPr>
          <w:sz w:val="24"/>
          <w:szCs w:val="24"/>
        </w:rPr>
        <w:t xml:space="preserve"> (Keandalan), </w:t>
      </w:r>
      <w:r w:rsidR="00D97C93" w:rsidRPr="00D97C93">
        <w:rPr>
          <w:i/>
          <w:sz w:val="24"/>
          <w:szCs w:val="24"/>
        </w:rPr>
        <w:t>Responsiveness</w:t>
      </w:r>
      <w:r w:rsidR="00D97C93" w:rsidRPr="00D97C93">
        <w:rPr>
          <w:sz w:val="24"/>
          <w:szCs w:val="24"/>
        </w:rPr>
        <w:t xml:space="preserve"> (Ketanggapan), </w:t>
      </w:r>
      <w:r w:rsidR="00D97C93" w:rsidRPr="00D97C93">
        <w:rPr>
          <w:i/>
          <w:sz w:val="24"/>
          <w:szCs w:val="24"/>
        </w:rPr>
        <w:t>Tangible</w:t>
      </w:r>
      <w:r w:rsidR="0024181A">
        <w:rPr>
          <w:i/>
          <w:sz w:val="24"/>
          <w:szCs w:val="24"/>
        </w:rPr>
        <w:t xml:space="preserve"> </w:t>
      </w:r>
      <w:r w:rsidR="00D97C93" w:rsidRPr="00D97C93">
        <w:rPr>
          <w:sz w:val="24"/>
          <w:szCs w:val="24"/>
        </w:rPr>
        <w:t xml:space="preserve">(Berwujud), </w:t>
      </w:r>
      <w:r w:rsidR="00D97C93" w:rsidRPr="00D97C93">
        <w:rPr>
          <w:i/>
          <w:sz w:val="24"/>
          <w:szCs w:val="24"/>
        </w:rPr>
        <w:t xml:space="preserve">Empathy </w:t>
      </w:r>
      <w:r w:rsidR="00D97C93" w:rsidRPr="00D97C93">
        <w:rPr>
          <w:sz w:val="24"/>
          <w:szCs w:val="24"/>
        </w:rPr>
        <w:t xml:space="preserve">(Empati), </w:t>
      </w:r>
      <w:r w:rsidR="00D97C93" w:rsidRPr="00D97C93">
        <w:rPr>
          <w:i/>
          <w:sz w:val="24"/>
          <w:szCs w:val="24"/>
        </w:rPr>
        <w:t>Assurance</w:t>
      </w:r>
      <w:r w:rsidR="0024181A">
        <w:rPr>
          <w:i/>
          <w:sz w:val="24"/>
          <w:szCs w:val="24"/>
        </w:rPr>
        <w:t xml:space="preserve"> </w:t>
      </w:r>
      <w:r w:rsidR="00D97C93" w:rsidRPr="00D97C93">
        <w:rPr>
          <w:sz w:val="24"/>
          <w:szCs w:val="24"/>
        </w:rPr>
        <w:t>(Jaminan) saat ini Perkampungan Budaya Betawi sudah sangat baik, dari pengetahuan karyawan dalam menjelasakan terkait atraksi yang ada di Perkampungan Budaya Betawi, kerapihan dan penampilan pegawai di PBB Setu Babakan juga baik kemudian keadaan yang penulis sudah amati terkait pembangunan yang sedang dilakukan untuk terus meningkatkan minat wisatawan, pengelola terus berusaha untuk memfasilitasi supaya tujuan pelestarian budaya betawi itu sendiri tetap bertahan dan memberikan atraksi atraksi baru, juga dengan baik fasilitas yang mendukung, pengelola juga mengatakan saat ini pembangunan dari segi kuliner khas betawi sedang dilaksanakan.</w:t>
      </w:r>
    </w:p>
    <w:p w:rsidR="004D7BCD" w:rsidRPr="00D97C93" w:rsidRDefault="005B1AE5" w:rsidP="005B1AE5">
      <w:pPr>
        <w:widowControl w:val="0"/>
        <w:tabs>
          <w:tab w:val="left" w:pos="0"/>
        </w:tabs>
        <w:autoSpaceDE w:val="0"/>
        <w:autoSpaceDN w:val="0"/>
        <w:adjustRightInd w:val="0"/>
        <w:ind w:left="0" w:firstLine="0"/>
        <w:rPr>
          <w:sz w:val="24"/>
          <w:szCs w:val="24"/>
        </w:rPr>
      </w:pPr>
      <w:r>
        <w:rPr>
          <w:sz w:val="24"/>
          <w:szCs w:val="24"/>
        </w:rPr>
        <w:tab/>
      </w:r>
      <w:r w:rsidR="00D97C93" w:rsidRPr="00D97C93">
        <w:rPr>
          <w:sz w:val="24"/>
          <w:szCs w:val="24"/>
        </w:rPr>
        <w:t xml:space="preserve">Kemudian pada Perkampungan Budaya Betawi saat ini juga sudah meningkatkan kualitas pelayanan dengan cara mewajibkan pengunjung untuk mengisi barcode kualitas pelayanan untuk terus berevaluasi dalam memberikan pelayanan yang terbaik, dan mengetahui apa yang pengunjung butuhkan dalam segi pelayanan. </w:t>
      </w:r>
    </w:p>
    <w:p w:rsidR="004D7BCD" w:rsidRPr="00D97C93" w:rsidRDefault="004D7BCD">
      <w:pPr>
        <w:ind w:left="0" w:firstLine="0"/>
        <w:rPr>
          <w:i/>
          <w:sz w:val="24"/>
          <w:szCs w:val="24"/>
        </w:rPr>
      </w:pPr>
    </w:p>
    <w:p w:rsidR="004D7BCD" w:rsidRPr="00D97C93" w:rsidRDefault="005B0395" w:rsidP="005B1AE5">
      <w:pPr>
        <w:ind w:left="0" w:firstLine="0"/>
        <w:rPr>
          <w:b/>
          <w:sz w:val="24"/>
          <w:szCs w:val="24"/>
        </w:rPr>
      </w:pPr>
      <w:r w:rsidRPr="00D97C93">
        <w:rPr>
          <w:b/>
          <w:sz w:val="24"/>
          <w:szCs w:val="24"/>
        </w:rPr>
        <w:t>REFERENCES</w:t>
      </w:r>
    </w:p>
    <w:sdt>
      <w:sdtPr>
        <w:rPr>
          <w:rFonts w:eastAsia="MS Mincho"/>
          <w:b w:val="0"/>
          <w:bCs/>
          <w:sz w:val="24"/>
          <w:szCs w:val="24"/>
          <w:lang w:val="en-GB" w:eastAsia="de-DE"/>
        </w:rPr>
        <w:id w:val="-1001960745"/>
        <w:docPartObj>
          <w:docPartGallery w:val="Bibliographies"/>
          <w:docPartUnique/>
        </w:docPartObj>
      </w:sdtPr>
      <w:sdtEndPr>
        <w:rPr>
          <w:rFonts w:eastAsia="Times New Roman"/>
          <w:bCs w:val="0"/>
          <w:lang w:val="id-ID" w:eastAsia="id-ID"/>
        </w:rPr>
      </w:sdtEndPr>
      <w:sdtContent>
        <w:p w:rsidR="00D97C93" w:rsidRPr="005B1AE5" w:rsidRDefault="00D97C93" w:rsidP="005B1AE5">
          <w:pPr>
            <w:pStyle w:val="Heading1"/>
            <w:spacing w:before="0" w:after="0"/>
            <w:ind w:left="0" w:firstLine="0"/>
            <w:rPr>
              <w:b w:val="0"/>
              <w:sz w:val="24"/>
              <w:szCs w:val="24"/>
            </w:rPr>
          </w:pPr>
          <w:r w:rsidRPr="00D97C93">
            <w:rPr>
              <w:rFonts w:eastAsia="MS Mincho"/>
              <w:b w:val="0"/>
              <w:sz w:val="24"/>
              <w:lang w:val="en-GB" w:eastAsia="de-DE"/>
            </w:rPr>
            <w:fldChar w:fldCharType="begin"/>
          </w:r>
          <w:r w:rsidRPr="005B1AE5">
            <w:rPr>
              <w:sz w:val="24"/>
            </w:rPr>
            <w:instrText xml:space="preserve"> BIBLIOGRAPHY </w:instrText>
          </w:r>
          <w:r w:rsidRPr="00D97C93">
            <w:rPr>
              <w:rFonts w:eastAsia="MS Mincho"/>
              <w:b w:val="0"/>
              <w:sz w:val="24"/>
              <w:lang w:val="en-GB" w:eastAsia="de-DE"/>
            </w:rPr>
            <w:fldChar w:fldCharType="separate"/>
          </w:r>
          <w:r w:rsidRPr="005B1AE5">
            <w:rPr>
              <w:b w:val="0"/>
              <w:noProof/>
              <w:sz w:val="24"/>
            </w:rPr>
            <w:t xml:space="preserve">M.A, D. H. (2020). </w:t>
          </w:r>
          <w:r w:rsidRPr="005B1AE5">
            <w:rPr>
              <w:b w:val="0"/>
              <w:i/>
              <w:iCs/>
              <w:noProof/>
              <w:sz w:val="24"/>
            </w:rPr>
            <w:t>Penelitian Kualitatif.</w:t>
          </w:r>
          <w:r w:rsidRPr="005B1AE5">
            <w:rPr>
              <w:b w:val="0"/>
              <w:noProof/>
              <w:sz w:val="24"/>
            </w:rPr>
            <w:t xml:space="preserve"> Sumatera Utara: Wal ashri Publishing.</w:t>
          </w:r>
        </w:p>
        <w:p w:rsidR="00D97C93" w:rsidRPr="00D97C93" w:rsidRDefault="00D97C93" w:rsidP="005B1AE5">
          <w:pPr>
            <w:pStyle w:val="Bibliography"/>
            <w:spacing w:after="0"/>
            <w:ind w:left="720" w:hanging="720"/>
            <w:rPr>
              <w:noProof/>
              <w:sz w:val="24"/>
            </w:rPr>
          </w:pPr>
          <w:r w:rsidRPr="00D97C93">
            <w:rPr>
              <w:noProof/>
              <w:sz w:val="24"/>
            </w:rPr>
            <w:t xml:space="preserve">Nur, M. (2017 ). Kualitas Pelayanan Prima pada PT PLN( Persero) Rayon Makassar . </w:t>
          </w:r>
          <w:r w:rsidRPr="00D97C93">
            <w:rPr>
              <w:i/>
              <w:iCs/>
              <w:noProof/>
              <w:sz w:val="24"/>
            </w:rPr>
            <w:t xml:space="preserve">Jurnal Office </w:t>
          </w:r>
          <w:r w:rsidRPr="00D97C93">
            <w:rPr>
              <w:noProof/>
              <w:sz w:val="24"/>
            </w:rPr>
            <w:t>.</w:t>
          </w:r>
        </w:p>
        <w:p w:rsidR="00D97C93" w:rsidRPr="00D97C93" w:rsidRDefault="00D97C93" w:rsidP="005B1AE5">
          <w:pPr>
            <w:pStyle w:val="Bibliography"/>
            <w:spacing w:after="0"/>
            <w:ind w:left="720" w:hanging="720"/>
            <w:rPr>
              <w:noProof/>
              <w:sz w:val="24"/>
            </w:rPr>
          </w:pPr>
          <w:r w:rsidRPr="00D97C93">
            <w:rPr>
              <w:noProof/>
              <w:sz w:val="24"/>
            </w:rPr>
            <w:t xml:space="preserve">Shafiyah Fakhrona, N. S. (2021). Penilaian Kualitas Kawasan Wisata Alam dan Budaya Perkampungan Budaya Betawi Setu Babakan, DKI Jakarta. </w:t>
          </w:r>
          <w:r w:rsidRPr="00D97C93">
            <w:rPr>
              <w:i/>
              <w:iCs/>
              <w:noProof/>
              <w:sz w:val="24"/>
            </w:rPr>
            <w:t>Planning for Urban Region and Environment, 10</w:t>
          </w:r>
          <w:r w:rsidRPr="00D97C93">
            <w:rPr>
              <w:noProof/>
              <w:sz w:val="24"/>
            </w:rPr>
            <w:t>.</w:t>
          </w:r>
        </w:p>
        <w:p w:rsidR="00D97C93" w:rsidRPr="00D97C93" w:rsidRDefault="00D97C93" w:rsidP="005B1AE5">
          <w:pPr>
            <w:pStyle w:val="Bibliography"/>
            <w:spacing w:after="0"/>
            <w:ind w:left="720" w:hanging="720"/>
            <w:rPr>
              <w:noProof/>
              <w:sz w:val="24"/>
            </w:rPr>
          </w:pPr>
          <w:r w:rsidRPr="00D97C93">
            <w:rPr>
              <w:noProof/>
              <w:sz w:val="24"/>
            </w:rPr>
            <w:t xml:space="preserve">Siti Fatonah, A. B. (2021). </w:t>
          </w:r>
          <w:r w:rsidRPr="00D97C93">
            <w:rPr>
              <w:i/>
              <w:iCs/>
              <w:noProof/>
              <w:sz w:val="24"/>
            </w:rPr>
            <w:t>Manajemen Strategi Pengelolaan Desa Wisata .</w:t>
          </w:r>
          <w:r w:rsidRPr="00D97C93">
            <w:rPr>
              <w:noProof/>
              <w:sz w:val="24"/>
            </w:rPr>
            <w:t xml:space="preserve"> Surakarta : Lembaga pendidikan dan Pelatihan Wirausaha dan Ketenagakerjaan .</w:t>
          </w:r>
        </w:p>
        <w:p w:rsidR="00D97C93" w:rsidRPr="00D97C93" w:rsidRDefault="00D97C93" w:rsidP="005B1AE5">
          <w:pPr>
            <w:pStyle w:val="Bibliography"/>
            <w:spacing w:after="0"/>
            <w:ind w:left="720" w:hanging="720"/>
            <w:rPr>
              <w:noProof/>
              <w:sz w:val="24"/>
            </w:rPr>
          </w:pPr>
          <w:r w:rsidRPr="00D97C93">
            <w:rPr>
              <w:noProof/>
              <w:sz w:val="24"/>
            </w:rPr>
            <w:t xml:space="preserve">Sugiarto, I. E. (1999). </w:t>
          </w:r>
          <w:r w:rsidRPr="00D97C93">
            <w:rPr>
              <w:i/>
              <w:iCs/>
              <w:noProof/>
              <w:sz w:val="24"/>
            </w:rPr>
            <w:t>Psikologi Pelayanan Dalam Industri Jasa .</w:t>
          </w:r>
          <w:r w:rsidRPr="00D97C93">
            <w:rPr>
              <w:noProof/>
              <w:sz w:val="24"/>
            </w:rPr>
            <w:t xml:space="preserve"> Jakarta : PT Gramedia Pustaka Utama .</w:t>
          </w:r>
        </w:p>
        <w:p w:rsidR="00D97C93" w:rsidRPr="00D97C93" w:rsidRDefault="00D97C93" w:rsidP="005B1AE5">
          <w:pPr>
            <w:pStyle w:val="Bibliography"/>
            <w:spacing w:after="0"/>
            <w:ind w:left="720" w:hanging="720"/>
            <w:rPr>
              <w:noProof/>
              <w:sz w:val="24"/>
            </w:rPr>
          </w:pPr>
          <w:r w:rsidRPr="00D97C93">
            <w:rPr>
              <w:noProof/>
              <w:sz w:val="24"/>
            </w:rPr>
            <w:t xml:space="preserve">Tanaya, I. G. (2019). </w:t>
          </w:r>
          <w:r w:rsidRPr="00D97C93">
            <w:rPr>
              <w:i/>
              <w:iCs/>
              <w:noProof/>
              <w:sz w:val="24"/>
            </w:rPr>
            <w:t>Strategi Pengembangan Desa Wisata .</w:t>
          </w:r>
          <w:r w:rsidRPr="00D97C93">
            <w:rPr>
              <w:noProof/>
              <w:sz w:val="24"/>
            </w:rPr>
            <w:t xml:space="preserve"> Pusat Data dan Informasi, Badan Penelitian dan pengembangan, Pendidikan dan Pelathan, dan Informasi (BALILATFO) Kementrian Desa, Pembangunan Daerah Tertinggal dan Transmigrasi Republik Indonesia.</w:t>
          </w:r>
        </w:p>
        <w:p w:rsidR="00D97C93" w:rsidRPr="00D97C93" w:rsidRDefault="00D97C93" w:rsidP="005B1AE5">
          <w:pPr>
            <w:pStyle w:val="Bibliography"/>
            <w:spacing w:after="0"/>
            <w:ind w:left="720" w:hanging="720"/>
            <w:rPr>
              <w:noProof/>
              <w:sz w:val="24"/>
            </w:rPr>
          </w:pPr>
          <w:r w:rsidRPr="00D97C93">
            <w:rPr>
              <w:noProof/>
              <w:sz w:val="24"/>
            </w:rPr>
            <w:t xml:space="preserve">Utama, I. G. (2014). </w:t>
          </w:r>
          <w:r w:rsidRPr="00D97C93">
            <w:rPr>
              <w:i/>
              <w:iCs/>
              <w:noProof/>
              <w:sz w:val="24"/>
            </w:rPr>
            <w:t>Pengantar Industri Pariwisata.</w:t>
          </w:r>
          <w:r w:rsidRPr="00D97C93">
            <w:rPr>
              <w:noProof/>
              <w:sz w:val="24"/>
            </w:rPr>
            <w:t xml:space="preserve"> Deepublish .</w:t>
          </w:r>
        </w:p>
        <w:p w:rsidR="00D97C93" w:rsidRPr="00D97C93" w:rsidRDefault="00D97C93" w:rsidP="005B1AE5">
          <w:pPr>
            <w:pStyle w:val="Bibliography"/>
            <w:spacing w:after="0"/>
            <w:ind w:left="720" w:hanging="720"/>
            <w:rPr>
              <w:noProof/>
              <w:sz w:val="24"/>
            </w:rPr>
          </w:pPr>
          <w:r w:rsidRPr="00D97C93">
            <w:rPr>
              <w:noProof/>
              <w:sz w:val="24"/>
            </w:rPr>
            <w:t xml:space="preserve">Wahab, S. (1996). </w:t>
          </w:r>
          <w:r w:rsidRPr="00D97C93">
            <w:rPr>
              <w:i/>
              <w:iCs/>
              <w:noProof/>
              <w:sz w:val="24"/>
            </w:rPr>
            <w:t>Manajemen Kepariwisataan.</w:t>
          </w:r>
          <w:r w:rsidRPr="00D97C93">
            <w:rPr>
              <w:noProof/>
              <w:sz w:val="24"/>
            </w:rPr>
            <w:t xml:space="preserve"> (D. F. Gromang, Trans.) Jakata: Pradnya Paramita.</w:t>
          </w:r>
        </w:p>
        <w:p w:rsidR="00D97C93" w:rsidRPr="00D97C93" w:rsidRDefault="00D97C93" w:rsidP="005B1AE5">
          <w:pPr>
            <w:pStyle w:val="Bibliography"/>
            <w:spacing w:after="0"/>
            <w:ind w:left="720" w:hanging="720"/>
            <w:rPr>
              <w:noProof/>
              <w:sz w:val="24"/>
            </w:rPr>
          </w:pPr>
          <w:r w:rsidRPr="00D97C93">
            <w:rPr>
              <w:noProof/>
              <w:sz w:val="24"/>
            </w:rPr>
            <w:t xml:space="preserve">Wisnawa, I. M. (2019). </w:t>
          </w:r>
          <w:r w:rsidRPr="00D97C93">
            <w:rPr>
              <w:i/>
              <w:iCs/>
              <w:noProof/>
              <w:sz w:val="24"/>
            </w:rPr>
            <w:t>Manajemen Pemasaran Pariwisata.</w:t>
          </w:r>
          <w:r w:rsidRPr="00D97C93">
            <w:rPr>
              <w:noProof/>
              <w:sz w:val="24"/>
            </w:rPr>
            <w:t xml:space="preserve"> Yogyakarta: Deepublish.</w:t>
          </w:r>
        </w:p>
        <w:p w:rsidR="00D97C93" w:rsidRPr="00D97C93" w:rsidRDefault="00D97C93" w:rsidP="005B1AE5">
          <w:pPr>
            <w:rPr>
              <w:sz w:val="24"/>
              <w:szCs w:val="24"/>
            </w:rPr>
          </w:pPr>
          <w:r w:rsidRPr="00D97C93">
            <w:rPr>
              <w:b/>
              <w:bCs/>
              <w:sz w:val="24"/>
              <w:szCs w:val="24"/>
            </w:rPr>
            <w:fldChar w:fldCharType="end"/>
          </w:r>
        </w:p>
      </w:sdtContent>
    </w:sdt>
    <w:sectPr w:rsidR="00D97C93" w:rsidRPr="00D97C93" w:rsidSect="005B1AE5">
      <w:headerReference w:type="default" r:id="rId9"/>
      <w:footerReference w:type="default" r:id="rId10"/>
      <w:headerReference w:type="first" r:id="rId11"/>
      <w:footerReference w:type="first" r:id="rId12"/>
      <w:pgSz w:w="11906" w:h="16838"/>
      <w:pgMar w:top="2126" w:right="1701" w:bottom="1701" w:left="2268" w:header="567" w:footer="709" w:gutter="0"/>
      <w:pgNumType w:start="5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FFF" w:rsidRDefault="00893FFF">
      <w:r>
        <w:separator/>
      </w:r>
    </w:p>
  </w:endnote>
  <w:endnote w:type="continuationSeparator" w:id="0">
    <w:p w:rsidR="00893FFF" w:rsidRDefault="0089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BCD" w:rsidRDefault="005B0395">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sidR="00F905E1">
      <w:rPr>
        <w:color w:val="000000"/>
      </w:rPr>
      <w:fldChar w:fldCharType="begin"/>
    </w:r>
    <w:r>
      <w:rPr>
        <w:color w:val="000000"/>
      </w:rPr>
      <w:instrText>PAGE</w:instrText>
    </w:r>
    <w:r w:rsidR="00F905E1">
      <w:rPr>
        <w:color w:val="000000"/>
      </w:rPr>
      <w:fldChar w:fldCharType="separate"/>
    </w:r>
    <w:r w:rsidR="0024181A">
      <w:rPr>
        <w:noProof/>
        <w:color w:val="000000"/>
      </w:rPr>
      <w:t>2</w:t>
    </w:r>
    <w:r w:rsidR="00F905E1">
      <w:rPr>
        <w:color w:val="000000"/>
      </w:rPr>
      <w:fldChar w:fldCharType="end"/>
    </w:r>
    <w:r>
      <w:rPr>
        <w:color w:val="000000"/>
      </w:rPr>
      <w:t xml:space="preserve"> -</w:t>
    </w:r>
  </w:p>
  <w:p w:rsidR="004D7BCD" w:rsidRDefault="004D7BCD">
    <w:pPr>
      <w:pBdr>
        <w:top w:val="nil"/>
        <w:left w:val="nil"/>
        <w:bottom w:val="nil"/>
        <w:right w:val="nil"/>
        <w:between w:val="nil"/>
      </w:pBdr>
      <w:tabs>
        <w:tab w:val="center" w:pos="4513"/>
        <w:tab w:val="right" w:pos="9026"/>
      </w:tabs>
      <w:ind w:left="0" w:firstLine="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BCD" w:rsidRPr="005B1AE5" w:rsidRDefault="005B0395" w:rsidP="005B1AE5">
    <w:pPr>
      <w:pBdr>
        <w:top w:val="nil"/>
        <w:left w:val="nil"/>
        <w:bottom w:val="nil"/>
        <w:right w:val="nil"/>
        <w:between w:val="nil"/>
      </w:pBdr>
      <w:tabs>
        <w:tab w:val="center" w:pos="4513"/>
        <w:tab w:val="right" w:pos="9026"/>
      </w:tabs>
      <w:ind w:hanging="709"/>
      <w:jc w:val="center"/>
      <w:rPr>
        <w:color w:val="000000"/>
        <w:lang w:val="en-GB"/>
      </w:rPr>
    </w:pPr>
    <w:r>
      <w:rPr>
        <w:noProof/>
      </w:rPr>
      <w:drawing>
        <wp:anchor distT="0" distB="0" distL="0" distR="0" simplePos="0" relativeHeight="251660288" behindDoc="1" locked="0" layoutInCell="1" allowOverlap="1">
          <wp:simplePos x="0" y="0"/>
          <wp:positionH relativeFrom="column">
            <wp:posOffset>17145</wp:posOffset>
          </wp:positionH>
          <wp:positionV relativeFrom="paragraph">
            <wp:posOffset>-146684</wp:posOffset>
          </wp:positionV>
          <wp:extent cx="838200" cy="295275"/>
          <wp:effectExtent l="0" t="0" r="0" b="0"/>
          <wp:wrapNone/>
          <wp:docPr id="7" name="image1.png" descr="Creative Commons Licence"/>
          <wp:cNvGraphicFramePr/>
          <a:graphic xmlns:a="http://schemas.openxmlformats.org/drawingml/2006/main">
            <a:graphicData uri="http://schemas.openxmlformats.org/drawingml/2006/picture">
              <pic:pic xmlns:pic="http://schemas.openxmlformats.org/drawingml/2006/picture">
                <pic:nvPicPr>
                  <pic:cNvPr id="0" name="image1.png" descr="Creative Commons Licence"/>
                  <pic:cNvPicPr preferRelativeResize="0"/>
                </pic:nvPicPr>
                <pic:blipFill>
                  <a:blip r:embed="rId1"/>
                  <a:srcRect/>
                  <a:stretch>
                    <a:fillRect/>
                  </a:stretch>
                </pic:blipFill>
                <pic:spPr>
                  <a:xfrm>
                    <a:off x="0" y="0"/>
                    <a:ext cx="838200" cy="295275"/>
                  </a:xfrm>
                  <a:prstGeom prst="rect">
                    <a:avLst/>
                  </a:prstGeom>
                  <a:ln/>
                </pic:spPr>
              </pic:pic>
            </a:graphicData>
          </a:graphic>
        </wp:anchor>
      </w:drawing>
    </w:r>
    <w:r w:rsidR="005B1AE5">
      <w:rPr>
        <w:color w:val="000000"/>
        <w:lang w:val="en-GB"/>
      </w:rPr>
      <w:t>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FFF" w:rsidRDefault="00893FFF">
      <w:r>
        <w:separator/>
      </w:r>
    </w:p>
  </w:footnote>
  <w:footnote w:type="continuationSeparator" w:id="0">
    <w:p w:rsidR="00893FFF" w:rsidRDefault="00893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BCD" w:rsidRPr="005B1AE5" w:rsidRDefault="005B0395">
    <w:pPr>
      <w:pBdr>
        <w:top w:val="nil"/>
        <w:left w:val="nil"/>
        <w:bottom w:val="nil"/>
        <w:right w:val="nil"/>
        <w:between w:val="nil"/>
      </w:pBdr>
      <w:tabs>
        <w:tab w:val="center" w:pos="4513"/>
        <w:tab w:val="right" w:pos="9026"/>
      </w:tabs>
      <w:ind w:left="0" w:firstLine="0"/>
      <w:jc w:val="center"/>
      <w:rPr>
        <w:i/>
        <w:color w:val="000000"/>
        <w:sz w:val="20"/>
        <w:szCs w:val="20"/>
        <w:lang w:val="en-GB"/>
      </w:rPr>
    </w:pPr>
    <w:r>
      <w:rPr>
        <w:i/>
        <w:color w:val="000000"/>
        <w:sz w:val="20"/>
        <w:szCs w:val="20"/>
      </w:rPr>
      <w:t xml:space="preserve">Author. / Jurnal Ilmiah Wahana Pendidikan </w:t>
    </w:r>
    <w:r w:rsidR="005B1AE5">
      <w:rPr>
        <w:i/>
        <w:color w:val="000000"/>
        <w:sz w:val="20"/>
        <w:szCs w:val="20"/>
        <w:lang w:val="en-GB"/>
      </w:rPr>
      <w:t>8</w:t>
    </w:r>
    <w:r>
      <w:rPr>
        <w:i/>
        <w:color w:val="000000"/>
        <w:sz w:val="20"/>
        <w:szCs w:val="20"/>
      </w:rPr>
      <w:t>(</w:t>
    </w:r>
    <w:r w:rsidR="005B1AE5">
      <w:rPr>
        <w:i/>
        <w:color w:val="000000"/>
        <w:sz w:val="20"/>
        <w:szCs w:val="20"/>
        <w:lang w:val="en-GB"/>
      </w:rPr>
      <w:t>23</w:t>
    </w:r>
    <w:r>
      <w:rPr>
        <w:i/>
        <w:color w:val="000000"/>
        <w:sz w:val="20"/>
        <w:szCs w:val="20"/>
      </w:rPr>
      <w:t xml:space="preserve">), </w:t>
    </w:r>
    <w:r w:rsidR="005B1AE5">
      <w:rPr>
        <w:i/>
        <w:color w:val="000000"/>
        <w:sz w:val="20"/>
        <w:szCs w:val="20"/>
        <w:lang w:val="en-GB"/>
      </w:rPr>
      <w:t>51-57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BCD" w:rsidRDefault="005B0395">
    <w:pPr>
      <w:pBdr>
        <w:top w:val="nil"/>
        <w:left w:val="nil"/>
        <w:bottom w:val="nil"/>
        <w:right w:val="nil"/>
        <w:between w:val="nil"/>
      </w:pBdr>
      <w:tabs>
        <w:tab w:val="center" w:pos="4513"/>
        <w:tab w:val="right" w:pos="9026"/>
      </w:tabs>
      <w:ind w:left="-567" w:right="-994" w:firstLine="0"/>
      <w:jc w:val="left"/>
      <w:rPr>
        <w:b/>
        <w:color w:val="000000"/>
      </w:rPr>
    </w:pPr>
    <w:r>
      <w:rPr>
        <w:noProof/>
      </w:rPr>
      <w:drawing>
        <wp:anchor distT="0" distB="0" distL="0" distR="0" simplePos="0" relativeHeight="251655168" behindDoc="1" locked="0" layoutInCell="1" allowOverlap="1">
          <wp:simplePos x="0" y="0"/>
          <wp:positionH relativeFrom="column">
            <wp:posOffset>4286250</wp:posOffset>
          </wp:positionH>
          <wp:positionV relativeFrom="paragraph">
            <wp:posOffset>-323849</wp:posOffset>
          </wp:positionV>
          <wp:extent cx="915727" cy="967740"/>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5727" cy="967740"/>
                  </a:xfrm>
                  <a:prstGeom prst="rect">
                    <a:avLst/>
                  </a:prstGeom>
                  <a:ln/>
                </pic:spPr>
              </pic:pic>
            </a:graphicData>
          </a:graphic>
        </wp:anchor>
      </w:drawing>
    </w:r>
  </w:p>
  <w:p w:rsidR="004D7BCD" w:rsidRPr="005B1AE5" w:rsidRDefault="005B0395">
    <w:pPr>
      <w:pBdr>
        <w:top w:val="nil"/>
        <w:left w:val="nil"/>
        <w:bottom w:val="nil"/>
        <w:right w:val="nil"/>
        <w:between w:val="nil"/>
      </w:pBdr>
      <w:tabs>
        <w:tab w:val="center" w:pos="4513"/>
        <w:tab w:val="right" w:pos="9026"/>
      </w:tabs>
      <w:ind w:left="-567" w:right="-994" w:firstLine="0"/>
      <w:jc w:val="left"/>
      <w:rPr>
        <w:b/>
        <w:color w:val="000000"/>
        <w:lang w:val="en-GB"/>
      </w:rPr>
    </w:pPr>
    <w:r>
      <w:rPr>
        <w:b/>
        <w:color w:val="000000"/>
      </w:rPr>
      <w:t xml:space="preserve">Jurnal Ilmiah Wahana Pendidikan, </w:t>
    </w:r>
    <w:r w:rsidR="005B1AE5">
      <w:rPr>
        <w:b/>
        <w:color w:val="000000"/>
        <w:lang w:val="en-GB"/>
      </w:rPr>
      <w:t>Desember</w:t>
    </w:r>
    <w:r>
      <w:rPr>
        <w:b/>
        <w:color w:val="000000"/>
      </w:rPr>
      <w:t xml:space="preserve"> 202</w:t>
    </w:r>
    <w:r w:rsidR="005B1AE5">
      <w:rPr>
        <w:b/>
        <w:color w:val="000000"/>
        <w:lang w:val="en-GB"/>
      </w:rPr>
      <w:t>2</w:t>
    </w:r>
    <w:r>
      <w:rPr>
        <w:b/>
        <w:color w:val="000000"/>
      </w:rPr>
      <w:t>, 8 (</w:t>
    </w:r>
    <w:r w:rsidR="005B1AE5">
      <w:rPr>
        <w:b/>
        <w:color w:val="000000"/>
        <w:lang w:val="en-GB"/>
      </w:rPr>
      <w:t>23</w:t>
    </w:r>
    <w:r>
      <w:rPr>
        <w:b/>
        <w:color w:val="000000"/>
      </w:rPr>
      <w:t xml:space="preserve">), </w:t>
    </w:r>
    <w:r w:rsidR="005B1AE5">
      <w:rPr>
        <w:b/>
        <w:color w:val="000000"/>
        <w:lang w:val="en-GB"/>
      </w:rPr>
      <w:t>51-57</w:t>
    </w:r>
  </w:p>
  <w:p w:rsidR="004D7BCD" w:rsidRDefault="005B0395">
    <w:pPr>
      <w:pBdr>
        <w:top w:val="nil"/>
        <w:left w:val="nil"/>
        <w:bottom w:val="nil"/>
        <w:right w:val="nil"/>
        <w:between w:val="nil"/>
      </w:pBdr>
      <w:tabs>
        <w:tab w:val="center" w:pos="4513"/>
        <w:tab w:val="right" w:pos="9026"/>
      </w:tabs>
      <w:ind w:left="-567" w:right="-994" w:firstLine="0"/>
      <w:jc w:val="left"/>
      <w:rPr>
        <w:b/>
        <w:color w:val="000000"/>
      </w:rPr>
    </w:pPr>
    <w:r>
      <w:rPr>
        <w:color w:val="000000"/>
        <w:sz w:val="18"/>
        <w:szCs w:val="18"/>
      </w:rPr>
      <w:t>DOI:</w:t>
    </w:r>
    <w:r>
      <w:rPr>
        <w:color w:val="0070C0"/>
        <w:sz w:val="18"/>
        <w:szCs w:val="18"/>
        <w:u w:val="single"/>
      </w:rPr>
      <w:t>http://</w:t>
    </w:r>
    <w:r>
      <w:rPr>
        <w:color w:val="0070C0"/>
        <w:sz w:val="18"/>
        <w:szCs w:val="18"/>
      </w:rPr>
      <w:t xml:space="preserve">10.5281/zenodo </w:t>
    </w:r>
  </w:p>
  <w:p w:rsidR="004D7BCD" w:rsidRDefault="005B0395">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p-ISSN: 2622-8327 e-ISSN: 2089-5364</w:t>
    </w:r>
  </w:p>
  <w:p w:rsidR="004D7BCD" w:rsidRDefault="005B0395">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rsidR="004D7BCD" w:rsidRDefault="005B0395">
    <w:pPr>
      <w:jc w:val="center"/>
      <w:rPr>
        <w:sz w:val="28"/>
        <w:szCs w:val="28"/>
      </w:rPr>
    </w:pPr>
    <w:r>
      <w:rPr>
        <w:sz w:val="18"/>
        <w:szCs w:val="18"/>
      </w:rPr>
      <w:t xml:space="preserve">                                              Available online at </w:t>
    </w:r>
    <w:hyperlink r:id="rId2">
      <w:r>
        <w:rPr>
          <w:color w:val="0000FF"/>
          <w:sz w:val="18"/>
          <w:szCs w:val="18"/>
          <w:u w:val="single"/>
        </w:rPr>
        <w:t>https://jurnal.peneliti.net/index.php/JIWP</w:t>
      </w:r>
    </w:hyperlink>
    <w:r w:rsidR="005B1AE5">
      <w:rPr>
        <w:noProof/>
      </w:rPr>
      <w:pict>
        <v:shapetype id="_x0000_t32" coordsize="21600,21600" o:spt="32" o:oned="t" path="m,l21600,21600e" filled="f">
          <v:path arrowok="t" fillok="f" o:connecttype="none"/>
          <o:lock v:ext="edit" shapetype="t"/>
        </v:shapetype>
        <v:shape id="_x0000_s2049" type="#_x0000_t32" style="position:absolute;left:0;text-align:left;margin-left:-27pt;margin-top:15pt;width:0;height:1.5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" strokeweight="1.5pt"/>
      </w:pict>
    </w:r>
  </w:p>
  <w:p w:rsidR="004D7BCD" w:rsidRDefault="004D7BCD">
    <w:pPr>
      <w:pBdr>
        <w:top w:val="nil"/>
        <w:left w:val="nil"/>
        <w:bottom w:val="nil"/>
        <w:right w:val="nil"/>
        <w:between w:val="nil"/>
      </w:pBdr>
      <w:tabs>
        <w:tab w:val="center" w:pos="4513"/>
        <w:tab w:val="right" w:pos="9026"/>
      </w:tabs>
      <w:ind w:left="-567" w:right="-427" w:firstLine="0"/>
      <w:jc w:val="right"/>
      <w:rPr>
        <w:color w:val="000000"/>
        <w:sz w:val="18"/>
        <w:szCs w:val="18"/>
      </w:rPr>
    </w:pPr>
  </w:p>
  <w:p w:rsidR="004D7BCD" w:rsidRDefault="004D7BCD">
    <w:pPr>
      <w:pBdr>
        <w:top w:val="nil"/>
        <w:left w:val="nil"/>
        <w:bottom w:val="nil"/>
        <w:right w:val="nil"/>
        <w:between w:val="nil"/>
      </w:pBdr>
      <w:tabs>
        <w:tab w:val="center" w:pos="4513"/>
        <w:tab w:val="right" w:pos="9026"/>
      </w:tabs>
      <w:ind w:left="-567" w:right="-994" w:firstLine="0"/>
      <w:jc w:val="right"/>
      <w:rPr>
        <w:color w:val="000000"/>
        <w:sz w:val="18"/>
        <w:szCs w:val="18"/>
      </w:rPr>
    </w:pPr>
  </w:p>
  <w:p w:rsidR="004D7BCD" w:rsidRDefault="004D7BCD">
    <w:pPr>
      <w:pBdr>
        <w:top w:val="nil"/>
        <w:left w:val="nil"/>
        <w:bottom w:val="nil"/>
        <w:right w:val="nil"/>
        <w:between w:val="nil"/>
      </w:pBdr>
      <w:tabs>
        <w:tab w:val="center" w:pos="4513"/>
        <w:tab w:val="right" w:pos="9026"/>
      </w:tabs>
      <w:ind w:left="-567" w:right="-994" w:firstLine="0"/>
      <w:jc w:val="right"/>
      <w:rPr>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47EF"/>
    <w:multiLevelType w:val="hybridMultilevel"/>
    <w:tmpl w:val="A86E097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2C1D041A"/>
    <w:multiLevelType w:val="hybridMultilevel"/>
    <w:tmpl w:val="454E162C"/>
    <w:lvl w:ilvl="0" w:tplc="6340F63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D1A085D"/>
    <w:multiLevelType w:val="hybridMultilevel"/>
    <w:tmpl w:val="AFEC906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F516D5A"/>
    <w:multiLevelType w:val="multilevel"/>
    <w:tmpl w:val="C56E804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C5B338D"/>
    <w:multiLevelType w:val="hybridMultilevel"/>
    <w:tmpl w:val="2166C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786D8B"/>
    <w:multiLevelType w:val="hybridMultilevel"/>
    <w:tmpl w:val="383EF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777FF9"/>
    <w:multiLevelType w:val="hybridMultilevel"/>
    <w:tmpl w:val="9CF0217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D7BCD"/>
    <w:rsid w:val="00202A52"/>
    <w:rsid w:val="0024181A"/>
    <w:rsid w:val="004D7BCD"/>
    <w:rsid w:val="005B0395"/>
    <w:rsid w:val="005B1AE5"/>
    <w:rsid w:val="00893FFF"/>
    <w:rsid w:val="00D97C93"/>
    <w:rsid w:val="00E67677"/>
    <w:rsid w:val="00F905E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4DDBBB"/>
  <w15:docId w15:val="{4A6FDCD9-57E5-4A5F-A469-5316D624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d-ID" w:eastAsia="id-ID" w:bidi="ar-SA"/>
      </w:rPr>
    </w:rPrDefault>
    <w:pPrDefault>
      <w:pPr>
        <w:ind w:left="709" w:firstLine="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9F8"/>
  </w:style>
  <w:style w:type="paragraph" w:styleId="Heading1">
    <w:name w:val="heading 1"/>
    <w:basedOn w:val="Normal"/>
    <w:next w:val="Normal"/>
    <w:uiPriority w:val="9"/>
    <w:qFormat/>
    <w:rsid w:val="00F905E1"/>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F905E1"/>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F905E1"/>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F905E1"/>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F905E1"/>
    <w:pPr>
      <w:keepNext/>
      <w:keepLines/>
      <w:spacing w:before="220" w:after="40"/>
      <w:outlineLvl w:val="4"/>
    </w:pPr>
    <w:rPr>
      <w:b/>
    </w:rPr>
  </w:style>
  <w:style w:type="paragraph" w:styleId="Heading6">
    <w:name w:val="heading 6"/>
    <w:basedOn w:val="Normal"/>
    <w:next w:val="Normal"/>
    <w:uiPriority w:val="9"/>
    <w:semiHidden/>
    <w:unhideWhenUsed/>
    <w:qFormat/>
    <w:rsid w:val="00F905E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F905E1"/>
    <w:tblPr>
      <w:tblCellMar>
        <w:top w:w="0" w:type="dxa"/>
        <w:left w:w="0" w:type="dxa"/>
        <w:bottom w:w="0" w:type="dxa"/>
        <w:right w:w="0" w:type="dxa"/>
      </w:tblCellMar>
    </w:tblPr>
  </w:style>
  <w:style w:type="paragraph" w:styleId="Title">
    <w:name w:val="Title"/>
    <w:basedOn w:val="Normal"/>
    <w:next w:val="Normal"/>
    <w:uiPriority w:val="10"/>
    <w:qFormat/>
    <w:rsid w:val="00F905E1"/>
    <w:pPr>
      <w:keepNext/>
      <w:keepLines/>
      <w:spacing w:before="480" w:after="120"/>
    </w:pPr>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59"/>
    <w:rsid w:val="003F7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
    <w:link w:val="ListParagraph"/>
    <w:uiPriority w:val="34"/>
    <w:locked/>
    <w:rsid w:val="00B83E39"/>
  </w:style>
  <w:style w:type="paragraph" w:styleId="NormalWeb">
    <w:name w:val="Normal (Web)"/>
    <w:basedOn w:val="Normal"/>
    <w:uiPriority w:val="99"/>
    <w:semiHidden/>
    <w:unhideWhenUsed/>
    <w:rsid w:val="00B83E39"/>
    <w:pPr>
      <w:spacing w:before="100" w:beforeAutospacing="1" w:after="100" w:afterAutospacing="1"/>
      <w:ind w:left="0" w:firstLine="0"/>
      <w:jc w:val="left"/>
    </w:pPr>
    <w:rPr>
      <w:sz w:val="24"/>
      <w:szCs w:val="24"/>
      <w:lang w:val="en-US"/>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semiHidden/>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76AA1"/>
    <w:rPr>
      <w:rFonts w:ascii="Courier New" w:eastAsia="Times New Roman" w:hAnsi="Courier New" w:cs="Courier New"/>
      <w:sz w:val="20"/>
      <w:szCs w:val="20"/>
      <w:lang w:val="en-GB" w:eastAsia="en-GB"/>
    </w:rPr>
  </w:style>
  <w:style w:type="paragraph" w:styleId="Subtitle">
    <w:name w:val="Subtitle"/>
    <w:basedOn w:val="Normal"/>
    <w:next w:val="Normal"/>
    <w:uiPriority w:val="11"/>
    <w:qFormat/>
    <w:rsid w:val="00F905E1"/>
    <w:pPr>
      <w:keepNext/>
      <w:keepLines/>
      <w:spacing w:before="360" w:after="80"/>
    </w:pPr>
    <w:rPr>
      <w:rFonts w:ascii="Georgia" w:eastAsia="Georgia" w:hAnsi="Georgia" w:cs="Georgia"/>
      <w:i/>
      <w:color w:val="666666"/>
      <w:sz w:val="48"/>
      <w:szCs w:val="48"/>
    </w:rPr>
  </w:style>
  <w:style w:type="table" w:customStyle="1" w:styleId="a">
    <w:basedOn w:val="TableNormal"/>
    <w:rsid w:val="00F905E1"/>
    <w:tblPr>
      <w:tblStyleRowBandSize w:val="1"/>
      <w:tblStyleColBandSize w:val="1"/>
    </w:tblPr>
  </w:style>
  <w:style w:type="character" w:customStyle="1" w:styleId="markedcontent">
    <w:name w:val="markedcontent"/>
    <w:basedOn w:val="DefaultParagraphFont"/>
    <w:rsid w:val="00202A52"/>
  </w:style>
  <w:style w:type="paragraph" w:styleId="Bibliography">
    <w:name w:val="Bibliography"/>
    <w:basedOn w:val="Normal"/>
    <w:next w:val="Normal"/>
    <w:uiPriority w:val="37"/>
    <w:unhideWhenUsed/>
    <w:rsid w:val="00D97C93"/>
    <w:pPr>
      <w:spacing w:after="120"/>
      <w:ind w:left="0" w:firstLine="0"/>
    </w:pPr>
    <w:rPr>
      <w:rFonts w:eastAsia="MS Mincho"/>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jurnal.peneliti.net/index.php/JIWP"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2.xml><?xml version="1.0" encoding="utf-8"?>
<b:Sources xmlns:b="http://schemas.openxmlformats.org/officeDocument/2006/bibliography" xmlns="http://schemas.openxmlformats.org/officeDocument/2006/bibliography" SelectedStyle="\APA.XSL" StyleName="APA">
  <b:Source>
    <b:Tag>Ima19</b:Tag>
    <b:SourceType>Book</b:SourceType>
    <b:Guid>{CF9651D0-3D8E-469B-B5C7-693D2033A85B}</b:Guid>
    <b:Author>
      <b:Author>
        <b:NameList>
          <b:Person>
            <b:Last>Wisnawa</b:Last>
            <b:First>I</b:First>
            <b:Middle>Made Bayu</b:Middle>
          </b:Person>
        </b:NameList>
      </b:Author>
    </b:Author>
    <b:Title>Manajemen Pemasaran Pariwisata</b:Title>
    <b:Year>2019</b:Year>
    <b:City>Yogyakarta</b:City>
    <b:Publisher>Deepublish</b:Publisher>
    <b:RefOrder>1</b:RefOrder>
  </b:Source>
  <b:Source>
    <b:Tag>IGu14</b:Tag>
    <b:SourceType>Book</b:SourceType>
    <b:Guid>{1925D966-3AFB-4A0A-9BA3-E9E9B1EFB9A2}</b:Guid>
    <b:Author>
      <b:Author>
        <b:NameList>
          <b:Person>
            <b:Last>Utama</b:Last>
            <b:First>I</b:First>
            <b:Middle>Gusti Bagus Rai</b:Middle>
          </b:Person>
        </b:NameList>
      </b:Author>
    </b:Author>
    <b:Title>Pengantar Industri Pariwisata</b:Title>
    <b:Year>2014</b:Year>
    <b:Publisher>Deepublish </b:Publisher>
    <b:RefOrder>2</b:RefOrder>
  </b:Source>
  <b:Source>
    <b:Tag>Sha21</b:Tag>
    <b:SourceType>JournalArticle</b:SourceType>
    <b:Guid>{2BA9D195-1459-44B8-927D-14B8913079A5}</b:Guid>
    <b:Title>Penilaian Kualitas Kawasan Wisata Alam dan Budaya Perkampungan Budaya Betawi Setu Babakan, DKI Jakarta</b:Title>
    <b:Year>2021</b:Year>
    <b:Author>
      <b:Author>
        <b:NameList>
          <b:Person>
            <b:Last>Shafiyah Fakhrona</b:Last>
            <b:First>Nindya</b:First>
            <b:Middle>Sari, Wara Indira Rukmi</b:Middle>
          </b:Person>
        </b:NameList>
      </b:Author>
    </b:Author>
    <b:JournalName>Planning for Urban Region and Environment</b:JournalName>
    <b:Volume>10</b:Volume>
    <b:RefOrder>3</b:RefOrder>
  </b:Source>
  <b:Source>
    <b:Tag>IrE99</b:Tag>
    <b:SourceType>Book</b:SourceType>
    <b:Guid>{CA097B0E-082B-4F13-8414-57FF077B8971}</b:Guid>
    <b:Author>
      <b:Author>
        <b:NameList>
          <b:Person>
            <b:Last>Sugiarto</b:Last>
            <b:First>Ir.</b:First>
            <b:Middle>Endar</b:Middle>
          </b:Person>
        </b:NameList>
      </b:Author>
    </b:Author>
    <b:Title>Psikologi Pelayanan Dalam Industri Jasa </b:Title>
    <b:Year>1999</b:Year>
    <b:City>Jakarta </b:City>
    <b:Publisher>PT Gramedia Pustaka Utama </b:Publisher>
    <b:RefOrder>4</b:RefOrder>
  </b:Source>
  <b:Source>
    <b:Tag>DrN20</b:Tag>
    <b:SourceType>Book</b:SourceType>
    <b:Guid>{BE6F04C0-0C8C-417E-B3D9-12DE17955E58}</b:Guid>
    <b:Author>
      <b:Author>
        <b:NameList>
          <b:Person>
            <b:Last>M.A</b:Last>
            <b:First>Dr.Nursapia</b:First>
            <b:Middle>Harahap.</b:Middle>
          </b:Person>
        </b:NameList>
      </b:Author>
    </b:Author>
    <b:Title>Penelitian Kualitatif</b:Title>
    <b:Year>2020</b:Year>
    <b:City>Sumatera Utara</b:City>
    <b:Publisher>Wal ashri Publishing</b:Publisher>
    <b:RefOrder>5</b:RefOrder>
  </b:Source>
  <b:Source>
    <b:Tag>Muh17</b:Tag>
    <b:SourceType>JournalArticle</b:SourceType>
    <b:Guid>{DD5521BA-5E96-4A59-8C78-C5C343CF2C4F}</b:Guid>
    <b:Title>Kualitas Pelayanan Prima pada PT PLN( Persero) Rayon Makassar </b:Title>
    <b:Year>2017 </b:Year>
    <b:Author>
      <b:Author>
        <b:NameList>
          <b:Person>
            <b:Last>Nur</b:Last>
            <b:First>Muhammad</b:First>
          </b:Person>
        </b:NameList>
      </b:Author>
    </b:Author>
    <b:JournalName>Jurnal Office </b:JournalName>
    <b:RefOrder>6</b:RefOrder>
  </b:Source>
  <b:Source>
    <b:Tag>Wah96</b:Tag>
    <b:SourceType>Book</b:SourceType>
    <b:Guid>{70A8CBD5-CDB1-44E9-8F65-9315F85F0C0A}</b:Guid>
    <b:Author>
      <b:Author>
        <b:NameList>
          <b:Person>
            <b:Last>Wahab</b:Last>
            <b:First>Salah</b:First>
          </b:Person>
        </b:NameList>
      </b:Author>
      <b:Translator>
        <b:NameList>
          <b:Person>
            <b:Last>Gromang</b:Last>
            <b:First>Drs.</b:First>
            <b:Middle>Frans</b:Middle>
          </b:Person>
        </b:NameList>
      </b:Translator>
    </b:Author>
    <b:Title>Manajemen Kepariwisataan</b:Title>
    <b:Year>1996</b:Year>
    <b:City>Jakata</b:City>
    <b:Publisher>Pradnya Paramita</b:Publisher>
    <b:RefOrder>7</b:RefOrder>
  </b:Source>
  <b:Source>
    <b:Tag>Sit21</b:Tag>
    <b:SourceType>Book</b:SourceType>
    <b:Guid>{FB345746-9650-4E17-9E02-41431338770F}</b:Guid>
    <b:Author>
      <b:Author>
        <b:NameList>
          <b:Person>
            <b:Last>Siti Fatonah</b:Last>
            <b:First>Arief</b:First>
            <b:Middle>Budhi Dharma, Dian Nurmastuti</b:Middle>
          </b:Person>
        </b:NameList>
      </b:Author>
    </b:Author>
    <b:Title>Manajemen Strategi Pengelolaan Desa Wisata </b:Title>
    <b:Year>2021</b:Year>
    <b:City>Surakarta </b:City>
    <b:Publisher>Lembaga pendidikan dan Pelatihan Wirausaha dan Ketenagakerjaan </b:Publisher>
    <b:RefOrder>8</b:RefOrder>
  </b:Source>
  <b:Source>
    <b:Tag>IGu19</b:Tag>
    <b:SourceType>Book</b:SourceType>
    <b:Guid>{7035619B-A96E-41A0-89F2-225C90F26CB4}</b:Guid>
    <b:Title>Strategi Pengembangan Desa Wisata </b:Title>
    <b:Year>2019</b:Year>
    <b:Author>
      <b:Author>
        <b:NameList>
          <b:Person>
            <b:Last>Tanaya</b:Last>
            <b:First>I</b:First>
            <b:Middle>Gusti Lanang Parta</b:Middle>
          </b:Person>
        </b:NameList>
      </b:Author>
    </b:Author>
    <b:Publisher>Pusat Data dan Informasi, Badan Penelitian dan pengembangan, Pendidikan dan Pelathan, dan Informasi (BALILATFO) Kementrian Desa, Pembangunan Daerah Tertinggal dan Transmigrasi Republik Indonesia</b:Publisher>
    <b:RefOrder>9</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C83B85-8B13-4EBD-B0C3-FBA19F48F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2958</Words>
  <Characters>16865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Leoanova</dc:creator>
  <cp:lastModifiedBy>Teknologi Pendidikan</cp:lastModifiedBy>
  <cp:revision>3</cp:revision>
  <dcterms:created xsi:type="dcterms:W3CDTF">2022-11-15T11:32:00Z</dcterms:created>
  <dcterms:modified xsi:type="dcterms:W3CDTF">2022-12-01T00:43:00Z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