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E4A9D" w14:textId="3DE1DEE5" w:rsidR="00425474" w:rsidRPr="00112F34" w:rsidRDefault="009E735F" w:rsidP="001B0919">
      <w:pPr>
        <w:pStyle w:val="NormalWeb"/>
        <w:spacing w:before="0" w:beforeAutospacing="0" w:after="240" w:afterAutospacing="0" w:line="276" w:lineRule="auto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 xml:space="preserve">This data package presents </w:t>
      </w:r>
      <w:r w:rsidR="00157739">
        <w:rPr>
          <w:rFonts w:ascii="Arial" w:hAnsi="Arial" w:cs="Arial"/>
          <w:color w:val="24292F"/>
        </w:rPr>
        <w:t>zooplankton biomass and abundance data</w:t>
      </w:r>
      <w:r w:rsidR="006642FB" w:rsidRPr="00112F34">
        <w:rPr>
          <w:rFonts w:ascii="Arial" w:hAnsi="Arial" w:cs="Arial"/>
          <w:color w:val="24292F"/>
        </w:rPr>
        <w:t xml:space="preserve">. The first sample </w:t>
      </w:r>
      <w:r w:rsidR="00F45263" w:rsidRPr="00112F34">
        <w:rPr>
          <w:rFonts w:ascii="Arial" w:hAnsi="Arial" w:cs="Arial"/>
          <w:color w:val="24292F"/>
        </w:rPr>
        <w:t xml:space="preserve">in 2015 was </w:t>
      </w:r>
      <w:r w:rsidR="006642FB" w:rsidRPr="00112F34">
        <w:rPr>
          <w:rFonts w:ascii="Arial" w:hAnsi="Arial" w:cs="Arial"/>
          <w:color w:val="24292F"/>
        </w:rPr>
        <w:t xml:space="preserve">collected on </w:t>
      </w:r>
      <w:r w:rsidR="00157739">
        <w:rPr>
          <w:rFonts w:ascii="Arial" w:hAnsi="Arial" w:cs="Arial"/>
          <w:color w:val="24292F"/>
        </w:rPr>
        <w:t>April</w:t>
      </w:r>
      <w:r w:rsidR="00F45263" w:rsidRPr="00112F34">
        <w:rPr>
          <w:rFonts w:ascii="Arial" w:hAnsi="Arial" w:cs="Arial"/>
          <w:color w:val="24292F"/>
        </w:rPr>
        <w:t xml:space="preserve"> </w:t>
      </w:r>
      <w:r w:rsidR="00157739">
        <w:rPr>
          <w:rFonts w:ascii="Arial" w:hAnsi="Arial" w:cs="Arial"/>
          <w:color w:val="24292F"/>
        </w:rPr>
        <w:t>15</w:t>
      </w:r>
      <w:r w:rsidR="00F45263" w:rsidRPr="00112F34">
        <w:rPr>
          <w:rFonts w:ascii="Arial" w:hAnsi="Arial" w:cs="Arial"/>
          <w:color w:val="24292F"/>
          <w:vertAlign w:val="superscript"/>
        </w:rPr>
        <w:t>th</w:t>
      </w:r>
      <w:r w:rsidR="00F45263" w:rsidRPr="00112F34">
        <w:rPr>
          <w:rFonts w:ascii="Arial" w:hAnsi="Arial" w:cs="Arial"/>
          <w:color w:val="24292F"/>
        </w:rPr>
        <w:t>, 2015 and the last June 2</w:t>
      </w:r>
      <w:r w:rsidR="00157739">
        <w:rPr>
          <w:rFonts w:ascii="Arial" w:hAnsi="Arial" w:cs="Arial"/>
          <w:color w:val="24292F"/>
        </w:rPr>
        <w:t>5</w:t>
      </w:r>
      <w:r w:rsidR="00F45263" w:rsidRPr="00112F34">
        <w:rPr>
          <w:rFonts w:ascii="Arial" w:hAnsi="Arial" w:cs="Arial"/>
          <w:color w:val="24292F"/>
          <w:vertAlign w:val="superscript"/>
        </w:rPr>
        <w:t>rd</w:t>
      </w:r>
      <w:r w:rsidR="00F45263" w:rsidRPr="00112F34">
        <w:rPr>
          <w:rFonts w:ascii="Arial" w:hAnsi="Arial" w:cs="Arial"/>
          <w:color w:val="24292F"/>
        </w:rPr>
        <w:t xml:space="preserve">, 2015. The first sample in 2016 was collected on </w:t>
      </w:r>
      <w:r w:rsidR="00157739">
        <w:rPr>
          <w:rFonts w:ascii="Arial" w:hAnsi="Arial" w:cs="Arial"/>
          <w:color w:val="24292F"/>
        </w:rPr>
        <w:t>April</w:t>
      </w:r>
      <w:r w:rsidR="00F45263" w:rsidRPr="00112F34">
        <w:rPr>
          <w:rFonts w:ascii="Arial" w:hAnsi="Arial" w:cs="Arial"/>
          <w:color w:val="24292F"/>
        </w:rPr>
        <w:t xml:space="preserve"> 1</w:t>
      </w:r>
      <w:r w:rsidR="00157739">
        <w:rPr>
          <w:rFonts w:ascii="Arial" w:hAnsi="Arial" w:cs="Arial"/>
          <w:color w:val="24292F"/>
        </w:rPr>
        <w:t>8</w:t>
      </w:r>
      <w:r w:rsidR="00F45263" w:rsidRPr="00112F34">
        <w:rPr>
          <w:rFonts w:ascii="Arial" w:hAnsi="Arial" w:cs="Arial"/>
          <w:color w:val="24292F"/>
          <w:vertAlign w:val="superscript"/>
        </w:rPr>
        <w:t>th</w:t>
      </w:r>
      <w:r w:rsidR="00F45263" w:rsidRPr="00112F34">
        <w:rPr>
          <w:rFonts w:ascii="Arial" w:hAnsi="Arial" w:cs="Arial"/>
          <w:color w:val="24292F"/>
        </w:rPr>
        <w:t xml:space="preserve">, 2016 and the last on July </w:t>
      </w:r>
      <w:r w:rsidR="00157739">
        <w:rPr>
          <w:rFonts w:ascii="Arial" w:hAnsi="Arial" w:cs="Arial"/>
          <w:color w:val="24292F"/>
        </w:rPr>
        <w:t>1</w:t>
      </w:r>
      <w:r w:rsidR="00157739">
        <w:rPr>
          <w:rFonts w:ascii="Arial" w:hAnsi="Arial" w:cs="Arial"/>
          <w:color w:val="24292F"/>
          <w:vertAlign w:val="superscript"/>
        </w:rPr>
        <w:t>st</w:t>
      </w:r>
      <w:r w:rsidR="00F45263" w:rsidRPr="00112F34">
        <w:rPr>
          <w:rFonts w:ascii="Arial" w:hAnsi="Arial" w:cs="Arial"/>
          <w:color w:val="24292F"/>
        </w:rPr>
        <w:t xml:space="preserve">, 2016. The samples were </w:t>
      </w:r>
      <w:r w:rsidR="00794BFA" w:rsidRPr="00112F34">
        <w:rPr>
          <w:rFonts w:ascii="Arial" w:hAnsi="Arial" w:cs="Arial"/>
          <w:color w:val="24292F"/>
        </w:rPr>
        <w:t>collected</w:t>
      </w:r>
      <w:r w:rsidR="00F45263" w:rsidRPr="00112F34">
        <w:rPr>
          <w:rFonts w:ascii="Arial" w:hAnsi="Arial" w:cs="Arial"/>
          <w:color w:val="24292F"/>
        </w:rPr>
        <w:t xml:space="preserve"> across </w:t>
      </w:r>
      <w:r w:rsidR="001B0919">
        <w:rPr>
          <w:rFonts w:ascii="Arial" w:hAnsi="Arial" w:cs="Arial"/>
          <w:color w:val="24292F"/>
        </w:rPr>
        <w:t xml:space="preserve">seven </w:t>
      </w:r>
      <w:r w:rsidR="00F45263" w:rsidRPr="00112F34">
        <w:rPr>
          <w:rFonts w:ascii="Arial" w:hAnsi="Arial" w:cs="Arial"/>
          <w:color w:val="24292F"/>
        </w:rPr>
        <w:t>(</w:t>
      </w:r>
      <w:r w:rsidR="001B0919">
        <w:rPr>
          <w:rFonts w:ascii="Arial" w:hAnsi="Arial" w:cs="Arial"/>
          <w:color w:val="24292F"/>
        </w:rPr>
        <w:t>7</w:t>
      </w:r>
      <w:r w:rsidR="00F45263" w:rsidRPr="00112F34">
        <w:rPr>
          <w:rFonts w:ascii="Arial" w:hAnsi="Arial" w:cs="Arial"/>
          <w:color w:val="24292F"/>
        </w:rPr>
        <w:t xml:space="preserve">) sampling locations: </w:t>
      </w:r>
      <w:r w:rsidR="00157739">
        <w:rPr>
          <w:rFonts w:ascii="Arial" w:hAnsi="Arial" w:cs="Arial"/>
          <w:color w:val="24292F"/>
        </w:rPr>
        <w:t>QU29</w:t>
      </w:r>
      <w:r w:rsidR="00F45263" w:rsidRPr="00112F34">
        <w:rPr>
          <w:rFonts w:ascii="Arial" w:hAnsi="Arial" w:cs="Arial"/>
          <w:color w:val="24292F"/>
        </w:rPr>
        <w:t xml:space="preserve"> (</w:t>
      </w:r>
      <w:r w:rsidR="00157739">
        <w:rPr>
          <w:rFonts w:ascii="Arial" w:hAnsi="Arial" w:cs="Arial"/>
          <w:color w:val="24292F"/>
        </w:rPr>
        <w:t>DI</w:t>
      </w:r>
      <w:r w:rsidR="00F45263" w:rsidRPr="00112F34">
        <w:rPr>
          <w:rFonts w:ascii="Arial" w:hAnsi="Arial" w:cs="Arial"/>
          <w:color w:val="24292F"/>
        </w:rPr>
        <w:t xml:space="preserve">: </w:t>
      </w:r>
      <w:r w:rsidR="00157739">
        <w:rPr>
          <w:rFonts w:ascii="Arial" w:hAnsi="Arial" w:cs="Arial"/>
          <w:color w:val="24292F"/>
        </w:rPr>
        <w:t>50.2536</w:t>
      </w:r>
      <w:r w:rsidR="00F45263" w:rsidRPr="00112F34">
        <w:rPr>
          <w:rFonts w:ascii="Arial" w:hAnsi="Arial" w:cs="Arial"/>
          <w:color w:val="24292F"/>
        </w:rPr>
        <w:t xml:space="preserve"> N, -125.</w:t>
      </w:r>
      <w:r w:rsidR="00157739">
        <w:rPr>
          <w:rFonts w:ascii="Arial" w:hAnsi="Arial" w:cs="Arial"/>
          <w:color w:val="24292F"/>
        </w:rPr>
        <w:t>1885</w:t>
      </w:r>
      <w:r w:rsidR="00F45263" w:rsidRPr="00112F34">
        <w:rPr>
          <w:rFonts w:ascii="Arial" w:hAnsi="Arial" w:cs="Arial"/>
          <w:color w:val="24292F"/>
        </w:rPr>
        <w:t xml:space="preserve"> W</w:t>
      </w:r>
      <w:r w:rsidR="00157739">
        <w:rPr>
          <w:rFonts w:ascii="Arial" w:hAnsi="Arial" w:cs="Arial"/>
          <w:color w:val="24292F"/>
        </w:rPr>
        <w:t>, bottom depth 135m</w:t>
      </w:r>
      <w:r w:rsidR="00F45263" w:rsidRPr="00112F34">
        <w:rPr>
          <w:rFonts w:ascii="Arial" w:hAnsi="Arial" w:cs="Arial"/>
          <w:color w:val="24292F"/>
        </w:rPr>
        <w:t xml:space="preserve">), </w:t>
      </w:r>
      <w:r w:rsidR="00157739">
        <w:rPr>
          <w:rFonts w:ascii="Arial" w:hAnsi="Arial" w:cs="Arial"/>
          <w:color w:val="24292F"/>
        </w:rPr>
        <w:t>QU9</w:t>
      </w:r>
      <w:r w:rsidR="00F45263" w:rsidRPr="00112F34">
        <w:rPr>
          <w:rFonts w:ascii="Arial" w:hAnsi="Arial" w:cs="Arial"/>
          <w:color w:val="24292F"/>
        </w:rPr>
        <w:t xml:space="preserve"> (</w:t>
      </w:r>
      <w:r w:rsidR="00157739">
        <w:rPr>
          <w:rFonts w:ascii="Arial" w:hAnsi="Arial" w:cs="Arial"/>
          <w:color w:val="24292F"/>
        </w:rPr>
        <w:t>DI</w:t>
      </w:r>
      <w:r w:rsidR="00F45263" w:rsidRPr="00112F34">
        <w:rPr>
          <w:rFonts w:ascii="Arial" w:hAnsi="Arial" w:cs="Arial"/>
          <w:color w:val="24292F"/>
        </w:rPr>
        <w:t>: 50.</w:t>
      </w:r>
      <w:r w:rsidR="00157739">
        <w:rPr>
          <w:rFonts w:ascii="Arial" w:hAnsi="Arial" w:cs="Arial"/>
          <w:color w:val="24292F"/>
        </w:rPr>
        <w:t>1804</w:t>
      </w:r>
      <w:r w:rsidR="00F45263" w:rsidRPr="00112F34">
        <w:rPr>
          <w:rFonts w:ascii="Arial" w:hAnsi="Arial" w:cs="Arial"/>
          <w:color w:val="24292F"/>
        </w:rPr>
        <w:t xml:space="preserve"> N, -12</w:t>
      </w:r>
      <w:r w:rsidR="00157739">
        <w:rPr>
          <w:rFonts w:ascii="Arial" w:hAnsi="Arial" w:cs="Arial"/>
          <w:color w:val="24292F"/>
        </w:rPr>
        <w:t>5</w:t>
      </w:r>
      <w:r w:rsidR="00F45263" w:rsidRPr="00112F34">
        <w:rPr>
          <w:rFonts w:ascii="Arial" w:hAnsi="Arial" w:cs="Arial"/>
          <w:color w:val="24292F"/>
        </w:rPr>
        <w:t>.</w:t>
      </w:r>
      <w:r w:rsidR="00157739">
        <w:rPr>
          <w:rFonts w:ascii="Arial" w:hAnsi="Arial" w:cs="Arial"/>
          <w:color w:val="24292F"/>
        </w:rPr>
        <w:t>1371</w:t>
      </w:r>
      <w:r w:rsidR="00F45263" w:rsidRPr="00112F34">
        <w:rPr>
          <w:rFonts w:ascii="Arial" w:hAnsi="Arial" w:cs="Arial"/>
          <w:color w:val="24292F"/>
        </w:rPr>
        <w:t xml:space="preserve"> W</w:t>
      </w:r>
      <w:r w:rsidR="00157739">
        <w:rPr>
          <w:rFonts w:ascii="Arial" w:hAnsi="Arial" w:cs="Arial"/>
          <w:color w:val="24292F"/>
        </w:rPr>
        <w:t>, bottom depth 130m</w:t>
      </w:r>
      <w:r w:rsidR="00F45263" w:rsidRPr="00112F34">
        <w:rPr>
          <w:rFonts w:ascii="Arial" w:hAnsi="Arial" w:cs="Arial"/>
          <w:color w:val="24292F"/>
        </w:rPr>
        <w:t>)</w:t>
      </w:r>
      <w:r w:rsidR="001B0919">
        <w:rPr>
          <w:rFonts w:ascii="Arial" w:hAnsi="Arial" w:cs="Arial"/>
          <w:color w:val="24292F"/>
        </w:rPr>
        <w:t>; QU29 (DI: 50.2536, -125.1885, bottom depth 135m)</w:t>
      </w:r>
      <w:r w:rsidR="00F45263" w:rsidRPr="00112F34">
        <w:rPr>
          <w:rFonts w:ascii="Arial" w:hAnsi="Arial" w:cs="Arial"/>
          <w:color w:val="24292F"/>
        </w:rPr>
        <w:t xml:space="preserve">; </w:t>
      </w:r>
      <w:r w:rsidR="00157739">
        <w:rPr>
          <w:rFonts w:ascii="Arial" w:hAnsi="Arial" w:cs="Arial"/>
          <w:color w:val="24292F"/>
        </w:rPr>
        <w:t>QU39</w:t>
      </w:r>
      <w:r w:rsidR="00F45263" w:rsidRPr="00112F34">
        <w:rPr>
          <w:rFonts w:ascii="Arial" w:hAnsi="Arial" w:cs="Arial"/>
          <w:color w:val="24292F"/>
        </w:rPr>
        <w:t xml:space="preserve"> (</w:t>
      </w:r>
      <w:proofErr w:type="spellStart"/>
      <w:r w:rsidR="00157739">
        <w:rPr>
          <w:rFonts w:ascii="Arial" w:hAnsi="Arial" w:cs="Arial"/>
          <w:color w:val="24292F"/>
        </w:rPr>
        <w:t>NSoG</w:t>
      </w:r>
      <w:proofErr w:type="spellEnd"/>
      <w:r w:rsidR="00F45263" w:rsidRPr="00112F34">
        <w:rPr>
          <w:rFonts w:ascii="Arial" w:hAnsi="Arial" w:cs="Arial"/>
          <w:color w:val="24292F"/>
        </w:rPr>
        <w:t>: 50.</w:t>
      </w:r>
      <w:r w:rsidR="00157739">
        <w:rPr>
          <w:rFonts w:ascii="Arial" w:hAnsi="Arial" w:cs="Arial"/>
          <w:color w:val="24292F"/>
        </w:rPr>
        <w:t>0307</w:t>
      </w:r>
      <w:r w:rsidR="00F45263" w:rsidRPr="00112F34">
        <w:rPr>
          <w:rFonts w:ascii="Arial" w:hAnsi="Arial" w:cs="Arial"/>
          <w:color w:val="24292F"/>
        </w:rPr>
        <w:t xml:space="preserve"> N, -12</w:t>
      </w:r>
      <w:r w:rsidR="00157739">
        <w:rPr>
          <w:rFonts w:ascii="Arial" w:hAnsi="Arial" w:cs="Arial"/>
          <w:color w:val="24292F"/>
        </w:rPr>
        <w:t>5</w:t>
      </w:r>
      <w:r w:rsidR="00F45263" w:rsidRPr="00112F34">
        <w:rPr>
          <w:rFonts w:ascii="Arial" w:hAnsi="Arial" w:cs="Arial"/>
          <w:color w:val="24292F"/>
        </w:rPr>
        <w:t>.</w:t>
      </w:r>
      <w:r w:rsidR="00157739">
        <w:rPr>
          <w:rFonts w:ascii="Arial" w:hAnsi="Arial" w:cs="Arial"/>
          <w:color w:val="24292F"/>
        </w:rPr>
        <w:t>0992</w:t>
      </w:r>
      <w:r w:rsidR="00F45263" w:rsidRPr="00112F34">
        <w:rPr>
          <w:rFonts w:ascii="Arial" w:hAnsi="Arial" w:cs="Arial"/>
          <w:color w:val="24292F"/>
        </w:rPr>
        <w:t xml:space="preserve"> W</w:t>
      </w:r>
      <w:r w:rsidR="00157739">
        <w:rPr>
          <w:rFonts w:ascii="Arial" w:hAnsi="Arial" w:cs="Arial"/>
          <w:color w:val="24292F"/>
        </w:rPr>
        <w:t>, bottom depth 265m</w:t>
      </w:r>
      <w:r w:rsidR="00F45263" w:rsidRPr="00112F34">
        <w:rPr>
          <w:rFonts w:ascii="Arial" w:hAnsi="Arial" w:cs="Arial"/>
          <w:color w:val="24292F"/>
        </w:rPr>
        <w:t>); J</w:t>
      </w:r>
      <w:r w:rsidR="00157739">
        <w:rPr>
          <w:rFonts w:ascii="Arial" w:hAnsi="Arial" w:cs="Arial"/>
          <w:color w:val="24292F"/>
        </w:rPr>
        <w:t>S2</w:t>
      </w:r>
      <w:r w:rsidR="00F45263" w:rsidRPr="00112F34">
        <w:rPr>
          <w:rFonts w:ascii="Arial" w:hAnsi="Arial" w:cs="Arial"/>
          <w:color w:val="24292F"/>
        </w:rPr>
        <w:t xml:space="preserve"> (JS: 50.</w:t>
      </w:r>
      <w:r w:rsidR="00157739">
        <w:rPr>
          <w:rFonts w:ascii="Arial" w:hAnsi="Arial" w:cs="Arial"/>
          <w:color w:val="24292F"/>
        </w:rPr>
        <w:t>548</w:t>
      </w:r>
      <w:r w:rsidR="00F45263" w:rsidRPr="00112F34">
        <w:rPr>
          <w:rFonts w:ascii="Arial" w:hAnsi="Arial" w:cs="Arial"/>
          <w:color w:val="24292F"/>
        </w:rPr>
        <w:t xml:space="preserve"> N, -126.</w:t>
      </w:r>
      <w:r w:rsidR="00157739">
        <w:rPr>
          <w:rFonts w:ascii="Arial" w:hAnsi="Arial" w:cs="Arial"/>
          <w:color w:val="24292F"/>
        </w:rPr>
        <w:t>696</w:t>
      </w:r>
      <w:r w:rsidR="00F45263" w:rsidRPr="00112F34">
        <w:rPr>
          <w:rFonts w:ascii="Arial" w:hAnsi="Arial" w:cs="Arial"/>
          <w:color w:val="24292F"/>
        </w:rPr>
        <w:t xml:space="preserve"> W</w:t>
      </w:r>
      <w:r w:rsidR="00157739">
        <w:rPr>
          <w:rFonts w:ascii="Arial" w:hAnsi="Arial" w:cs="Arial"/>
          <w:color w:val="24292F"/>
        </w:rPr>
        <w:t>, bottom depth 345m</w:t>
      </w:r>
      <w:r w:rsidR="00F45263" w:rsidRPr="00112F34">
        <w:rPr>
          <w:rFonts w:ascii="Arial" w:hAnsi="Arial" w:cs="Arial"/>
          <w:color w:val="24292F"/>
        </w:rPr>
        <w:t>); J</w:t>
      </w:r>
      <w:r w:rsidR="00157739">
        <w:rPr>
          <w:rFonts w:ascii="Arial" w:hAnsi="Arial" w:cs="Arial"/>
          <w:color w:val="24292F"/>
        </w:rPr>
        <w:t>S3</w:t>
      </w:r>
      <w:r w:rsidR="00F45263" w:rsidRPr="00112F34">
        <w:rPr>
          <w:rFonts w:ascii="Arial" w:hAnsi="Arial" w:cs="Arial"/>
          <w:color w:val="24292F"/>
        </w:rPr>
        <w:t xml:space="preserve"> (JS: 50.</w:t>
      </w:r>
      <w:r w:rsidR="00157739">
        <w:rPr>
          <w:rFonts w:ascii="Arial" w:hAnsi="Arial" w:cs="Arial"/>
          <w:color w:val="24292F"/>
        </w:rPr>
        <w:t>501</w:t>
      </w:r>
      <w:r w:rsidR="00F45263" w:rsidRPr="00112F34">
        <w:rPr>
          <w:rFonts w:ascii="Arial" w:hAnsi="Arial" w:cs="Arial"/>
          <w:color w:val="24292F"/>
        </w:rPr>
        <w:t xml:space="preserve"> N, -126.</w:t>
      </w:r>
      <w:r w:rsidR="00157739">
        <w:rPr>
          <w:rFonts w:ascii="Arial" w:hAnsi="Arial" w:cs="Arial"/>
          <w:color w:val="24292F"/>
        </w:rPr>
        <w:t>338</w:t>
      </w:r>
      <w:r w:rsidR="00F45263" w:rsidRPr="00112F34">
        <w:rPr>
          <w:rFonts w:ascii="Arial" w:hAnsi="Arial" w:cs="Arial"/>
          <w:color w:val="24292F"/>
        </w:rPr>
        <w:t xml:space="preserve"> W</w:t>
      </w:r>
      <w:r w:rsidR="00157739">
        <w:rPr>
          <w:rFonts w:ascii="Arial" w:hAnsi="Arial" w:cs="Arial"/>
          <w:color w:val="24292F"/>
        </w:rPr>
        <w:t>, bottom depth 305m</w:t>
      </w:r>
      <w:r w:rsidR="00F45263" w:rsidRPr="00112F34">
        <w:rPr>
          <w:rFonts w:ascii="Arial" w:hAnsi="Arial" w:cs="Arial"/>
          <w:color w:val="24292F"/>
        </w:rPr>
        <w:t>); J</w:t>
      </w:r>
      <w:r w:rsidR="001B0919">
        <w:rPr>
          <w:rFonts w:ascii="Arial" w:hAnsi="Arial" w:cs="Arial"/>
          <w:color w:val="24292F"/>
        </w:rPr>
        <w:t>S1</w:t>
      </w:r>
      <w:r w:rsidR="00F45263" w:rsidRPr="00112F34">
        <w:rPr>
          <w:rFonts w:ascii="Arial" w:hAnsi="Arial" w:cs="Arial"/>
          <w:color w:val="24292F"/>
        </w:rPr>
        <w:t xml:space="preserve"> (QCS: </w:t>
      </w:r>
      <w:r w:rsidR="00794BFA" w:rsidRPr="00112F34">
        <w:rPr>
          <w:rFonts w:ascii="Arial" w:hAnsi="Arial" w:cs="Arial"/>
          <w:color w:val="24292F"/>
        </w:rPr>
        <w:t>50.</w:t>
      </w:r>
      <w:r w:rsidR="001B0919">
        <w:rPr>
          <w:rFonts w:ascii="Arial" w:hAnsi="Arial" w:cs="Arial"/>
          <w:color w:val="24292F"/>
        </w:rPr>
        <w:t>6204</w:t>
      </w:r>
      <w:r w:rsidR="00794BFA" w:rsidRPr="00112F34">
        <w:rPr>
          <w:rFonts w:ascii="Arial" w:hAnsi="Arial" w:cs="Arial"/>
          <w:color w:val="24292F"/>
        </w:rPr>
        <w:t xml:space="preserve"> N, -126.7</w:t>
      </w:r>
      <w:r w:rsidR="001B0919">
        <w:rPr>
          <w:rFonts w:ascii="Arial" w:hAnsi="Arial" w:cs="Arial"/>
          <w:color w:val="24292F"/>
        </w:rPr>
        <w:t>647</w:t>
      </w:r>
      <w:r w:rsidR="00794BFA" w:rsidRPr="00112F34">
        <w:rPr>
          <w:rFonts w:ascii="Arial" w:hAnsi="Arial" w:cs="Arial"/>
          <w:color w:val="24292F"/>
        </w:rPr>
        <w:t xml:space="preserve"> W</w:t>
      </w:r>
      <w:r w:rsidR="001B0919">
        <w:rPr>
          <w:rFonts w:ascii="Arial" w:hAnsi="Arial" w:cs="Arial"/>
          <w:color w:val="24292F"/>
        </w:rPr>
        <w:t>, bottom depth 145m</w:t>
      </w:r>
      <w:r w:rsidR="00794BFA" w:rsidRPr="00112F34">
        <w:rPr>
          <w:rFonts w:ascii="Arial" w:hAnsi="Arial" w:cs="Arial"/>
          <w:color w:val="24292F"/>
        </w:rPr>
        <w:t>).</w:t>
      </w:r>
    </w:p>
    <w:p w14:paraId="2CBEDA91" w14:textId="285772F5" w:rsidR="00112F34" w:rsidRPr="00112F34" w:rsidRDefault="001B0919" w:rsidP="001B0919">
      <w:pPr>
        <w:pStyle w:val="NormalWeb"/>
        <w:spacing w:before="0" w:beforeAutospacing="0" w:after="240" w:afterAutospacing="0" w:line="276" w:lineRule="auto"/>
        <w:jc w:val="both"/>
        <w:rPr>
          <w:rFonts w:ascii="Arial" w:hAnsi="Arial" w:cs="Arial"/>
          <w:color w:val="24292F"/>
        </w:rPr>
      </w:pPr>
      <w:r>
        <w:rPr>
          <w:rFonts w:ascii="Arial" w:hAnsi="Arial" w:cs="Arial"/>
          <w:color w:val="24292F"/>
        </w:rPr>
        <w:t xml:space="preserve">Zooplankton was collected using a vertical Bong net (250µm mesh size, mouth diameter 0.5m). The net was deployed from near-bottom depth </w:t>
      </w:r>
      <w:proofErr w:type="spellStart"/>
      <w:r>
        <w:rPr>
          <w:rFonts w:ascii="Arial" w:hAnsi="Arial" w:cs="Arial"/>
          <w:color w:val="24292F"/>
        </w:rPr>
        <w:t>pt</w:t>
      </w:r>
      <w:proofErr w:type="spellEnd"/>
      <w:r>
        <w:rPr>
          <w:rFonts w:ascii="Arial" w:hAnsi="Arial" w:cs="Arial"/>
          <w:color w:val="24292F"/>
        </w:rPr>
        <w:t xml:space="preserve"> a maximum of 300m depth to surface. Zooplankton was preserved in 5% buffered formaldehyde-seawater solution.  Zooplankton was identified to the lower taxonomic level possible. </w:t>
      </w:r>
      <w:r w:rsidR="00112F34" w:rsidRPr="00112F34">
        <w:rPr>
          <w:rFonts w:ascii="Arial" w:hAnsi="Arial" w:cs="Arial"/>
          <w:color w:val="24292F"/>
        </w:rPr>
        <w:t xml:space="preserve">For detailed methods see </w:t>
      </w:r>
      <w:proofErr w:type="spellStart"/>
      <w:r w:rsidR="00112F34" w:rsidRPr="00112F34">
        <w:rPr>
          <w:rFonts w:ascii="Arial" w:hAnsi="Arial" w:cs="Arial"/>
          <w:color w:val="24292F"/>
        </w:rPr>
        <w:t>Garzke</w:t>
      </w:r>
      <w:proofErr w:type="spellEnd"/>
      <w:r w:rsidR="00112F34" w:rsidRPr="00112F34">
        <w:rPr>
          <w:rFonts w:ascii="Arial" w:hAnsi="Arial" w:cs="Arial"/>
          <w:color w:val="24292F"/>
        </w:rPr>
        <w:t xml:space="preserve"> et al (2022). </w:t>
      </w:r>
    </w:p>
    <w:p w14:paraId="659E41D1" w14:textId="77777777" w:rsidR="00DC7CAF" w:rsidRPr="00112F34" w:rsidRDefault="00DC7CAF" w:rsidP="001B0919">
      <w:pPr>
        <w:spacing w:line="276" w:lineRule="auto"/>
        <w:jc w:val="both"/>
        <w:rPr>
          <w:rFonts w:ascii="Arial" w:hAnsi="Arial" w:cs="Arial"/>
        </w:rPr>
      </w:pPr>
    </w:p>
    <w:sectPr w:rsidR="00DC7CAF" w:rsidRPr="00112F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5F"/>
    <w:rsid w:val="00112F34"/>
    <w:rsid w:val="00157739"/>
    <w:rsid w:val="001B0919"/>
    <w:rsid w:val="001E62C6"/>
    <w:rsid w:val="001F2843"/>
    <w:rsid w:val="002C17DE"/>
    <w:rsid w:val="00425474"/>
    <w:rsid w:val="006642FB"/>
    <w:rsid w:val="00794BFA"/>
    <w:rsid w:val="009E735F"/>
    <w:rsid w:val="00C267FC"/>
    <w:rsid w:val="00DC7CAF"/>
    <w:rsid w:val="00EF1EE0"/>
    <w:rsid w:val="00F4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00CB6D"/>
  <w15:chartTrackingRefBased/>
  <w15:docId w15:val="{76A58082-DFB3-FC4A-B47C-E7A63E7E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735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Garzke, Jessica</dc:creator>
  <cp:keywords/>
  <dc:description/>
  <cp:lastModifiedBy>Garzke, Jessica</cp:lastModifiedBy>
  <cp:revision>3</cp:revision>
  <dcterms:created xsi:type="dcterms:W3CDTF">2022-10-24T18:17:00Z</dcterms:created>
  <dcterms:modified xsi:type="dcterms:W3CDTF">2022-10-24T18:37:00Z</dcterms:modified>
</cp:coreProperties>
</file>