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pageBreakBefore w:val="0"/>
        <w:widowControl w:val="0"/>
        <w:spacing w:after="0" w:before="0" w:lineRule="auto"/>
        <w:rPr>
          <w:rFonts w:ascii="Palatino Linotype" w:cs="Palatino Linotype" w:eastAsia="Palatino Linotype" w:hAnsi="Palatino Linotype"/>
          <w:sz w:val="34"/>
          <w:szCs w:val="34"/>
        </w:rPr>
      </w:pPr>
      <w:bookmarkStart w:colFirst="0" w:colLast="0" w:name="_heading=h.gjdgxs" w:id="0"/>
      <w:bookmarkEnd w:id="0"/>
      <w:r w:rsidDel="00000000" w:rsidR="00000000" w:rsidRPr="00000000">
        <w:rPr>
          <w:rFonts w:ascii="Palatino Linotype" w:cs="Palatino Linotype" w:eastAsia="Palatino Linotype" w:hAnsi="Palatino Linotype"/>
          <w:sz w:val="34"/>
          <w:szCs w:val="34"/>
          <w:rtl w:val="0"/>
        </w:rPr>
        <w:t xml:space="preserve">Supporting Software Preservation Services in Research and Memory Organizations - </w:t>
      </w:r>
      <w:r w:rsidDel="00000000" w:rsidR="00000000" w:rsidRPr="00000000">
        <w:rPr>
          <w:rFonts w:ascii="Palatino Linotype" w:cs="Palatino Linotype" w:eastAsia="Palatino Linotype" w:hAnsi="Palatino Linotype"/>
          <w:sz w:val="34"/>
          <w:szCs w:val="34"/>
          <w:rtl w:val="0"/>
        </w:rPr>
        <w:t xml:space="preserve">Dedoose Codebook Export</w:t>
      </w:r>
    </w:p>
    <w:p w:rsidR="00000000" w:rsidDel="00000000" w:rsidP="00000000" w:rsidRDefault="00000000" w:rsidRPr="00000000" w14:paraId="00000002">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(last updated 12/18/2020)</w:t>
      </w:r>
    </w:p>
    <w:sdt>
      <w:sdtPr>
        <w:docPartObj>
          <w:docPartGallery w:val="Table of Contents"/>
          <w:docPartUnique w:val="1"/>
        </w:docPartObj>
      </w:sdtPr>
      <w:sdtContent>
        <w:p w:rsidR="00000000" w:rsidDel="00000000" w:rsidP="00000000" w:rsidRDefault="00000000" w:rsidRPr="00000000" w14:paraId="00000003">
          <w:pPr>
            <w:pageBreakBefore w:val="0"/>
            <w:spacing w:before="8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r w:rsidDel="00000000" w:rsidR="00000000" w:rsidRPr="00000000">
            <w:fldChar w:fldCharType="begin"/>
            <w:instrText xml:space="preserve"> TOC \h \u \z \n </w:instrText>
            <w:fldChar w:fldCharType="separate"/>
          </w:r>
          <w:hyperlink w:anchor="_heading=h.30j0zll">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Barriers (parent)</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fob9te">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Security Risks (child)</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znysh7">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Collaboration (parent, cross-cutting)</w:t>
            </w:r>
          </w:hyperlink>
          <w:r w:rsidDel="00000000" w:rsidR="00000000" w:rsidRPr="00000000">
            <w:rPr>
              <w:rtl w:val="0"/>
            </w:rPr>
          </w:r>
        </w:p>
        <w:p w:rsidR="00000000" w:rsidDel="00000000" w:rsidP="00000000" w:rsidRDefault="00000000" w:rsidRPr="00000000" w14:paraId="00000006">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et92p0">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Conceptions / Understandings of Software &amp; Software Preservation</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tyjcwt">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a physical thing (child)</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dy6vkm">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something challenging to conceptualize (child)</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t3h5sf">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just another digital thing (child)</w:t>
            </w:r>
          </w:hyperlink>
          <w:r w:rsidDel="00000000" w:rsidR="00000000" w:rsidRPr="00000000">
            <w:rPr>
              <w:rtl w:val="0"/>
            </w:rPr>
          </w:r>
        </w:p>
        <w:p w:rsidR="00000000" w:rsidDel="00000000" w:rsidP="00000000" w:rsidRDefault="00000000" w:rsidRPr="00000000" w14:paraId="0000000A">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d34og8">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support for something else (child)</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s8eyo1">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product of research (child)</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7dp8vu">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institutional legacy (child)</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rdcrjn">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intellectual property (child)</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6in1rg">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commercial asset (child)</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lnxbz9">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valuable "in itself" (child)</w:t>
            </w:r>
          </w:hyperlink>
          <w:r w:rsidDel="00000000" w:rsidR="00000000" w:rsidRPr="00000000">
            <w:rPr>
              <w:rtl w:val="0"/>
            </w:rPr>
          </w:r>
        </w:p>
        <w:p w:rsidR="00000000" w:rsidDel="00000000" w:rsidP="00000000" w:rsidRDefault="00000000" w:rsidRPr="00000000" w14:paraId="00000010">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5nkun2">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Preservation Practices (parent)</w:t>
            </w:r>
          </w:hyperlink>
          <w:r w:rsidDel="00000000" w:rsidR="00000000" w:rsidRPr="00000000">
            <w:rPr>
              <w:rtl w:val="0"/>
            </w:rPr>
          </w:r>
        </w:p>
        <w:p w:rsidR="00000000" w:rsidDel="00000000" w:rsidP="00000000" w:rsidRDefault="00000000" w:rsidRPr="00000000" w14:paraId="00000011">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ksv4uv">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Storage (child)</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4sinio">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Reimplementing Software (child)</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jxsxqh">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Documentation (child)</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z337ya">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Establishing workflows (child)</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j2qqm3">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Description (child)</w:t>
            </w:r>
          </w:hyperlink>
          <w:r w:rsidDel="00000000" w:rsidR="00000000" w:rsidRPr="00000000">
            <w:rPr>
              <w:rtl w:val="0"/>
            </w:rPr>
          </w:r>
        </w:p>
        <w:p w:rsidR="00000000" w:rsidDel="00000000" w:rsidP="00000000" w:rsidRDefault="00000000" w:rsidRPr="00000000" w14:paraId="00000016">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y810tw">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Collecting (child)</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i7ojhp">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Surveying / Inventorying (child)</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xcytpi">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Delivering software-dependent content to users (child)</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ci93xb">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Citation (child)</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whwml4">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Serving Communities &amp; Training Users (child)</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bn6wsx">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Automation (child)</w:t>
            </w:r>
          </w:hyperlink>
          <w:r w:rsidDel="00000000" w:rsidR="00000000" w:rsidRPr="00000000">
            <w:rPr>
              <w:rtl w:val="0"/>
            </w:rPr>
          </w:r>
        </w:p>
        <w:p w:rsidR="00000000" w:rsidDel="00000000" w:rsidP="00000000" w:rsidRDefault="00000000" w:rsidRPr="00000000" w14:paraId="0000001C">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qsh70q">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Emulation (child)</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as4poj">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Migration (child)</w:t>
            </w:r>
          </w:hyperlink>
          <w:r w:rsidDel="00000000" w:rsidR="00000000" w:rsidRPr="00000000">
            <w:rPr>
              <w:rtl w:val="0"/>
            </w:rPr>
          </w:r>
        </w:p>
        <w:p w:rsidR="00000000" w:rsidDel="00000000" w:rsidP="00000000" w:rsidRDefault="00000000" w:rsidRPr="00000000" w14:paraId="0000001E">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pxezwc">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Storytelling (child)</w:t>
            </w:r>
          </w:hyperlink>
          <w:r w:rsidDel="00000000" w:rsidR="00000000" w:rsidRPr="00000000">
            <w:rPr>
              <w:rtl w:val="0"/>
            </w:rPr>
          </w:r>
        </w:p>
        <w:p w:rsidR="00000000" w:rsidDel="00000000" w:rsidP="00000000" w:rsidRDefault="00000000" w:rsidRPr="00000000" w14:paraId="0000001F">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9x2ik5">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Assessing value and cost (child)</w:t>
            </w:r>
          </w:hyperlink>
          <w:r w:rsidDel="00000000" w:rsidR="00000000" w:rsidRPr="00000000">
            <w:rPr>
              <w:rtl w:val="0"/>
            </w:rPr>
          </w:r>
        </w:p>
        <w:p w:rsidR="00000000" w:rsidDel="00000000" w:rsidP="00000000" w:rsidRDefault="00000000" w:rsidRPr="00000000" w14:paraId="00000020">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p2csry">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Complying with legal mandates (child)</w:t>
            </w:r>
          </w:hyperlink>
          <w:r w:rsidDel="00000000" w:rsidR="00000000" w:rsidRPr="00000000">
            <w:rPr>
              <w:rtl w:val="0"/>
            </w:rPr>
          </w:r>
        </w:p>
        <w:p w:rsidR="00000000" w:rsidDel="00000000" w:rsidP="00000000" w:rsidRDefault="00000000" w:rsidRPr="00000000" w14:paraId="00000021">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47n2zr">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Skills (parent)</w:t>
            </w:r>
          </w:hyperlink>
          <w:r w:rsidDel="00000000" w:rsidR="00000000" w:rsidRPr="00000000">
            <w:rPr>
              <w:rtl w:val="0"/>
            </w:rPr>
          </w:r>
        </w:p>
        <w:p w:rsidR="00000000" w:rsidDel="00000000" w:rsidP="00000000" w:rsidRDefault="00000000" w:rsidRPr="00000000" w14:paraId="00000022">
          <w:pPr>
            <w:pageBreakBefore w:val="0"/>
            <w:spacing w:before="60" w:line="240" w:lineRule="auto"/>
            <w:ind w:left="360" w:firstLine="0"/>
            <w:rPr>
              <w:rFonts w:ascii="Palatino Linotype" w:cs="Palatino Linotype" w:eastAsia="Palatino Linotype" w:hAnsi="Palatino Linotype"/>
              <w:color w:val="1155cc"/>
              <w:u w:val="single"/>
            </w:rPr>
          </w:pPr>
          <w:hyperlink w:anchor="_heading=h.3o7alnk">
            <w:r w:rsidDel="00000000" w:rsidR="00000000" w:rsidRPr="00000000">
              <w:rPr>
                <w:rFonts w:ascii="Palatino Linotype" w:cs="Palatino Linotype" w:eastAsia="Palatino Linotype" w:hAnsi="Palatino Linotype"/>
                <w:color w:val="1155cc"/>
                <w:u w:val="single"/>
                <w:rtl w:val="0"/>
              </w:rPr>
              <w:t xml:space="preserve">Familiarity with software development and/or IT (child)</w:t>
            </w:r>
          </w:hyperlink>
          <w:r w:rsidDel="00000000" w:rsidR="00000000" w:rsidRPr="00000000">
            <w:rPr>
              <w:rtl w:val="0"/>
            </w:rPr>
          </w:r>
        </w:p>
        <w:p w:rsidR="00000000" w:rsidDel="00000000" w:rsidP="00000000" w:rsidRDefault="00000000" w:rsidRPr="00000000" w14:paraId="00000023">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3ckvvd">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Resources (parent)</w:t>
            </w:r>
          </w:hyperlink>
          <w:r w:rsidDel="00000000" w:rsidR="00000000" w:rsidRPr="00000000">
            <w:rPr>
              <w:rtl w:val="0"/>
            </w:rPr>
          </w:r>
        </w:p>
        <w:p w:rsidR="00000000" w:rsidDel="00000000" w:rsidP="00000000" w:rsidRDefault="00000000" w:rsidRPr="00000000" w14:paraId="00000024">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ihv636">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SPN's Potential (child)</w:t>
            </w:r>
          </w:hyperlink>
          <w:r w:rsidDel="00000000" w:rsidR="00000000" w:rsidRPr="00000000">
            <w:rPr>
              <w:rtl w:val="0"/>
            </w:rPr>
          </w:r>
        </w:p>
        <w:p w:rsidR="00000000" w:rsidDel="00000000" w:rsidP="00000000" w:rsidRDefault="00000000" w:rsidRPr="00000000" w14:paraId="00000025">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2hioqz">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Legal support (child)</w:t>
            </w:r>
          </w:hyperlink>
          <w:r w:rsidDel="00000000" w:rsidR="00000000" w:rsidRPr="00000000">
            <w:rPr>
              <w:rtl w:val="0"/>
            </w:rPr>
          </w:r>
        </w:p>
        <w:p w:rsidR="00000000" w:rsidDel="00000000" w:rsidP="00000000" w:rsidRDefault="00000000" w:rsidRPr="00000000" w14:paraId="00000026">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hmsyys">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Advocating for resources (child)</w:t>
            </w:r>
          </w:hyperlink>
          <w:r w:rsidDel="00000000" w:rsidR="00000000" w:rsidRPr="00000000">
            <w:rPr>
              <w:rtl w:val="0"/>
            </w:rPr>
          </w:r>
        </w:p>
        <w:p w:rsidR="00000000" w:rsidDel="00000000" w:rsidP="00000000" w:rsidRDefault="00000000" w:rsidRPr="00000000" w14:paraId="00000027">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1mghml">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Community and Professional Networks (child)</w:t>
            </w:r>
          </w:hyperlink>
          <w:r w:rsidDel="00000000" w:rsidR="00000000" w:rsidRPr="00000000">
            <w:rPr>
              <w:rtl w:val="0"/>
            </w:rPr>
          </w:r>
        </w:p>
        <w:p w:rsidR="00000000" w:rsidDel="00000000" w:rsidP="00000000" w:rsidRDefault="00000000" w:rsidRPr="00000000" w14:paraId="00000028">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grqrue">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Institutional Support (child)</w:t>
            </w:r>
          </w:hyperlink>
          <w:r w:rsidDel="00000000" w:rsidR="00000000" w:rsidRPr="00000000">
            <w:rPr>
              <w:rtl w:val="0"/>
            </w:rPr>
          </w:r>
        </w:p>
        <w:p w:rsidR="00000000" w:rsidDel="00000000" w:rsidP="00000000" w:rsidRDefault="00000000" w:rsidRPr="00000000" w14:paraId="00000029">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vx1227">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Learning &amp; Training (child)</w:t>
            </w:r>
          </w:hyperlink>
          <w:r w:rsidDel="00000000" w:rsidR="00000000" w:rsidRPr="00000000">
            <w:rPr>
              <w:rtl w:val="0"/>
            </w:rPr>
          </w:r>
        </w:p>
        <w:p w:rsidR="00000000" w:rsidDel="00000000" w:rsidP="00000000" w:rsidRDefault="00000000" w:rsidRPr="00000000" w14:paraId="0000002A">
          <w:pPr>
            <w:pageBreakBefore w:val="0"/>
            <w:spacing w:before="200" w:line="240" w:lineRule="auto"/>
            <w:ind w:left="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3fwokq0">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Demoted Codes (parent)</w:t>
            </w:r>
          </w:hyperlink>
          <w:r w:rsidDel="00000000" w:rsidR="00000000" w:rsidRPr="00000000">
            <w:rPr>
              <w:rtl w:val="0"/>
            </w:rPr>
          </w:r>
        </w:p>
        <w:p w:rsidR="00000000" w:rsidDel="00000000" w:rsidP="00000000" w:rsidRDefault="00000000" w:rsidRPr="00000000" w14:paraId="0000002B">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v1yuxt">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Perceptions, Motivations, Values (child)</w:t>
            </w:r>
          </w:hyperlink>
          <w:r w:rsidDel="00000000" w:rsidR="00000000" w:rsidRPr="00000000">
            <w:rPr>
              <w:rtl w:val="0"/>
            </w:rPr>
          </w:r>
        </w:p>
        <w:p w:rsidR="00000000" w:rsidDel="00000000" w:rsidP="00000000" w:rsidRDefault="00000000" w:rsidRPr="00000000" w14:paraId="0000002C">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4f1mdlm">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Developer/User Practices (child)</w:t>
            </w:r>
          </w:hyperlink>
          <w:r w:rsidDel="00000000" w:rsidR="00000000" w:rsidRPr="00000000">
            <w:rPr>
              <w:rtl w:val="0"/>
            </w:rPr>
          </w:r>
        </w:p>
        <w:p w:rsidR="00000000" w:rsidDel="00000000" w:rsidP="00000000" w:rsidRDefault="00000000" w:rsidRPr="00000000" w14:paraId="0000002D">
          <w:pPr>
            <w:pageBreakBefore w:val="0"/>
            <w:spacing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2u6wntf">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"time-based media" (child)</w:t>
            </w:r>
          </w:hyperlink>
          <w:r w:rsidDel="00000000" w:rsidR="00000000" w:rsidRPr="00000000">
            <w:rPr>
              <w:rtl w:val="0"/>
            </w:rPr>
          </w:r>
        </w:p>
        <w:p w:rsidR="00000000" w:rsidDel="00000000" w:rsidP="00000000" w:rsidRDefault="00000000" w:rsidRPr="00000000" w14:paraId="0000002E">
          <w:pPr>
            <w:pageBreakBefore w:val="0"/>
            <w:spacing w:after="80" w:before="60" w:line="240" w:lineRule="auto"/>
            <w:ind w:left="360" w:firstLine="0"/>
            <w:rPr>
              <w:rFonts w:ascii="Palatino Linotype" w:cs="Palatino Linotype" w:eastAsia="Palatino Linotype" w:hAnsi="Palatino Linotype"/>
              <w:i w:val="0"/>
              <w:smallCaps w:val="0"/>
              <w:strike w:val="0"/>
              <w:color w:val="1155cc"/>
              <w:sz w:val="20"/>
              <w:szCs w:val="20"/>
              <w:u w:val="single"/>
              <w:shd w:fill="auto" w:val="clear"/>
              <w:vertAlign w:val="baseline"/>
            </w:rPr>
          </w:pPr>
          <w:hyperlink w:anchor="_heading=h.19c6y18">
            <w:r w:rsidDel="00000000" w:rsidR="00000000" w:rsidRPr="00000000">
              <w:rPr>
                <w:rFonts w:ascii="Palatino Linotype" w:cs="Palatino Linotype" w:eastAsia="Palatino Linotype" w:hAnsi="Palatino Linotype"/>
                <w:i w:val="0"/>
                <w:smallCaps w:val="0"/>
                <w:strike w:val="0"/>
                <w:color w:val="1155cc"/>
                <w:sz w:val="20"/>
                <w:szCs w:val="20"/>
                <w:u w:val="single"/>
                <w:shd w:fill="auto" w:val="clear"/>
                <w:vertAlign w:val="baseline"/>
                <w:rtl w:val="0"/>
              </w:rPr>
              <w:t xml:space="preserve">Software as historically specific craft (child)</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F">
      <w:pPr>
        <w:pageBreakBefore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0">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1">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2">
      <w:pPr>
        <w:pStyle w:val="Heading1"/>
        <w:pageBreakBefore w:val="0"/>
        <w:widowControl w:val="0"/>
        <w:spacing w:after="0" w:before="0" w:lineRule="auto"/>
        <w:rPr>
          <w:rFonts w:ascii="Palatino Linotype" w:cs="Palatino Linotype" w:eastAsia="Palatino Linotype" w:hAnsi="Palatino Linotype"/>
        </w:rPr>
      </w:pPr>
      <w:bookmarkStart w:colFirst="0" w:colLast="0" w:name="_heading=h.30j0zll" w:id="1"/>
      <w:bookmarkEnd w:id="1"/>
      <w:r w:rsidDel="00000000" w:rsidR="00000000" w:rsidRPr="00000000">
        <w:rPr>
          <w:rFonts w:ascii="Palatino Linotype" w:cs="Palatino Linotype" w:eastAsia="Palatino Linotype" w:hAnsi="Palatino Linotype"/>
          <w:rtl w:val="0"/>
        </w:rPr>
        <w:t xml:space="preserve">Barriers (parent)</w:t>
      </w:r>
    </w:p>
    <w:p w:rsidR="00000000" w:rsidDel="00000000" w:rsidP="00000000" w:rsidRDefault="00000000" w:rsidRPr="00000000" w14:paraId="00000033">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 This code relates to our research goal: " to identify barriers software preservation service providers face in preserving and providing access to software." Use this code with another code (ideally) to identify types of barriers, or use it alone to identify barriers in general.</w:t>
      </w:r>
    </w:p>
    <w:p w:rsidR="00000000" w:rsidDel="00000000" w:rsidP="00000000" w:rsidRDefault="00000000" w:rsidRPr="00000000" w14:paraId="00000034">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5">
      <w:pPr>
        <w:pStyle w:val="Heading2"/>
        <w:pageBreakBefore w:val="0"/>
        <w:widowControl w:val="0"/>
        <w:spacing w:after="0" w:before="0" w:lineRule="auto"/>
        <w:rPr>
          <w:rFonts w:ascii="Palatino Linotype" w:cs="Palatino Linotype" w:eastAsia="Palatino Linotype" w:hAnsi="Palatino Linotype"/>
        </w:rPr>
      </w:pPr>
      <w:bookmarkStart w:colFirst="0" w:colLast="0" w:name="_heading=h.1fob9te" w:id="2"/>
      <w:bookmarkEnd w:id="2"/>
      <w:r w:rsidDel="00000000" w:rsidR="00000000" w:rsidRPr="00000000">
        <w:rPr>
          <w:rFonts w:ascii="Palatino Linotype" w:cs="Palatino Linotype" w:eastAsia="Palatino Linotype" w:hAnsi="Palatino Linotype"/>
          <w:rtl w:val="0"/>
        </w:rPr>
        <w:t xml:space="preserve">Security Risks (child)</w:t>
      </w:r>
    </w:p>
    <w:p w:rsidR="00000000" w:rsidDel="00000000" w:rsidP="00000000" w:rsidRDefault="00000000" w:rsidRPr="00000000" w14:paraId="00000036">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 This code can be used when participants mention risks related to software like viruses, malware, etc. Relevant terms used by participants might be risk, secure/security, dangerous, hacking, corrupted, virus, malware.</w:t>
      </w:r>
    </w:p>
    <w:p w:rsidR="00000000" w:rsidDel="00000000" w:rsidP="00000000" w:rsidRDefault="00000000" w:rsidRPr="00000000" w14:paraId="00000037">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8">
      <w:pPr>
        <w:pageBreakBefore w:val="0"/>
        <w:widowControl w:val="0"/>
        <w:spacing w:after="0" w:before="0" w:lineRule="auto"/>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A">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B">
      <w:pPr>
        <w:pStyle w:val="Heading1"/>
        <w:pageBreakBefore w:val="0"/>
        <w:widowControl w:val="0"/>
        <w:spacing w:after="0" w:before="0" w:lineRule="auto"/>
        <w:rPr>
          <w:rFonts w:ascii="Palatino Linotype" w:cs="Palatino Linotype" w:eastAsia="Palatino Linotype" w:hAnsi="Palatino Linotype"/>
        </w:rPr>
      </w:pPr>
      <w:bookmarkStart w:colFirst="0" w:colLast="0" w:name="_heading=h.3znysh7" w:id="3"/>
      <w:bookmarkEnd w:id="3"/>
      <w:r w:rsidDel="00000000" w:rsidR="00000000" w:rsidRPr="00000000">
        <w:rPr>
          <w:rFonts w:ascii="Palatino Linotype" w:cs="Palatino Linotype" w:eastAsia="Palatino Linotype" w:hAnsi="Palatino Linotype"/>
          <w:rtl w:val="0"/>
        </w:rPr>
        <w:t xml:space="preserve">Collaboration (parent, cross-cutting)</w:t>
      </w:r>
    </w:p>
    <w:p w:rsidR="00000000" w:rsidDel="00000000" w:rsidP="00000000" w:rsidRDefault="00000000" w:rsidRPr="00000000" w14:paraId="0000003C">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 CROSS-CUTTING This code applies to instances of collaboration between software preservationists and other groups/individuals. Use this code when participants talk about collaborating for the purpose of software preservation or learning/talking about software preservation.</w:t>
      </w:r>
    </w:p>
    <w:p w:rsidR="00000000" w:rsidDel="00000000" w:rsidP="00000000" w:rsidRDefault="00000000" w:rsidRPr="00000000" w14:paraId="0000003D">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3E">
      <w:pPr>
        <w:pageBreakBefore w:val="0"/>
        <w:widowControl w:val="0"/>
        <w:spacing w:after="0" w:before="0" w:lineRule="auto"/>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F">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0">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1">
      <w:pPr>
        <w:pStyle w:val="Heading1"/>
        <w:pageBreakBefore w:val="0"/>
        <w:widowControl w:val="0"/>
        <w:spacing w:after="0" w:before="0" w:lineRule="auto"/>
        <w:rPr>
          <w:rFonts w:ascii="Palatino Linotype" w:cs="Palatino Linotype" w:eastAsia="Palatino Linotype" w:hAnsi="Palatino Linotype"/>
        </w:rPr>
      </w:pPr>
      <w:bookmarkStart w:colFirst="0" w:colLast="0" w:name="_heading=h.2et92p0" w:id="4"/>
      <w:bookmarkEnd w:id="4"/>
      <w:r w:rsidDel="00000000" w:rsidR="00000000" w:rsidRPr="00000000">
        <w:rPr>
          <w:rFonts w:ascii="Palatino Linotype" w:cs="Palatino Linotype" w:eastAsia="Palatino Linotype" w:hAnsi="Palatino Linotype"/>
          <w:rtl w:val="0"/>
        </w:rPr>
        <w:t xml:space="preserve">Conceptions / Understandings of Software &amp; Software Preservation</w:t>
      </w:r>
    </w:p>
    <w:p w:rsidR="00000000" w:rsidDel="00000000" w:rsidP="00000000" w:rsidRDefault="00000000" w:rsidRPr="00000000" w14:paraId="00000042">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43">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"Catch-all" code that can be used if a more specific code does not exist. Relates to "what software is", "what software is used for", "how software fits in with broader digital materials and infrastructure", and "why software is important".</w:t>
      </w:r>
    </w:p>
    <w:p w:rsidR="00000000" w:rsidDel="00000000" w:rsidP="00000000" w:rsidRDefault="00000000" w:rsidRPr="00000000" w14:paraId="00000044">
      <w:pPr>
        <w:pStyle w:val="Heading2"/>
        <w:pageBreakBefore w:val="0"/>
        <w:widowControl w:val="0"/>
        <w:rPr>
          <w:rFonts w:ascii="Palatino Linotype" w:cs="Palatino Linotype" w:eastAsia="Palatino Linotype" w:hAnsi="Palatino Linotype"/>
        </w:rPr>
      </w:pPr>
      <w:bookmarkStart w:colFirst="0" w:colLast="0" w:name="_heading=h.tyjcwt" w:id="5"/>
      <w:bookmarkEnd w:id="5"/>
      <w:r w:rsidDel="00000000" w:rsidR="00000000" w:rsidRPr="00000000">
        <w:rPr>
          <w:rFonts w:ascii="Palatino Linotype" w:cs="Palatino Linotype" w:eastAsia="Palatino Linotype" w:hAnsi="Palatino Linotype"/>
          <w:rtl w:val="0"/>
        </w:rPr>
        <w:br w:type="textWrapping"/>
        <w:t xml:space="preserve">Software as a physical thing (child)</w:t>
      </w:r>
    </w:p>
    <w:p w:rsidR="00000000" w:rsidDel="00000000" w:rsidP="00000000" w:rsidRDefault="00000000" w:rsidRPr="00000000" w14:paraId="00000045">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46">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Captures the idea that preservationists often work with the physical manifestations of software, like boxed software, documents, discs, etc.</w:t>
      </w:r>
    </w:p>
    <w:p w:rsidR="00000000" w:rsidDel="00000000" w:rsidP="00000000" w:rsidRDefault="00000000" w:rsidRPr="00000000" w14:paraId="00000047">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8">
      <w:pPr>
        <w:pStyle w:val="Heading2"/>
        <w:pageBreakBefore w:val="0"/>
        <w:widowControl w:val="0"/>
        <w:rPr>
          <w:rFonts w:ascii="Palatino Linotype" w:cs="Palatino Linotype" w:eastAsia="Palatino Linotype" w:hAnsi="Palatino Linotype"/>
        </w:rPr>
      </w:pPr>
      <w:bookmarkStart w:colFirst="0" w:colLast="0" w:name="_heading=h.3dy6vkm" w:id="6"/>
      <w:bookmarkEnd w:id="6"/>
      <w:r w:rsidDel="00000000" w:rsidR="00000000" w:rsidRPr="00000000">
        <w:rPr>
          <w:rFonts w:ascii="Palatino Linotype" w:cs="Palatino Linotype" w:eastAsia="Palatino Linotype" w:hAnsi="Palatino Linotype"/>
          <w:rtl w:val="0"/>
        </w:rPr>
        <w:t xml:space="preserve">Software as something challenging to conceptualize (child)</w:t>
      </w:r>
    </w:p>
    <w:p w:rsidR="00000000" w:rsidDel="00000000" w:rsidP="00000000" w:rsidRDefault="00000000" w:rsidRPr="00000000" w14:paraId="0000004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4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parts of the conversation in which the participants discuss how they conceptualize software or the challenges of conceptualizing, defining, categorizing, enumerating, or otherwise describing software. Use this code when they are talking about their own experience or just the practice/field in general. The diversity of perceptions and motivations around software can overwhelm the work of preservation.</w:t>
      </w:r>
    </w:p>
    <w:p w:rsidR="00000000" w:rsidDel="00000000" w:rsidP="00000000" w:rsidRDefault="00000000" w:rsidRPr="00000000" w14:paraId="0000004B">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4C">
      <w:pPr>
        <w:pStyle w:val="Heading2"/>
        <w:pageBreakBefore w:val="0"/>
        <w:widowControl w:val="0"/>
        <w:rPr>
          <w:rFonts w:ascii="Palatino Linotype" w:cs="Palatino Linotype" w:eastAsia="Palatino Linotype" w:hAnsi="Palatino Linotype"/>
        </w:rPr>
      </w:pPr>
      <w:bookmarkStart w:colFirst="0" w:colLast="0" w:name="_heading=h.1t3h5sf" w:id="7"/>
      <w:bookmarkEnd w:id="7"/>
      <w:r w:rsidDel="00000000" w:rsidR="00000000" w:rsidRPr="00000000">
        <w:rPr>
          <w:rFonts w:ascii="Palatino Linotype" w:cs="Palatino Linotype" w:eastAsia="Palatino Linotype" w:hAnsi="Palatino Linotype"/>
          <w:rtl w:val="0"/>
        </w:rPr>
        <w:t xml:space="preserve">Software as just another digital thing (child)</w:t>
      </w:r>
    </w:p>
    <w:p w:rsidR="00000000" w:rsidDel="00000000" w:rsidP="00000000" w:rsidRDefault="00000000" w:rsidRPr="00000000" w14:paraId="0000004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4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to refer to similarities and differences between software objects and other kinds of digital objects, and between software preservation and digital preservation. Additionally, in many institutions, responsibilities for software and digital preservation are shared by the same set of people, and the infrastructure and community networks that</w:t>
      </w:r>
    </w:p>
    <w:p w:rsidR="00000000" w:rsidDel="00000000" w:rsidP="00000000" w:rsidRDefault="00000000" w:rsidRPr="00000000" w14:paraId="0000004F">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0">
      <w:pPr>
        <w:pStyle w:val="Heading2"/>
        <w:pageBreakBefore w:val="0"/>
        <w:widowControl w:val="0"/>
        <w:rPr>
          <w:rFonts w:ascii="Palatino Linotype" w:cs="Palatino Linotype" w:eastAsia="Palatino Linotype" w:hAnsi="Palatino Linotype"/>
        </w:rPr>
      </w:pPr>
      <w:bookmarkStart w:colFirst="0" w:colLast="0" w:name="_heading=h.4d34og8" w:id="8"/>
      <w:bookmarkEnd w:id="8"/>
      <w:r w:rsidDel="00000000" w:rsidR="00000000" w:rsidRPr="00000000">
        <w:rPr>
          <w:rFonts w:ascii="Palatino Linotype" w:cs="Palatino Linotype" w:eastAsia="Palatino Linotype" w:hAnsi="Palatino Linotype"/>
          <w:rtl w:val="0"/>
        </w:rPr>
        <w:t xml:space="preserve">Software as support for something else (child)</w:t>
      </w:r>
    </w:p>
    <w:p w:rsidR="00000000" w:rsidDel="00000000" w:rsidP="00000000" w:rsidRDefault="00000000" w:rsidRPr="00000000" w14:paraId="0000005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5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a participant discusses software that is preserved in order to achieve a specific purpose rather than for its inherent or evidentiary value, especially if the discussion revolves around the need to preserve software to support access to other digital objects. This could be software that supports a textbook, software that helps install other software or the general notion that software is a helper tool. Relevant terms may include dependencies, interdependency, decoding, or rendering.</w:t>
      </w:r>
    </w:p>
    <w:p w:rsidR="00000000" w:rsidDel="00000000" w:rsidP="00000000" w:rsidRDefault="00000000" w:rsidRPr="00000000" w14:paraId="0000005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4">
      <w:pPr>
        <w:pStyle w:val="Heading2"/>
        <w:pageBreakBefore w:val="0"/>
        <w:widowControl w:val="0"/>
        <w:rPr>
          <w:rFonts w:ascii="Palatino Linotype" w:cs="Palatino Linotype" w:eastAsia="Palatino Linotype" w:hAnsi="Palatino Linotype"/>
        </w:rPr>
      </w:pPr>
      <w:bookmarkStart w:colFirst="0" w:colLast="0" w:name="_heading=h.2s8eyo1" w:id="9"/>
      <w:bookmarkEnd w:id="9"/>
      <w:r w:rsidDel="00000000" w:rsidR="00000000" w:rsidRPr="00000000">
        <w:rPr>
          <w:rFonts w:ascii="Palatino Linotype" w:cs="Palatino Linotype" w:eastAsia="Palatino Linotype" w:hAnsi="Palatino Linotype"/>
          <w:rtl w:val="0"/>
        </w:rPr>
        <w:t xml:space="preserve">Software as product of research (child)</w:t>
      </w:r>
    </w:p>
    <w:p w:rsidR="00000000" w:rsidDel="00000000" w:rsidP="00000000" w:rsidRDefault="00000000" w:rsidRPr="00000000" w14:paraId="0000005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5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discussions about software as a necessary part of or product of research. Use this code when participants discuss community development of software by a specific discipline, the curation of software as part of a research project, or research data management. This code can also be used for software citation.</w:t>
      </w:r>
    </w:p>
    <w:p w:rsidR="00000000" w:rsidDel="00000000" w:rsidP="00000000" w:rsidRDefault="00000000" w:rsidRPr="00000000" w14:paraId="0000005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8">
      <w:pPr>
        <w:pStyle w:val="Heading2"/>
        <w:pageBreakBefore w:val="0"/>
        <w:widowControl w:val="0"/>
        <w:rPr>
          <w:rFonts w:ascii="Palatino Linotype" w:cs="Palatino Linotype" w:eastAsia="Palatino Linotype" w:hAnsi="Palatino Linotype"/>
        </w:rPr>
      </w:pPr>
      <w:bookmarkStart w:colFirst="0" w:colLast="0" w:name="_heading=h.17dp8vu" w:id="10"/>
      <w:bookmarkEnd w:id="10"/>
      <w:r w:rsidDel="00000000" w:rsidR="00000000" w:rsidRPr="00000000">
        <w:rPr>
          <w:rFonts w:ascii="Palatino Linotype" w:cs="Palatino Linotype" w:eastAsia="Palatino Linotype" w:hAnsi="Palatino Linotype"/>
          <w:rtl w:val="0"/>
        </w:rPr>
        <w:t xml:space="preserve">Software as institutional legacy (child)</w:t>
      </w:r>
    </w:p>
    <w:p w:rsidR="00000000" w:rsidDel="00000000" w:rsidP="00000000" w:rsidRDefault="00000000" w:rsidRPr="00000000" w14:paraId="0000005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5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a participant discusses the need to preserve software because it contributes to or is part of a specific institution's legacy. Examples of this could be (but are not limited to) an important piece of research software, an interactive game developed for student orientation, a geographic information system designed by a governmental institution, personal papers donated to an archive that include software, or a home-grown information management system or web application.</w:t>
      </w:r>
    </w:p>
    <w:p w:rsidR="00000000" w:rsidDel="00000000" w:rsidP="00000000" w:rsidRDefault="00000000" w:rsidRPr="00000000" w14:paraId="0000005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C">
      <w:pPr>
        <w:pStyle w:val="Heading2"/>
        <w:pageBreakBefore w:val="0"/>
        <w:widowControl w:val="0"/>
        <w:rPr>
          <w:rFonts w:ascii="Palatino Linotype" w:cs="Palatino Linotype" w:eastAsia="Palatino Linotype" w:hAnsi="Palatino Linotype"/>
        </w:rPr>
      </w:pPr>
      <w:bookmarkStart w:colFirst="0" w:colLast="0" w:name="_heading=h.3rdcrjn" w:id="11"/>
      <w:bookmarkEnd w:id="11"/>
      <w:r w:rsidDel="00000000" w:rsidR="00000000" w:rsidRPr="00000000">
        <w:rPr>
          <w:rFonts w:ascii="Palatino Linotype" w:cs="Palatino Linotype" w:eastAsia="Palatino Linotype" w:hAnsi="Palatino Linotype"/>
          <w:rtl w:val="0"/>
        </w:rPr>
        <w:t xml:space="preserve">Software as intellectual property (child)</w:t>
      </w:r>
    </w:p>
    <w:p w:rsidR="00000000" w:rsidDel="00000000" w:rsidP="00000000" w:rsidRDefault="00000000" w:rsidRPr="00000000" w14:paraId="0000005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5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to capture the conversation around intellectual property of software. Use this code if participants mention legal issues like copyright, fair use, trademark, or patent law.</w:t>
      </w:r>
    </w:p>
    <w:p w:rsidR="00000000" w:rsidDel="00000000" w:rsidP="00000000" w:rsidRDefault="00000000" w:rsidRPr="00000000" w14:paraId="0000005F">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60">
      <w:pPr>
        <w:pStyle w:val="Heading2"/>
        <w:pageBreakBefore w:val="0"/>
        <w:widowControl w:val="0"/>
        <w:rPr>
          <w:rFonts w:ascii="Palatino Linotype" w:cs="Palatino Linotype" w:eastAsia="Palatino Linotype" w:hAnsi="Palatino Linotype"/>
        </w:rPr>
      </w:pPr>
      <w:bookmarkStart w:colFirst="0" w:colLast="0" w:name="_heading=h.26in1rg" w:id="12"/>
      <w:bookmarkEnd w:id="12"/>
      <w:r w:rsidDel="00000000" w:rsidR="00000000" w:rsidRPr="00000000">
        <w:rPr>
          <w:rFonts w:ascii="Palatino Linotype" w:cs="Palatino Linotype" w:eastAsia="Palatino Linotype" w:hAnsi="Palatino Linotype"/>
          <w:rtl w:val="0"/>
        </w:rPr>
        <w:t xml:space="preserve">Software as commercial asset (child)</w:t>
      </w:r>
    </w:p>
    <w:p w:rsidR="00000000" w:rsidDel="00000000" w:rsidP="00000000" w:rsidRDefault="00000000" w:rsidRPr="00000000" w14:paraId="00000061">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62">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entrepreneurial aspects and practices related to software. Software is often commercialized and sold to companies. This code is focused on capturing financial, proprietary, or other economic aspects of software creation and ownership.</w:t>
      </w:r>
    </w:p>
    <w:p w:rsidR="00000000" w:rsidDel="00000000" w:rsidP="00000000" w:rsidRDefault="00000000" w:rsidRPr="00000000" w14:paraId="00000063">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64">
      <w:pPr>
        <w:pStyle w:val="Heading2"/>
        <w:pageBreakBefore w:val="0"/>
        <w:widowControl w:val="0"/>
        <w:rPr>
          <w:rFonts w:ascii="Palatino Linotype" w:cs="Palatino Linotype" w:eastAsia="Palatino Linotype" w:hAnsi="Palatino Linotype"/>
        </w:rPr>
      </w:pPr>
      <w:bookmarkStart w:colFirst="0" w:colLast="0" w:name="_heading=h.lnxbz9" w:id="13"/>
      <w:bookmarkEnd w:id="13"/>
      <w:r w:rsidDel="00000000" w:rsidR="00000000" w:rsidRPr="00000000">
        <w:rPr>
          <w:rFonts w:ascii="Palatino Linotype" w:cs="Palatino Linotype" w:eastAsia="Palatino Linotype" w:hAnsi="Palatino Linotype"/>
          <w:rtl w:val="0"/>
        </w:rPr>
        <w:t xml:space="preserve">Software as valuable "in itself" (child)</w:t>
      </w:r>
    </w:p>
    <w:p w:rsidR="00000000" w:rsidDel="00000000" w:rsidP="00000000" w:rsidRDefault="00000000" w:rsidRPr="00000000" w14:paraId="0000006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6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Use this code when participants discuss the inherent, often cultural, value of software as distinct from its value as support for something else.</w:t>
      </w:r>
    </w:p>
    <w:p w:rsidR="00000000" w:rsidDel="00000000" w:rsidP="00000000" w:rsidRDefault="00000000" w:rsidRPr="00000000" w14:paraId="00000067">
      <w:pPr>
        <w:pageBreakBefore w:val="0"/>
        <w:widowControl w:val="0"/>
        <w:spacing w:after="0" w:before="0" w:lineRule="auto"/>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pStyle w:val="Heading1"/>
        <w:pageBreakBefore w:val="0"/>
        <w:widowControl w:val="0"/>
        <w:rPr>
          <w:rFonts w:ascii="Palatino Linotype" w:cs="Palatino Linotype" w:eastAsia="Palatino Linotype" w:hAnsi="Palatino Linotype"/>
        </w:rPr>
      </w:pPr>
      <w:bookmarkStart w:colFirst="0" w:colLast="0" w:name="_heading=h.35nkun2" w:id="14"/>
      <w:bookmarkEnd w:id="14"/>
      <w:r w:rsidDel="00000000" w:rsidR="00000000" w:rsidRPr="00000000">
        <w:rPr>
          <w:rFonts w:ascii="Palatino Linotype" w:cs="Palatino Linotype" w:eastAsia="Palatino Linotype" w:hAnsi="Palatino Linotype"/>
          <w:rtl w:val="0"/>
        </w:rPr>
        <w:t xml:space="preserve">Software Preservation Practices (parent)</w:t>
      </w:r>
    </w:p>
    <w:p w:rsidR="00000000" w:rsidDel="00000000" w:rsidP="00000000" w:rsidRDefault="00000000" w:rsidRPr="00000000" w14:paraId="0000006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6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"Catch-all" code that can be used if a more specific code does not exist. These codes are used to describe specific actions or activities and curation related to software preservation including their absence, their necessity, or their current state.</w:t>
      </w:r>
    </w:p>
    <w:p w:rsidR="00000000" w:rsidDel="00000000" w:rsidP="00000000" w:rsidRDefault="00000000" w:rsidRPr="00000000" w14:paraId="0000006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6C">
      <w:pPr>
        <w:pStyle w:val="Heading2"/>
        <w:pageBreakBefore w:val="0"/>
        <w:widowControl w:val="0"/>
        <w:rPr>
          <w:rFonts w:ascii="Palatino Linotype" w:cs="Palatino Linotype" w:eastAsia="Palatino Linotype" w:hAnsi="Palatino Linotype"/>
        </w:rPr>
      </w:pPr>
      <w:bookmarkStart w:colFirst="0" w:colLast="0" w:name="_heading=h.1ksv4uv" w:id="15"/>
      <w:bookmarkEnd w:id="15"/>
      <w:r w:rsidDel="00000000" w:rsidR="00000000" w:rsidRPr="00000000">
        <w:rPr>
          <w:rFonts w:ascii="Palatino Linotype" w:cs="Palatino Linotype" w:eastAsia="Palatino Linotype" w:hAnsi="Palatino Linotype"/>
          <w:rtl w:val="0"/>
        </w:rPr>
        <w:t xml:space="preserve">Storage (child)</w:t>
      </w:r>
    </w:p>
    <w:p w:rsidR="00000000" w:rsidDel="00000000" w:rsidP="00000000" w:rsidRDefault="00000000" w:rsidRPr="00000000" w14:paraId="0000006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6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Refers to work of storing things either physically or digitally; preparing things to go into storage.</w:t>
      </w:r>
    </w:p>
    <w:p w:rsidR="00000000" w:rsidDel="00000000" w:rsidP="00000000" w:rsidRDefault="00000000" w:rsidRPr="00000000" w14:paraId="0000006F">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70">
      <w:pPr>
        <w:pStyle w:val="Heading2"/>
        <w:pageBreakBefore w:val="0"/>
        <w:widowControl w:val="0"/>
        <w:rPr>
          <w:rFonts w:ascii="Palatino Linotype" w:cs="Palatino Linotype" w:eastAsia="Palatino Linotype" w:hAnsi="Palatino Linotype"/>
        </w:rPr>
      </w:pPr>
      <w:bookmarkStart w:colFirst="0" w:colLast="0" w:name="_heading=h.44sinio" w:id="16"/>
      <w:bookmarkEnd w:id="16"/>
      <w:r w:rsidDel="00000000" w:rsidR="00000000" w:rsidRPr="00000000">
        <w:rPr>
          <w:rFonts w:ascii="Palatino Linotype" w:cs="Palatino Linotype" w:eastAsia="Palatino Linotype" w:hAnsi="Palatino Linotype"/>
          <w:rtl w:val="0"/>
        </w:rPr>
        <w:t xml:space="preserve">Reimplementing Software (child)</w:t>
      </w:r>
    </w:p>
    <w:p w:rsidR="00000000" w:rsidDel="00000000" w:rsidP="00000000" w:rsidRDefault="00000000" w:rsidRPr="00000000" w14:paraId="0000007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7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Reimplementing Software for Conservation</w:t>
      </w:r>
    </w:p>
    <w:p w:rsidR="00000000" w:rsidDel="00000000" w:rsidP="00000000" w:rsidRDefault="00000000" w:rsidRPr="00000000" w14:paraId="0000007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74">
      <w:pPr>
        <w:pStyle w:val="Heading2"/>
        <w:pageBreakBefore w:val="0"/>
        <w:widowControl w:val="0"/>
        <w:rPr>
          <w:rFonts w:ascii="Palatino Linotype" w:cs="Palatino Linotype" w:eastAsia="Palatino Linotype" w:hAnsi="Palatino Linotype"/>
        </w:rPr>
      </w:pPr>
      <w:bookmarkStart w:colFirst="0" w:colLast="0" w:name="_heading=h.2jxsxqh" w:id="17"/>
      <w:bookmarkEnd w:id="17"/>
      <w:r w:rsidDel="00000000" w:rsidR="00000000" w:rsidRPr="00000000">
        <w:rPr>
          <w:rFonts w:ascii="Palatino Linotype" w:cs="Palatino Linotype" w:eastAsia="Palatino Linotype" w:hAnsi="Palatino Linotype"/>
          <w:rtl w:val="0"/>
        </w:rPr>
        <w:t xml:space="preserve">Software Documentation (child)</w:t>
      </w:r>
    </w:p>
    <w:p w:rsidR="00000000" w:rsidDel="00000000" w:rsidP="00000000" w:rsidRDefault="00000000" w:rsidRPr="00000000" w14:paraId="0000007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7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software documentation produced by developers or  users NOT service providers. This code relates to the practice of creating and using documents and documentation relating to a piece of software.</w:t>
      </w:r>
    </w:p>
    <w:p w:rsidR="00000000" w:rsidDel="00000000" w:rsidP="00000000" w:rsidRDefault="00000000" w:rsidRPr="00000000" w14:paraId="0000007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78">
      <w:pPr>
        <w:pStyle w:val="Heading2"/>
        <w:pageBreakBefore w:val="0"/>
        <w:widowControl w:val="0"/>
        <w:rPr>
          <w:rFonts w:ascii="Palatino Linotype" w:cs="Palatino Linotype" w:eastAsia="Palatino Linotype" w:hAnsi="Palatino Linotype"/>
        </w:rPr>
      </w:pPr>
      <w:bookmarkStart w:colFirst="0" w:colLast="0" w:name="_heading=h.z337ya" w:id="18"/>
      <w:bookmarkEnd w:id="18"/>
      <w:r w:rsidDel="00000000" w:rsidR="00000000" w:rsidRPr="00000000">
        <w:rPr>
          <w:rFonts w:ascii="Palatino Linotype" w:cs="Palatino Linotype" w:eastAsia="Palatino Linotype" w:hAnsi="Palatino Linotype"/>
          <w:rtl w:val="0"/>
        </w:rPr>
        <w:t xml:space="preserve">Establishing workflows (child)</w:t>
      </w:r>
    </w:p>
    <w:p w:rsidR="00000000" w:rsidDel="00000000" w:rsidP="00000000" w:rsidRDefault="00000000" w:rsidRPr="00000000" w14:paraId="0000007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7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planning and organizing people and resources or defining protocols in order to undertake the work of software preservation. Use this code if participants explicitly mention the presence or absence of workflows (written or tacit) or use terms/phrases like preservation planning, documenting our organizational processes, preservation process, "doing" software preservation, process, steps, or system.</w:t>
      </w:r>
    </w:p>
    <w:p w:rsidR="00000000" w:rsidDel="00000000" w:rsidP="00000000" w:rsidRDefault="00000000" w:rsidRPr="00000000" w14:paraId="0000007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7C">
      <w:pPr>
        <w:pStyle w:val="Heading2"/>
        <w:pageBreakBefore w:val="0"/>
        <w:widowControl w:val="0"/>
        <w:rPr>
          <w:rFonts w:ascii="Palatino Linotype" w:cs="Palatino Linotype" w:eastAsia="Palatino Linotype" w:hAnsi="Palatino Linotype"/>
        </w:rPr>
      </w:pPr>
      <w:bookmarkStart w:colFirst="0" w:colLast="0" w:name="_heading=h.3j2qqm3" w:id="19"/>
      <w:bookmarkEnd w:id="19"/>
      <w:r w:rsidDel="00000000" w:rsidR="00000000" w:rsidRPr="00000000">
        <w:rPr>
          <w:rFonts w:ascii="Palatino Linotype" w:cs="Palatino Linotype" w:eastAsia="Palatino Linotype" w:hAnsi="Palatino Linotype"/>
          <w:rtl w:val="0"/>
        </w:rPr>
        <w:t xml:space="preserve">Description (child)</w:t>
      </w:r>
    </w:p>
    <w:p w:rsidR="00000000" w:rsidDel="00000000" w:rsidP="00000000" w:rsidRDefault="00000000" w:rsidRPr="00000000" w14:paraId="0000007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7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the work of service providers to describe software. Often such description involves the production of metadata.</w:t>
      </w:r>
    </w:p>
    <w:p w:rsidR="00000000" w:rsidDel="00000000" w:rsidP="00000000" w:rsidRDefault="00000000" w:rsidRPr="00000000" w14:paraId="0000007F">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80">
      <w:pPr>
        <w:pStyle w:val="Heading2"/>
        <w:pageBreakBefore w:val="0"/>
        <w:widowControl w:val="0"/>
        <w:rPr>
          <w:rFonts w:ascii="Palatino Linotype" w:cs="Palatino Linotype" w:eastAsia="Palatino Linotype" w:hAnsi="Palatino Linotype"/>
        </w:rPr>
      </w:pPr>
      <w:bookmarkStart w:colFirst="0" w:colLast="0" w:name="_heading=h.1y810tw" w:id="20"/>
      <w:bookmarkEnd w:id="20"/>
      <w:r w:rsidDel="00000000" w:rsidR="00000000" w:rsidRPr="00000000">
        <w:rPr>
          <w:rFonts w:ascii="Palatino Linotype" w:cs="Palatino Linotype" w:eastAsia="Palatino Linotype" w:hAnsi="Palatino Linotype"/>
          <w:rtl w:val="0"/>
        </w:rPr>
        <w:t xml:space="preserve">Collecting (child)</w:t>
      </w:r>
    </w:p>
    <w:p w:rsidR="00000000" w:rsidDel="00000000" w:rsidP="00000000" w:rsidRDefault="00000000" w:rsidRPr="00000000" w14:paraId="0000008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8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the work of obtaining and taking custody over materials. This includes the tasks of acquisition and accessioning. Acquisition is about obtaining materials via purchase, donation, or transfer. Accessioning is about taking custody, legal and policy responsibility, over a piece of software. Use this code for any discussion of these practices or general mentions of "what to collect" or collecting policies related to software.</w:t>
      </w:r>
    </w:p>
    <w:p w:rsidR="00000000" w:rsidDel="00000000" w:rsidP="00000000" w:rsidRDefault="00000000" w:rsidRPr="00000000" w14:paraId="0000008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84">
      <w:pPr>
        <w:pStyle w:val="Heading2"/>
        <w:pageBreakBefore w:val="0"/>
        <w:widowControl w:val="0"/>
        <w:rPr>
          <w:rFonts w:ascii="Palatino Linotype" w:cs="Palatino Linotype" w:eastAsia="Palatino Linotype" w:hAnsi="Palatino Linotype"/>
        </w:rPr>
      </w:pPr>
      <w:bookmarkStart w:colFirst="0" w:colLast="0" w:name="_heading=h.4i7ojhp" w:id="21"/>
      <w:bookmarkEnd w:id="21"/>
      <w:r w:rsidDel="00000000" w:rsidR="00000000" w:rsidRPr="00000000">
        <w:rPr>
          <w:rFonts w:ascii="Palatino Linotype" w:cs="Palatino Linotype" w:eastAsia="Palatino Linotype" w:hAnsi="Palatino Linotype"/>
          <w:rtl w:val="0"/>
        </w:rPr>
        <w:t xml:space="preserve">Surveying / Inventorying (child)</w:t>
      </w:r>
    </w:p>
    <w:p w:rsidR="00000000" w:rsidDel="00000000" w:rsidP="00000000" w:rsidRDefault="00000000" w:rsidRPr="00000000" w14:paraId="0000008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8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the work of gaining intellectual control over a software in a collection. Use this code if participants mention the explicit practice of surveying or inventorying or if they discuss the need to know what is in their collection.</w:t>
      </w:r>
    </w:p>
    <w:p w:rsidR="00000000" w:rsidDel="00000000" w:rsidP="00000000" w:rsidRDefault="00000000" w:rsidRPr="00000000" w14:paraId="0000008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88">
      <w:pPr>
        <w:pStyle w:val="Heading2"/>
        <w:pageBreakBefore w:val="0"/>
        <w:widowControl w:val="0"/>
        <w:rPr>
          <w:rFonts w:ascii="Palatino Linotype" w:cs="Palatino Linotype" w:eastAsia="Palatino Linotype" w:hAnsi="Palatino Linotype"/>
        </w:rPr>
      </w:pPr>
      <w:bookmarkStart w:colFirst="0" w:colLast="0" w:name="_heading=h.2xcytpi" w:id="22"/>
      <w:bookmarkEnd w:id="22"/>
      <w:r w:rsidDel="00000000" w:rsidR="00000000" w:rsidRPr="00000000">
        <w:rPr>
          <w:rFonts w:ascii="Palatino Linotype" w:cs="Palatino Linotype" w:eastAsia="Palatino Linotype" w:hAnsi="Palatino Linotype"/>
          <w:rtl w:val="0"/>
        </w:rPr>
        <w:t xml:space="preserve">Delivering software-dependent content to users (child)</w:t>
      </w:r>
    </w:p>
    <w:p w:rsidR="00000000" w:rsidDel="00000000" w:rsidP="00000000" w:rsidRDefault="00000000" w:rsidRPr="00000000" w14:paraId="0000008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8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the work of delivering software or software-dependent objects. Use this code when participants discuss responding to reference questions or direct requests for software (or software-dependent materials) or if they are talking in general about the challenges of responding to these requests or enabling access to software.</w:t>
      </w:r>
    </w:p>
    <w:p w:rsidR="00000000" w:rsidDel="00000000" w:rsidP="00000000" w:rsidRDefault="00000000" w:rsidRPr="00000000" w14:paraId="0000008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8C">
      <w:pPr>
        <w:pStyle w:val="Heading2"/>
        <w:pageBreakBefore w:val="0"/>
        <w:widowControl w:val="0"/>
        <w:rPr>
          <w:rFonts w:ascii="Palatino Linotype" w:cs="Palatino Linotype" w:eastAsia="Palatino Linotype" w:hAnsi="Palatino Linotype"/>
        </w:rPr>
      </w:pPr>
      <w:bookmarkStart w:colFirst="0" w:colLast="0" w:name="_heading=h.1ci93xb" w:id="23"/>
      <w:bookmarkEnd w:id="23"/>
      <w:r w:rsidDel="00000000" w:rsidR="00000000" w:rsidRPr="00000000">
        <w:rPr>
          <w:rFonts w:ascii="Palatino Linotype" w:cs="Palatino Linotype" w:eastAsia="Palatino Linotype" w:hAnsi="Palatino Linotype"/>
          <w:rtl w:val="0"/>
        </w:rPr>
        <w:t xml:space="preserve">Software Citation (child)</w:t>
      </w:r>
    </w:p>
    <w:p w:rsidR="00000000" w:rsidDel="00000000" w:rsidP="00000000" w:rsidRDefault="00000000" w:rsidRPr="00000000" w14:paraId="0000008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8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the practice of citing software, particularly in the context of academic writing, so that software authors get credit for their work. Can also be used for discussions about citation for reproducibility.</w:t>
      </w:r>
    </w:p>
    <w:p w:rsidR="00000000" w:rsidDel="00000000" w:rsidP="00000000" w:rsidRDefault="00000000" w:rsidRPr="00000000" w14:paraId="0000008F">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90">
      <w:pPr>
        <w:pStyle w:val="Heading2"/>
        <w:pageBreakBefore w:val="0"/>
        <w:widowControl w:val="0"/>
        <w:rPr>
          <w:rFonts w:ascii="Palatino Linotype" w:cs="Palatino Linotype" w:eastAsia="Palatino Linotype" w:hAnsi="Palatino Linotype"/>
        </w:rPr>
      </w:pPr>
      <w:bookmarkStart w:colFirst="0" w:colLast="0" w:name="_heading=h.3whwml4" w:id="24"/>
      <w:bookmarkEnd w:id="24"/>
      <w:r w:rsidDel="00000000" w:rsidR="00000000" w:rsidRPr="00000000">
        <w:rPr>
          <w:rFonts w:ascii="Palatino Linotype" w:cs="Palatino Linotype" w:eastAsia="Palatino Linotype" w:hAnsi="Palatino Linotype"/>
          <w:rtl w:val="0"/>
        </w:rPr>
        <w:t xml:space="preserve">Serving Communities &amp; Training Users (child)</w:t>
      </w:r>
    </w:p>
    <w:p w:rsidR="00000000" w:rsidDel="00000000" w:rsidP="00000000" w:rsidRDefault="00000000" w:rsidRPr="00000000" w14:paraId="0000009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9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interactions between service providers and users. Users include software developers, software users, researchers, or whole disciplines. Interactions of most interest are ones in which the service provider is providing training on how to use (preserved?) software or understand the context for a particular software or digital object, how to build preservation/curation into user development tasks, and helping users (broadly defined) curate their own work. Some key terms are: training, instruction, outreach (instructional).</w:t>
      </w:r>
    </w:p>
    <w:p w:rsidR="00000000" w:rsidDel="00000000" w:rsidP="00000000" w:rsidRDefault="00000000" w:rsidRPr="00000000" w14:paraId="0000009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94">
      <w:pPr>
        <w:pStyle w:val="Heading2"/>
        <w:pageBreakBefore w:val="0"/>
        <w:widowControl w:val="0"/>
        <w:rPr>
          <w:rFonts w:ascii="Palatino Linotype" w:cs="Palatino Linotype" w:eastAsia="Palatino Linotype" w:hAnsi="Palatino Linotype"/>
        </w:rPr>
      </w:pPr>
      <w:bookmarkStart w:colFirst="0" w:colLast="0" w:name="_heading=h.2bn6wsx" w:id="25"/>
      <w:bookmarkEnd w:id="25"/>
      <w:r w:rsidDel="00000000" w:rsidR="00000000" w:rsidRPr="00000000">
        <w:rPr>
          <w:rFonts w:ascii="Palatino Linotype" w:cs="Palatino Linotype" w:eastAsia="Palatino Linotype" w:hAnsi="Palatino Linotype"/>
          <w:rtl w:val="0"/>
        </w:rPr>
        <w:t xml:space="preserve">Automation (child)</w:t>
      </w:r>
    </w:p>
    <w:p w:rsidR="00000000" w:rsidDel="00000000" w:rsidP="00000000" w:rsidRDefault="00000000" w:rsidRPr="00000000" w14:paraId="0000009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9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participants mention practices of automating software preservation activities. For example: automated file-type identification or metadata generation. Some key terms related to automation are: AI/artificial intelligence, machine learning, machine-actionable.</w:t>
      </w:r>
    </w:p>
    <w:p w:rsidR="00000000" w:rsidDel="00000000" w:rsidP="00000000" w:rsidRDefault="00000000" w:rsidRPr="00000000" w14:paraId="0000009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98">
      <w:pPr>
        <w:pStyle w:val="Heading2"/>
        <w:pageBreakBefore w:val="0"/>
        <w:rPr>
          <w:rFonts w:ascii="Palatino Linotype" w:cs="Palatino Linotype" w:eastAsia="Palatino Linotype" w:hAnsi="Palatino Linotype"/>
        </w:rPr>
      </w:pPr>
      <w:bookmarkStart w:colFirst="0" w:colLast="0" w:name="_heading=h.qsh70q" w:id="26"/>
      <w:bookmarkEnd w:id="26"/>
      <w:r w:rsidDel="00000000" w:rsidR="00000000" w:rsidRPr="00000000">
        <w:rPr>
          <w:rFonts w:ascii="Palatino Linotype" w:cs="Palatino Linotype" w:eastAsia="Palatino Linotype" w:hAnsi="Palatino Linotype"/>
          <w:rtl w:val="0"/>
        </w:rPr>
        <w:t xml:space="preserve">Emulation (child)</w:t>
      </w:r>
    </w:p>
    <w:p w:rsidR="00000000" w:rsidDel="00000000" w:rsidP="00000000" w:rsidRDefault="00000000" w:rsidRPr="00000000" w14:paraId="0000009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9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participants mention the practice of emulation. This can be used to capture conversations about currently providing emulation services, the desire/need for these kinds of services and participation in projects like EaaSI. Some key terms related to emulation are: virtualization, containerization, operating systems, environments.</w:t>
      </w:r>
    </w:p>
    <w:p w:rsidR="00000000" w:rsidDel="00000000" w:rsidP="00000000" w:rsidRDefault="00000000" w:rsidRPr="00000000" w14:paraId="0000009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9C">
      <w:pPr>
        <w:pStyle w:val="Heading2"/>
        <w:pageBreakBefore w:val="0"/>
        <w:widowControl w:val="0"/>
        <w:rPr>
          <w:rFonts w:ascii="Palatino Linotype" w:cs="Palatino Linotype" w:eastAsia="Palatino Linotype" w:hAnsi="Palatino Linotype"/>
        </w:rPr>
      </w:pPr>
      <w:bookmarkStart w:colFirst="0" w:colLast="0" w:name="_heading=h.3as4poj" w:id="27"/>
      <w:bookmarkEnd w:id="27"/>
      <w:r w:rsidDel="00000000" w:rsidR="00000000" w:rsidRPr="00000000">
        <w:rPr>
          <w:rFonts w:ascii="Palatino Linotype" w:cs="Palatino Linotype" w:eastAsia="Palatino Linotype" w:hAnsi="Palatino Linotype"/>
          <w:rtl w:val="0"/>
        </w:rPr>
        <w:t xml:space="preserve">Migration (child)</w:t>
      </w:r>
    </w:p>
    <w:p w:rsidR="00000000" w:rsidDel="00000000" w:rsidP="00000000" w:rsidRDefault="00000000" w:rsidRPr="00000000" w14:paraId="0000009D">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9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participants discuss migration projects or the act of migrating (with minimal transformation) media, software, or data from one format or medium to another. Some key terms related to migration are: migrate, transfer, obsolescence, older files, earlier versions, etc.</w:t>
      </w:r>
    </w:p>
    <w:p w:rsidR="00000000" w:rsidDel="00000000" w:rsidP="00000000" w:rsidRDefault="00000000" w:rsidRPr="00000000" w14:paraId="0000009F">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0">
      <w:pPr>
        <w:pStyle w:val="Heading2"/>
        <w:pageBreakBefore w:val="0"/>
        <w:widowControl w:val="0"/>
        <w:rPr>
          <w:rFonts w:ascii="Palatino Linotype" w:cs="Palatino Linotype" w:eastAsia="Palatino Linotype" w:hAnsi="Palatino Linotype"/>
        </w:rPr>
      </w:pPr>
      <w:bookmarkStart w:colFirst="0" w:colLast="0" w:name="_heading=h.1pxezwc" w:id="28"/>
      <w:bookmarkEnd w:id="28"/>
      <w:r w:rsidDel="00000000" w:rsidR="00000000" w:rsidRPr="00000000">
        <w:rPr>
          <w:rFonts w:ascii="Palatino Linotype" w:cs="Palatino Linotype" w:eastAsia="Palatino Linotype" w:hAnsi="Palatino Linotype"/>
          <w:rtl w:val="0"/>
        </w:rPr>
        <w:t xml:space="preserve">Storytelling (child)</w:t>
      </w:r>
    </w:p>
    <w:p w:rsidR="00000000" w:rsidDel="00000000" w:rsidP="00000000" w:rsidRDefault="00000000" w:rsidRPr="00000000" w14:paraId="000000A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A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practices of capturing the significance of a piece of software through narratives, personal accounts, oral or written histories etc. Use this code if participants mention storytelling (or some component of stories) as a way to bring awareness of a collection of materials. Some key terms are: stories, and narrative.</w:t>
      </w:r>
    </w:p>
    <w:p w:rsidR="00000000" w:rsidDel="00000000" w:rsidP="00000000" w:rsidRDefault="00000000" w:rsidRPr="00000000" w14:paraId="000000A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4">
      <w:pPr>
        <w:pStyle w:val="Heading2"/>
        <w:pageBreakBefore w:val="0"/>
        <w:widowControl w:val="0"/>
        <w:rPr>
          <w:rFonts w:ascii="Palatino Linotype" w:cs="Palatino Linotype" w:eastAsia="Palatino Linotype" w:hAnsi="Palatino Linotype"/>
        </w:rPr>
      </w:pPr>
      <w:bookmarkStart w:colFirst="0" w:colLast="0" w:name="_heading=h.49x2ik5" w:id="29"/>
      <w:bookmarkEnd w:id="29"/>
      <w:r w:rsidDel="00000000" w:rsidR="00000000" w:rsidRPr="00000000">
        <w:rPr>
          <w:rFonts w:ascii="Palatino Linotype" w:cs="Palatino Linotype" w:eastAsia="Palatino Linotype" w:hAnsi="Palatino Linotype"/>
          <w:rtl w:val="0"/>
        </w:rPr>
        <w:t xml:space="preserve">Assessing value and cost (child)</w:t>
      </w:r>
    </w:p>
    <w:p w:rsidR="00000000" w:rsidDel="00000000" w:rsidP="00000000" w:rsidRDefault="00000000" w:rsidRPr="00000000" w14:paraId="000000A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A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practices of budgeting, determining, and justifying the cost of software preservation activities. Participants may use terms like value, appraisal, cost, monetary value, tradeoff, priority, or phrases like “worth it.” Relates to making decisions about taking action (or not) related to resource allocations for software preservation.</w:t>
      </w:r>
    </w:p>
    <w:p w:rsidR="00000000" w:rsidDel="00000000" w:rsidP="00000000" w:rsidRDefault="00000000" w:rsidRPr="00000000" w14:paraId="000000A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8">
      <w:pPr>
        <w:pStyle w:val="Heading2"/>
        <w:pageBreakBefore w:val="0"/>
        <w:widowControl w:val="0"/>
        <w:rPr>
          <w:rFonts w:ascii="Palatino Linotype" w:cs="Palatino Linotype" w:eastAsia="Palatino Linotype" w:hAnsi="Palatino Linotype"/>
        </w:rPr>
      </w:pPr>
      <w:bookmarkStart w:colFirst="0" w:colLast="0" w:name="_heading=h.2p2csry" w:id="30"/>
      <w:bookmarkEnd w:id="30"/>
      <w:r w:rsidDel="00000000" w:rsidR="00000000" w:rsidRPr="00000000">
        <w:rPr>
          <w:rFonts w:ascii="Palatino Linotype" w:cs="Palatino Linotype" w:eastAsia="Palatino Linotype" w:hAnsi="Palatino Linotype"/>
          <w:rtl w:val="0"/>
        </w:rPr>
        <w:t xml:space="preserve">Complying with legal mandates (child)</w:t>
      </w:r>
    </w:p>
    <w:p w:rsidR="00000000" w:rsidDel="00000000" w:rsidP="00000000" w:rsidRDefault="00000000" w:rsidRPr="00000000" w14:paraId="000000A9">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A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relates to any discussion of legal mandates for retention of materials or legal requirements for providing access.</w:t>
      </w:r>
    </w:p>
    <w:p w:rsidR="00000000" w:rsidDel="00000000" w:rsidP="00000000" w:rsidRDefault="00000000" w:rsidRPr="00000000" w14:paraId="000000AB">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C">
      <w:pPr>
        <w:pageBreakBefore w:val="0"/>
        <w:widowControl w:val="0"/>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D">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E">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AF">
      <w:pPr>
        <w:pStyle w:val="Heading1"/>
        <w:pageBreakBefore w:val="0"/>
        <w:widowControl w:val="0"/>
        <w:spacing w:after="0" w:lineRule="auto"/>
        <w:rPr>
          <w:rFonts w:ascii="Palatino Linotype" w:cs="Palatino Linotype" w:eastAsia="Palatino Linotype" w:hAnsi="Palatino Linotype"/>
        </w:rPr>
      </w:pPr>
      <w:bookmarkStart w:colFirst="0" w:colLast="0" w:name="_heading=h.147n2zr" w:id="31"/>
      <w:bookmarkEnd w:id="31"/>
      <w:r w:rsidDel="00000000" w:rsidR="00000000" w:rsidRPr="00000000">
        <w:rPr>
          <w:rFonts w:ascii="Palatino Linotype" w:cs="Palatino Linotype" w:eastAsia="Palatino Linotype" w:hAnsi="Palatino Linotype"/>
          <w:rtl w:val="0"/>
        </w:rPr>
        <w:t xml:space="preserve">Skills (parent)</w:t>
      </w:r>
    </w:p>
    <w:p w:rsidR="00000000" w:rsidDel="00000000" w:rsidP="00000000" w:rsidRDefault="00000000" w:rsidRPr="00000000" w14:paraId="000000B0">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B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In the survey, we asked explicitly about skills people needed for "doing" software preservation. This code aims to capture the discussion and nuances related to what kinds of skills are not only necessary but preferred to do this kind of work. This includes "soft skills" and expertise like getting funding, collaborating, advocating, etc.</w:t>
      </w:r>
    </w:p>
    <w:p w:rsidR="00000000" w:rsidDel="00000000" w:rsidP="00000000" w:rsidRDefault="00000000" w:rsidRPr="00000000" w14:paraId="000000B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Use this code for material relevant to RQ3: "to identify what skillsets are needed to understand, collect, preserve, and provide access to software"</w:t>
      </w:r>
    </w:p>
    <w:p w:rsidR="00000000" w:rsidDel="00000000" w:rsidP="00000000" w:rsidRDefault="00000000" w:rsidRPr="00000000" w14:paraId="000000B3">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B4">
      <w:pPr>
        <w:pStyle w:val="Heading2"/>
        <w:pageBreakBefore w:val="0"/>
        <w:widowControl w:val="0"/>
        <w:rPr>
          <w:rFonts w:ascii="Palatino Linotype" w:cs="Palatino Linotype" w:eastAsia="Palatino Linotype" w:hAnsi="Palatino Linotype"/>
        </w:rPr>
      </w:pPr>
      <w:bookmarkStart w:colFirst="0" w:colLast="0" w:name="_heading=h.3o7alnk" w:id="32"/>
      <w:bookmarkEnd w:id="32"/>
      <w:r w:rsidDel="00000000" w:rsidR="00000000" w:rsidRPr="00000000">
        <w:rPr>
          <w:rFonts w:ascii="Palatino Linotype" w:cs="Palatino Linotype" w:eastAsia="Palatino Linotype" w:hAnsi="Palatino Linotype"/>
          <w:rtl w:val="0"/>
        </w:rPr>
        <w:t xml:space="preserve">Familiarity with software development and/or IT (child)</w:t>
      </w:r>
    </w:p>
    <w:p w:rsidR="00000000" w:rsidDel="00000000" w:rsidP="00000000" w:rsidRDefault="00000000" w:rsidRPr="00000000" w14:paraId="000000B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B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Use this code where interviewees refer to technical expertise in software development and/or computing (IT) as a necessary skill set for software preservation.</w:t>
      </w:r>
    </w:p>
    <w:p w:rsidR="00000000" w:rsidDel="00000000" w:rsidP="00000000" w:rsidRDefault="00000000" w:rsidRPr="00000000" w14:paraId="000000B7">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B8">
      <w:pPr>
        <w:pageBreakBefore w:val="0"/>
        <w:widowControl w:val="0"/>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9">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BA">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BB">
      <w:pPr>
        <w:pStyle w:val="Heading1"/>
        <w:pageBreakBefore w:val="0"/>
        <w:widowControl w:val="0"/>
        <w:rPr>
          <w:rFonts w:ascii="Palatino Linotype" w:cs="Palatino Linotype" w:eastAsia="Palatino Linotype" w:hAnsi="Palatino Linotype"/>
        </w:rPr>
      </w:pPr>
      <w:bookmarkStart w:colFirst="0" w:colLast="0" w:name="_heading=h.23ckvvd" w:id="33"/>
      <w:bookmarkEnd w:id="33"/>
      <w:r w:rsidDel="00000000" w:rsidR="00000000" w:rsidRPr="00000000">
        <w:rPr>
          <w:rFonts w:ascii="Palatino Linotype" w:cs="Palatino Linotype" w:eastAsia="Palatino Linotype" w:hAnsi="Palatino Linotype"/>
          <w:rtl w:val="0"/>
        </w:rPr>
        <w:t xml:space="preserve">Resources (parent)</w:t>
      </w:r>
    </w:p>
    <w:p w:rsidR="00000000" w:rsidDel="00000000" w:rsidP="00000000" w:rsidRDefault="00000000" w:rsidRPr="00000000" w14:paraId="000000BC">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BD">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These codes can be used to indicate things that software preservationists need to do their work, or to indicate challenges in obtaining those resources.</w:t>
      </w:r>
    </w:p>
    <w:p w:rsidR="00000000" w:rsidDel="00000000" w:rsidP="00000000" w:rsidRDefault="00000000" w:rsidRPr="00000000" w14:paraId="000000BE">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BF">
      <w:pPr>
        <w:pStyle w:val="Heading2"/>
        <w:pageBreakBefore w:val="0"/>
        <w:widowControl w:val="0"/>
        <w:spacing w:after="0" w:before="0" w:lineRule="auto"/>
        <w:rPr>
          <w:rFonts w:ascii="Palatino Linotype" w:cs="Palatino Linotype" w:eastAsia="Palatino Linotype" w:hAnsi="Palatino Linotype"/>
        </w:rPr>
      </w:pPr>
      <w:bookmarkStart w:colFirst="0" w:colLast="0" w:name="_heading=h.ihv636" w:id="34"/>
      <w:bookmarkEnd w:id="34"/>
      <w:r w:rsidDel="00000000" w:rsidR="00000000" w:rsidRPr="00000000">
        <w:rPr>
          <w:rFonts w:ascii="Palatino Linotype" w:cs="Palatino Linotype" w:eastAsia="Palatino Linotype" w:hAnsi="Palatino Linotype"/>
          <w:rtl w:val="0"/>
        </w:rPr>
        <w:t xml:space="preserve">SPN's Potential (child)</w:t>
      </w:r>
    </w:p>
    <w:p w:rsidR="00000000" w:rsidDel="00000000" w:rsidP="00000000" w:rsidRDefault="00000000" w:rsidRPr="00000000" w14:paraId="000000C0">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C1">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anytime a participant mentions SPN and how it can support or benefit them.</w:t>
      </w:r>
    </w:p>
    <w:p w:rsidR="00000000" w:rsidDel="00000000" w:rsidP="00000000" w:rsidRDefault="00000000" w:rsidRPr="00000000" w14:paraId="000000C2">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C3">
      <w:pPr>
        <w:pStyle w:val="Heading2"/>
        <w:pageBreakBefore w:val="0"/>
        <w:widowControl w:val="0"/>
        <w:rPr>
          <w:rFonts w:ascii="Palatino Linotype" w:cs="Palatino Linotype" w:eastAsia="Palatino Linotype" w:hAnsi="Palatino Linotype"/>
        </w:rPr>
      </w:pPr>
      <w:bookmarkStart w:colFirst="0" w:colLast="0" w:name="_heading=h.32hioqz" w:id="35"/>
      <w:bookmarkEnd w:id="35"/>
      <w:r w:rsidDel="00000000" w:rsidR="00000000" w:rsidRPr="00000000">
        <w:rPr>
          <w:rFonts w:ascii="Palatino Linotype" w:cs="Palatino Linotype" w:eastAsia="Palatino Linotype" w:hAnsi="Palatino Linotype"/>
          <w:rtl w:val="0"/>
        </w:rPr>
        <w:t xml:space="preserve">Legal support (child)</w:t>
      </w:r>
    </w:p>
    <w:p w:rsidR="00000000" w:rsidDel="00000000" w:rsidP="00000000" w:rsidRDefault="00000000" w:rsidRPr="00000000" w14:paraId="000000C4">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C5">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when participants discuss help or support from lawyers or legal counsel for purposes of  software preservation.</w:t>
      </w:r>
    </w:p>
    <w:p w:rsidR="00000000" w:rsidDel="00000000" w:rsidP="00000000" w:rsidRDefault="00000000" w:rsidRPr="00000000" w14:paraId="000000C6">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C7">
      <w:pPr>
        <w:pStyle w:val="Heading2"/>
        <w:pageBreakBefore w:val="0"/>
        <w:widowControl w:val="0"/>
        <w:rPr>
          <w:rFonts w:ascii="Palatino Linotype" w:cs="Palatino Linotype" w:eastAsia="Palatino Linotype" w:hAnsi="Palatino Linotype"/>
        </w:rPr>
      </w:pPr>
      <w:bookmarkStart w:colFirst="0" w:colLast="0" w:name="_heading=h.1hmsyys" w:id="36"/>
      <w:bookmarkEnd w:id="36"/>
      <w:r w:rsidDel="00000000" w:rsidR="00000000" w:rsidRPr="00000000">
        <w:rPr>
          <w:rFonts w:ascii="Palatino Linotype" w:cs="Palatino Linotype" w:eastAsia="Palatino Linotype" w:hAnsi="Palatino Linotype"/>
          <w:rtl w:val="0"/>
        </w:rPr>
        <w:t xml:space="preserve">Advocating for resources (child)</w:t>
      </w:r>
    </w:p>
    <w:p w:rsidR="00000000" w:rsidDel="00000000" w:rsidP="00000000" w:rsidRDefault="00000000" w:rsidRPr="00000000" w14:paraId="000000C8">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C9">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discussions of how service providers advocate for resources. Participants might mention arguments, motivations or the case for software preservation and/or how to talk with administrators or other entities in positions of power.</w:t>
      </w:r>
    </w:p>
    <w:p w:rsidR="00000000" w:rsidDel="00000000" w:rsidP="00000000" w:rsidRDefault="00000000" w:rsidRPr="00000000" w14:paraId="000000CA">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CB">
      <w:pPr>
        <w:pStyle w:val="Heading2"/>
        <w:pageBreakBefore w:val="0"/>
        <w:widowControl w:val="0"/>
        <w:rPr>
          <w:rFonts w:ascii="Palatino Linotype" w:cs="Palatino Linotype" w:eastAsia="Palatino Linotype" w:hAnsi="Palatino Linotype"/>
        </w:rPr>
      </w:pPr>
      <w:bookmarkStart w:colFirst="0" w:colLast="0" w:name="_heading=h.41mghml" w:id="37"/>
      <w:bookmarkEnd w:id="37"/>
      <w:r w:rsidDel="00000000" w:rsidR="00000000" w:rsidRPr="00000000">
        <w:rPr>
          <w:rFonts w:ascii="Palatino Linotype" w:cs="Palatino Linotype" w:eastAsia="Palatino Linotype" w:hAnsi="Palatino Linotype"/>
          <w:rtl w:val="0"/>
        </w:rPr>
        <w:t xml:space="preserve">Community and Professional Networks (child)</w:t>
      </w:r>
    </w:p>
    <w:p w:rsidR="00000000" w:rsidDel="00000000" w:rsidP="00000000" w:rsidRDefault="00000000" w:rsidRPr="00000000" w14:paraId="000000CC">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CD">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is focused on capturing the need for or participation in community and/or professional networks. Participants may use obvious terms like community or networking but they may also mention related terms like mentoring, advice, organization, membership, or connection.</w:t>
      </w:r>
    </w:p>
    <w:p w:rsidR="00000000" w:rsidDel="00000000" w:rsidP="00000000" w:rsidRDefault="00000000" w:rsidRPr="00000000" w14:paraId="000000CE">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CF">
      <w:pPr>
        <w:pStyle w:val="Heading2"/>
        <w:pageBreakBefore w:val="0"/>
        <w:widowControl w:val="0"/>
        <w:rPr>
          <w:rFonts w:ascii="Palatino Linotype" w:cs="Palatino Linotype" w:eastAsia="Palatino Linotype" w:hAnsi="Palatino Linotype"/>
        </w:rPr>
      </w:pPr>
      <w:bookmarkStart w:colFirst="0" w:colLast="0" w:name="_heading=h.2grqrue" w:id="38"/>
      <w:bookmarkEnd w:id="38"/>
      <w:r w:rsidDel="00000000" w:rsidR="00000000" w:rsidRPr="00000000">
        <w:rPr>
          <w:rFonts w:ascii="Palatino Linotype" w:cs="Palatino Linotype" w:eastAsia="Palatino Linotype" w:hAnsi="Palatino Linotype"/>
          <w:rtl w:val="0"/>
        </w:rPr>
        <w:t xml:space="preserve">Institutional Support (child)</w:t>
      </w:r>
    </w:p>
    <w:p w:rsidR="00000000" w:rsidDel="00000000" w:rsidP="00000000" w:rsidRDefault="00000000" w:rsidRPr="00000000" w14:paraId="000000D0">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D1">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conversations about receiving institutional support for software preservation including different levels or kinds of support beyond financial support. This includes broader institutional support to the extent that software preservation takes place within broader institutional contexts (like archives, etc.). This code also includes discussions on the absence of support, not just presence.</w:t>
      </w:r>
    </w:p>
    <w:p w:rsidR="00000000" w:rsidDel="00000000" w:rsidP="00000000" w:rsidRDefault="00000000" w:rsidRPr="00000000" w14:paraId="000000D2">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D3">
      <w:pPr>
        <w:pStyle w:val="Heading2"/>
        <w:pageBreakBefore w:val="0"/>
        <w:widowControl w:val="0"/>
        <w:rPr>
          <w:rFonts w:ascii="Palatino Linotype" w:cs="Palatino Linotype" w:eastAsia="Palatino Linotype" w:hAnsi="Palatino Linotype"/>
        </w:rPr>
      </w:pPr>
      <w:bookmarkStart w:colFirst="0" w:colLast="0" w:name="_heading=h.vx1227" w:id="39"/>
      <w:bookmarkEnd w:id="39"/>
      <w:r w:rsidDel="00000000" w:rsidR="00000000" w:rsidRPr="00000000">
        <w:rPr>
          <w:rFonts w:ascii="Palatino Linotype" w:cs="Palatino Linotype" w:eastAsia="Palatino Linotype" w:hAnsi="Palatino Linotype"/>
          <w:rtl w:val="0"/>
        </w:rPr>
        <w:t xml:space="preserve">Learning &amp; Training (child)</w:t>
      </w:r>
    </w:p>
    <w:p w:rsidR="00000000" w:rsidDel="00000000" w:rsidP="00000000" w:rsidRDefault="00000000" w:rsidRPr="00000000" w14:paraId="000000D4">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D5">
      <w:pPr>
        <w:pageBreakBefore w:val="0"/>
        <w:widowControl w:val="0"/>
        <w:spacing w:after="0" w:before="0" w:lineRule="auto"/>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aims to capture resources service providers use for learning about software preservation techniques. Participants may mention terms like teaching, learning, coursework, workshops, or self-paced classes. This code is specific to receiving training, not providing training.</w:t>
      </w:r>
    </w:p>
    <w:p w:rsidR="00000000" w:rsidDel="00000000" w:rsidP="00000000" w:rsidRDefault="00000000" w:rsidRPr="00000000" w14:paraId="000000D6">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D7">
      <w:pPr>
        <w:pageBreakBefore w:val="0"/>
        <w:widowControl w:val="0"/>
        <w:spacing w:after="0" w:before="0" w:lineRule="auto"/>
        <w:rPr>
          <w:rFonts w:ascii="Palatino Linotype" w:cs="Palatino Linotype" w:eastAsia="Palatino Linotype" w:hAnsi="Palatino Linotyp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8">
      <w:pPr>
        <w:pageBreakBefore w:val="0"/>
        <w:widowControl w:val="0"/>
        <w:spacing w:after="0" w:before="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D9">
      <w:pPr>
        <w:pStyle w:val="Heading1"/>
        <w:pageBreakBefore w:val="0"/>
        <w:widowControl w:val="0"/>
        <w:rPr>
          <w:rFonts w:ascii="Palatino Linotype" w:cs="Palatino Linotype" w:eastAsia="Palatino Linotype" w:hAnsi="Palatino Linotype"/>
        </w:rPr>
      </w:pPr>
      <w:bookmarkStart w:colFirst="0" w:colLast="0" w:name="_heading=h.3fwokq0" w:id="40"/>
      <w:bookmarkEnd w:id="40"/>
      <w:r w:rsidDel="00000000" w:rsidR="00000000" w:rsidRPr="00000000">
        <w:rPr>
          <w:rFonts w:ascii="Palatino Linotype" w:cs="Palatino Linotype" w:eastAsia="Palatino Linotype" w:hAnsi="Palatino Linotype"/>
          <w:rtl w:val="0"/>
        </w:rPr>
        <w:t xml:space="preserve">Demoted Codes (parent)</w:t>
      </w:r>
    </w:p>
    <w:p w:rsidR="00000000" w:rsidDel="00000000" w:rsidP="00000000" w:rsidRDefault="00000000" w:rsidRPr="00000000" w14:paraId="000000D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DB">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Old codes that we aren't so interested in anymore</w:t>
      </w:r>
    </w:p>
    <w:p w:rsidR="00000000" w:rsidDel="00000000" w:rsidP="00000000" w:rsidRDefault="00000000" w:rsidRPr="00000000" w14:paraId="000000DC">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DD">
      <w:pPr>
        <w:pStyle w:val="Heading2"/>
        <w:pageBreakBefore w:val="0"/>
        <w:widowControl w:val="0"/>
        <w:rPr>
          <w:rFonts w:ascii="Palatino Linotype" w:cs="Palatino Linotype" w:eastAsia="Palatino Linotype" w:hAnsi="Palatino Linotype"/>
        </w:rPr>
      </w:pPr>
      <w:bookmarkStart w:colFirst="0" w:colLast="0" w:name="_heading=h.1v1yuxt" w:id="41"/>
      <w:bookmarkEnd w:id="41"/>
      <w:r w:rsidDel="00000000" w:rsidR="00000000" w:rsidRPr="00000000">
        <w:rPr>
          <w:rFonts w:ascii="Palatino Linotype" w:cs="Palatino Linotype" w:eastAsia="Palatino Linotype" w:hAnsi="Palatino Linotype"/>
          <w:rtl w:val="0"/>
        </w:rPr>
        <w:t xml:space="preserve">Perceptions, Motivations, Values (child)</w:t>
      </w:r>
    </w:p>
    <w:p w:rsidR="00000000" w:rsidDel="00000000" w:rsidP="00000000" w:rsidRDefault="00000000" w:rsidRPr="00000000" w14:paraId="000000DE">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DF">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CROSS-CUTTING Perceptions motivations and values of either service providers or users of software preservation services.</w:t>
      </w:r>
    </w:p>
    <w:p w:rsidR="00000000" w:rsidDel="00000000" w:rsidP="00000000" w:rsidRDefault="00000000" w:rsidRPr="00000000" w14:paraId="000000E0">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E1">
      <w:pPr>
        <w:pStyle w:val="Heading2"/>
        <w:pageBreakBefore w:val="0"/>
        <w:widowControl w:val="0"/>
        <w:rPr>
          <w:rFonts w:ascii="Palatino Linotype" w:cs="Palatino Linotype" w:eastAsia="Palatino Linotype" w:hAnsi="Palatino Linotype"/>
        </w:rPr>
      </w:pPr>
      <w:bookmarkStart w:colFirst="0" w:colLast="0" w:name="_heading=h.4f1mdlm" w:id="42"/>
      <w:bookmarkEnd w:id="42"/>
      <w:r w:rsidDel="00000000" w:rsidR="00000000" w:rsidRPr="00000000">
        <w:rPr>
          <w:rFonts w:ascii="Palatino Linotype" w:cs="Palatino Linotype" w:eastAsia="Palatino Linotype" w:hAnsi="Palatino Linotype"/>
          <w:rtl w:val="0"/>
        </w:rPr>
        <w:t xml:space="preserve">Developer/User Practices</w:t>
      </w:r>
      <w:r w:rsidDel="00000000" w:rsidR="00000000" w:rsidRPr="00000000">
        <w:rPr>
          <w:rFonts w:ascii="Palatino Linotype" w:cs="Palatino Linotype" w:eastAsia="Palatino Linotype" w:hAnsi="Palatino Linotype"/>
          <w:sz w:val="24"/>
          <w:szCs w:val="24"/>
          <w:rtl w:val="0"/>
        </w:rPr>
        <w:t xml:space="preserve"> (child)</w:t>
      </w:r>
      <w:r w:rsidDel="00000000" w:rsidR="00000000" w:rsidRPr="00000000">
        <w:rPr>
          <w:rtl w:val="0"/>
        </w:rPr>
      </w:r>
    </w:p>
    <w:p w:rsidR="00000000" w:rsidDel="00000000" w:rsidP="00000000" w:rsidRDefault="00000000" w:rsidRPr="00000000" w14:paraId="000000E2">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E3">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These codes relate to practices of users and developers of preserved/curated software (i.e., not those of service providers).</w:t>
      </w:r>
    </w:p>
    <w:p w:rsidR="00000000" w:rsidDel="00000000" w:rsidP="00000000" w:rsidRDefault="00000000" w:rsidRPr="00000000" w14:paraId="000000E4">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 </w:t>
      </w:r>
    </w:p>
    <w:p w:rsidR="00000000" w:rsidDel="00000000" w:rsidP="00000000" w:rsidRDefault="00000000" w:rsidRPr="00000000" w14:paraId="000000E5">
      <w:pPr>
        <w:pStyle w:val="Heading2"/>
        <w:pageBreakBefore w:val="0"/>
        <w:widowControl w:val="0"/>
        <w:rPr>
          <w:rFonts w:ascii="Palatino Linotype" w:cs="Palatino Linotype" w:eastAsia="Palatino Linotype" w:hAnsi="Palatino Linotype"/>
        </w:rPr>
      </w:pPr>
      <w:bookmarkStart w:colFirst="0" w:colLast="0" w:name="_heading=h.2u6wntf" w:id="43"/>
      <w:bookmarkEnd w:id="43"/>
      <w:r w:rsidDel="00000000" w:rsidR="00000000" w:rsidRPr="00000000">
        <w:rPr>
          <w:rFonts w:ascii="Palatino Linotype" w:cs="Palatino Linotype" w:eastAsia="Palatino Linotype" w:hAnsi="Palatino Linotype"/>
          <w:rtl w:val="0"/>
        </w:rPr>
        <w:t xml:space="preserve">Software as "time-based media"</w:t>
      </w:r>
      <w:r w:rsidDel="00000000" w:rsidR="00000000" w:rsidRPr="00000000">
        <w:rPr>
          <w:rFonts w:ascii="Palatino Linotype" w:cs="Palatino Linotype" w:eastAsia="Palatino Linotype" w:hAnsi="Palatino Linotype"/>
          <w:sz w:val="24"/>
          <w:szCs w:val="24"/>
          <w:rtl w:val="0"/>
        </w:rPr>
        <w:t xml:space="preserve"> (child)</w:t>
      </w:r>
      <w:r w:rsidDel="00000000" w:rsidR="00000000" w:rsidRPr="00000000">
        <w:rPr>
          <w:rtl w:val="0"/>
        </w:rPr>
      </w:r>
    </w:p>
    <w:p w:rsidR="00000000" w:rsidDel="00000000" w:rsidP="00000000" w:rsidRDefault="00000000" w:rsidRPr="00000000" w14:paraId="000000E6">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E7">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captures discussions of software as a category of media or media art, particularly in the "GLAM" context. ("Time" refers to the idea that software exists in time as it is used or experienced).</w:t>
      </w:r>
    </w:p>
    <w:p w:rsidR="00000000" w:rsidDel="00000000" w:rsidP="00000000" w:rsidRDefault="00000000" w:rsidRPr="00000000" w14:paraId="000000E8">
      <w:pPr>
        <w:pageBreakBefore w:val="0"/>
        <w:widowControl w:val="0"/>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E9">
      <w:pPr>
        <w:pStyle w:val="Heading2"/>
        <w:pageBreakBefore w:val="0"/>
        <w:widowControl w:val="0"/>
        <w:rPr>
          <w:rFonts w:ascii="Palatino Linotype" w:cs="Palatino Linotype" w:eastAsia="Palatino Linotype" w:hAnsi="Palatino Linotype"/>
        </w:rPr>
      </w:pPr>
      <w:bookmarkStart w:colFirst="0" w:colLast="0" w:name="_heading=h.19c6y18" w:id="44"/>
      <w:bookmarkEnd w:id="44"/>
      <w:r w:rsidDel="00000000" w:rsidR="00000000" w:rsidRPr="00000000">
        <w:rPr>
          <w:rFonts w:ascii="Palatino Linotype" w:cs="Palatino Linotype" w:eastAsia="Palatino Linotype" w:hAnsi="Palatino Linotype"/>
          <w:rtl w:val="0"/>
        </w:rPr>
        <w:t xml:space="preserve">Software as historically specific craft</w:t>
      </w:r>
      <w:r w:rsidDel="00000000" w:rsidR="00000000" w:rsidRPr="00000000">
        <w:rPr>
          <w:rFonts w:ascii="Palatino Linotype" w:cs="Palatino Linotype" w:eastAsia="Palatino Linotype" w:hAnsi="Palatino Linotype"/>
          <w:sz w:val="24"/>
          <w:szCs w:val="24"/>
          <w:rtl w:val="0"/>
        </w:rPr>
        <w:t xml:space="preserve"> (child)</w:t>
      </w:r>
      <w:r w:rsidDel="00000000" w:rsidR="00000000" w:rsidRPr="00000000">
        <w:rPr>
          <w:rtl w:val="0"/>
        </w:rPr>
      </w:r>
    </w:p>
    <w:p w:rsidR="00000000" w:rsidDel="00000000" w:rsidP="00000000" w:rsidRDefault="00000000" w:rsidRPr="00000000" w14:paraId="000000EA">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Description:</w:t>
      </w:r>
    </w:p>
    <w:p w:rsidR="00000000" w:rsidDel="00000000" w:rsidP="00000000" w:rsidRDefault="00000000" w:rsidRPr="00000000" w14:paraId="000000EB">
      <w:pPr>
        <w:pageBreakBefore w:val="0"/>
        <w:widowControl w:val="0"/>
        <w:rPr>
          <w:rFonts w:ascii="Palatino Linotype" w:cs="Palatino Linotype" w:eastAsia="Palatino Linotype" w:hAnsi="Palatino Linotype"/>
        </w:rPr>
      </w:pPr>
      <w:r w:rsidDel="00000000" w:rsidR="00000000" w:rsidRPr="00000000">
        <w:rPr>
          <w:rFonts w:ascii="Palatino Linotype" w:cs="Palatino Linotype" w:eastAsia="Palatino Linotype" w:hAnsi="Palatino Linotype"/>
          <w:rtl w:val="0"/>
        </w:rPr>
        <w:t xml:space="preserve">This code can be used if the participant is discussing the development of software as a craft in itself or talking about the history of software and/or its development.</w:t>
      </w:r>
    </w:p>
    <w:sectPr>
      <w:footerReference r:id="rId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32"/>
      <w:szCs w:val="32"/>
    </w:rPr>
  </w:style>
  <w:style w:type="paragraph" w:styleId="Heading2">
    <w:name w:val="heading 2"/>
    <w:basedOn w:val="Normal"/>
    <w:next w:val="Normal"/>
    <w:pPr>
      <w:keepNext w:val="1"/>
      <w:keepLines w:val="1"/>
      <w:pageBreakBefore w:val="0"/>
    </w:pPr>
    <w:rPr>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32"/>
      <w:szCs w:val="32"/>
    </w:rPr>
  </w:style>
  <w:style w:type="paragraph" w:styleId="Heading2">
    <w:name w:val="heading 2"/>
    <w:basedOn w:val="Normal"/>
    <w:next w:val="Normal"/>
    <w:pPr>
      <w:keepNext w:val="1"/>
      <w:keepLines w:val="1"/>
      <w:pageBreakBefore w:val="0"/>
    </w:pPr>
    <w:rPr>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ve08Z0rmzd7iE5GeNzyvgFXBBw==">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