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7F" w:rsidRDefault="0030097F" w:rsidP="0030097F">
      <w:pPr>
        <w:autoSpaceDE w:val="0"/>
        <w:autoSpaceDN w:val="0"/>
        <w:adjustRightInd w:val="0"/>
      </w:pPr>
      <w:r>
        <w:rPr>
          <w:b/>
        </w:rPr>
        <w:t>Supplementary material 1.</w:t>
      </w:r>
    </w:p>
    <w:p w:rsidR="0030097F" w:rsidRDefault="0030097F" w:rsidP="0030097F">
      <w:pPr>
        <w:pStyle w:val="TableTitle"/>
        <w:autoSpaceDE w:val="0"/>
        <w:autoSpaceDN w:val="0"/>
        <w:adjustRightInd w:val="0"/>
      </w:pPr>
      <w:r>
        <w:t xml:space="preserve">Table S1. Taxa used for genetic distance analysis (mitochondrial COI sequences) with </w:t>
      </w:r>
      <w:proofErr w:type="spellStart"/>
      <w:r>
        <w:t>GenBank</w:t>
      </w:r>
      <w:proofErr w:type="spellEnd"/>
      <w:r>
        <w:t xml:space="preserve"> accession numbers or FREDIE reference codes (novel sequences are highlighted in bold font). Taxa names are consistent with our findings, and may sometimes differ from names entered in </w:t>
      </w:r>
      <w:proofErr w:type="spellStart"/>
      <w:r>
        <w:t>GenBank</w:t>
      </w:r>
      <w:proofErr w:type="spellEnd"/>
      <w:r>
        <w:t>.</w:t>
      </w:r>
    </w:p>
    <w:tbl>
      <w:tblPr>
        <w:tblW w:w="11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8"/>
        <w:gridCol w:w="3828"/>
        <w:gridCol w:w="2427"/>
        <w:gridCol w:w="2562"/>
      </w:tblGrid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Source of samples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FREDIE reference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proofErr w:type="spellStart"/>
            <w:r w:rsidRPr="0032159E">
              <w:t>GenBank</w:t>
            </w:r>
            <w:proofErr w:type="spellEnd"/>
            <w:r w:rsidRPr="0032159E">
              <w:t xml:space="preserve"> accession number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bengunn</w:t>
            </w:r>
            <w:proofErr w:type="spellEnd"/>
            <w:r w:rsidRPr="0032159E">
              <w:t xml:space="preserve"> sp. </w:t>
            </w:r>
            <w:proofErr w:type="spellStart"/>
            <w:r w:rsidRPr="0032159E">
              <w:t>nov.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Sardinia (Italy)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HG934996, HG934997, LN734680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gasithi</w:t>
            </w:r>
            <w:proofErr w:type="spellEnd"/>
            <w:r w:rsidRPr="0032159E">
              <w:t xml:space="preserve"> sp. </w:t>
            </w:r>
            <w:proofErr w:type="spellStart"/>
            <w:r w:rsidRPr="0032159E">
              <w:t>nov.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Israel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b/>
                <w:bCs/>
                <w:lang w:val="en-GB"/>
              </w:rPr>
            </w:pPr>
            <w:r w:rsidRPr="0032159E">
              <w:rPr>
                <w:b/>
              </w:rPr>
              <w:t>ON072440</w:t>
            </w:r>
            <w:r w:rsidRPr="0032159E">
              <w:t xml:space="preserve">, </w:t>
            </w:r>
            <w:r w:rsidRPr="0032159E">
              <w:rPr>
                <w:b/>
              </w:rPr>
              <w:t>ON072441</w:t>
            </w:r>
            <w:r w:rsidRPr="0032159E">
              <w:t xml:space="preserve">, </w:t>
            </w:r>
            <w:r w:rsidRPr="0032159E">
              <w:rPr>
                <w:b/>
              </w:rPr>
              <w:t>ON072442</w:t>
            </w:r>
            <w:r w:rsidRPr="0032159E">
              <w:t xml:space="preserve">, </w:t>
            </w:r>
            <w:r w:rsidRPr="0032159E">
              <w:rPr>
                <w:b/>
              </w:rPr>
              <w:t>ON072443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muticus</w:t>
            </w:r>
            <w:proofErr w:type="spellEnd"/>
            <w:r w:rsidRPr="0032159E">
              <w:t xml:space="preserve"> sp1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 xml:space="preserve">Albania, </w:t>
            </w:r>
            <w:proofErr w:type="spellStart"/>
            <w:r w:rsidRPr="0032159E">
              <w:t>Czechia</w:t>
            </w:r>
            <w:proofErr w:type="spellEnd"/>
            <w:r w:rsidRPr="0032159E">
              <w:t>, France, Germany, Greece, Norway, Romania, Russia, Spain, Switzerland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SR12H05, SR14D09, SR13E10, SR24F03, SR10B06, SR21C05, SR10E08, SR11D07, SR24F07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JN299112, HG934998, KY261591, MW459535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muticus</w:t>
            </w:r>
            <w:proofErr w:type="spellEnd"/>
            <w:r w:rsidRPr="0032159E">
              <w:t xml:space="preserve"> sp2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Albania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SR9F01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muticus</w:t>
            </w:r>
            <w:proofErr w:type="spellEnd"/>
            <w:r w:rsidRPr="0032159E">
              <w:t xml:space="preserve"> sp3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France, Italy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LN734678, HG934999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muticus</w:t>
            </w:r>
            <w:proofErr w:type="spellEnd"/>
            <w:r w:rsidRPr="0032159E">
              <w:t xml:space="preserve"> sp4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Georgia, Turkey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SR24B06, SR24D02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JN164314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muticus</w:t>
            </w:r>
            <w:proofErr w:type="spellEnd"/>
            <w:r w:rsidRPr="0032159E">
              <w:t xml:space="preserve"> sp5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Bulgaria, Germany, Romania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SR14F03, SR13H10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JN164319, KY261624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albinatii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Corsica (France)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HG934994, HG934995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sadati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Algeria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b/>
                <w:bCs/>
                <w:lang w:val="en-GB"/>
              </w:rPr>
            </w:pPr>
            <w:r w:rsidRPr="0032159E">
              <w:rPr>
                <w:b/>
              </w:rPr>
              <w:t>ON072439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kars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Armenia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MZ983797, MZ983798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Alainites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talasi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Kyrgyzstan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MZ983799, MZ983800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Nigrobaetis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niger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Norway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KC158570, MF783528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Nigrobaetis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gracilis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Georgia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GE006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Nigrobaetis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vuatazi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Jordan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HE651642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Nigrobaetis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digitatus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Georgia, Germany, Turkey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TR008, GE007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KY261173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Labiobaetis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atrebatinus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South Korea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MH823362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Labiobaetis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atrebatinus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Spain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ES012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Labiobaetis</w:t>
            </w:r>
            <w:proofErr w:type="spellEnd"/>
            <w:r w:rsidRPr="0032159E">
              <w:rPr>
                <w:i/>
              </w:rPr>
              <w:t xml:space="preserve"> tricolor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France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FR031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JN164313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Labiobaetis</w:t>
            </w:r>
            <w:proofErr w:type="spellEnd"/>
            <w:r w:rsidRPr="0032159E">
              <w:t xml:space="preserve"> cf. </w:t>
            </w:r>
            <w:proofErr w:type="spellStart"/>
            <w:r w:rsidRPr="0032159E">
              <w:rPr>
                <w:i/>
              </w:rPr>
              <w:t>calcaratus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Germany, Lithuania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LT014</w:t>
            </w: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HQ563202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iCs/>
                <w:lang w:val="en-GB"/>
              </w:rPr>
            </w:pPr>
            <w:proofErr w:type="spellStart"/>
            <w:r w:rsidRPr="0032159E">
              <w:rPr>
                <w:i/>
              </w:rPr>
              <w:t>Takobia</w:t>
            </w:r>
            <w:proofErr w:type="spellEnd"/>
            <w:r w:rsidRPr="0032159E">
              <w:t xml:space="preserve"> sp.</w:t>
            </w:r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Sicily (Italy)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LT670854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lang w:val="en-GB"/>
              </w:rPr>
            </w:pPr>
            <w:proofErr w:type="spellStart"/>
            <w:r w:rsidRPr="0032159E">
              <w:rPr>
                <w:i/>
              </w:rPr>
              <w:lastRenderedPageBreak/>
              <w:t>Takobia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shughnonica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Tajikistan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MZ983793</w:t>
            </w:r>
          </w:p>
        </w:tc>
      </w:tr>
      <w:tr w:rsidR="0030097F" w:rsidRPr="00E67EF9" w:rsidTr="00D11389">
        <w:tc>
          <w:tcPr>
            <w:tcW w:w="2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i/>
                <w:lang w:val="en-GB"/>
              </w:rPr>
            </w:pPr>
            <w:proofErr w:type="spellStart"/>
            <w:r w:rsidRPr="0032159E">
              <w:rPr>
                <w:i/>
              </w:rPr>
              <w:t>Takobia</w:t>
            </w:r>
            <w:proofErr w:type="spellEnd"/>
            <w:r w:rsidRPr="0032159E">
              <w:rPr>
                <w:i/>
              </w:rPr>
              <w:t xml:space="preserve"> </w:t>
            </w:r>
            <w:proofErr w:type="spellStart"/>
            <w:r w:rsidRPr="0032159E">
              <w:rPr>
                <w:i/>
              </w:rPr>
              <w:t>sinusoplapata</w:t>
            </w:r>
            <w:proofErr w:type="spellEnd"/>
          </w:p>
        </w:tc>
        <w:tc>
          <w:tcPr>
            <w:tcW w:w="3828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Kyrgyzstan</w:t>
            </w:r>
          </w:p>
        </w:tc>
        <w:tc>
          <w:tcPr>
            <w:tcW w:w="2427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</w:p>
        </w:tc>
        <w:tc>
          <w:tcPr>
            <w:tcW w:w="2562" w:type="dxa"/>
          </w:tcPr>
          <w:p w:rsidR="0030097F" w:rsidRPr="0032159E" w:rsidRDefault="0030097F" w:rsidP="00D11389">
            <w:pPr>
              <w:autoSpaceDE w:val="0"/>
              <w:autoSpaceDN w:val="0"/>
              <w:adjustRightInd w:val="0"/>
              <w:spacing w:after="200"/>
              <w:rPr>
                <w:lang w:val="en-GB"/>
              </w:rPr>
            </w:pPr>
            <w:r w:rsidRPr="0032159E">
              <w:t>MZ983796</w:t>
            </w:r>
          </w:p>
        </w:tc>
      </w:tr>
    </w:tbl>
    <w:p w:rsidR="00EB17C0" w:rsidRDefault="00EB17C0" w:rsidP="0030097F">
      <w:bookmarkStart w:id="0" w:name="_GoBack"/>
      <w:bookmarkEnd w:id="0"/>
    </w:p>
    <w:sectPr w:rsidR="00EB17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97F"/>
    <w:rsid w:val="0030097F"/>
    <w:rsid w:val="00B8172A"/>
    <w:rsid w:val="00EB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D016D-B0AA-4D51-AA75-DEE1682C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itle">
    <w:name w:val="Table_Title"/>
    <w:basedOn w:val="Normal"/>
    <w:rsid w:val="0030097F"/>
    <w:pPr>
      <w:spacing w:before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eXtyles Bibliographic Reference Processing</dc:creator>
  <cp:keywords/>
  <dc:description/>
  <cp:lastModifiedBy>eXtyles Bibliographic Reference Processing</cp:lastModifiedBy>
  <cp:revision>1</cp:revision>
  <dcterms:created xsi:type="dcterms:W3CDTF">2022-08-15T07:40:00Z</dcterms:created>
  <dcterms:modified xsi:type="dcterms:W3CDTF">2022-08-15T07:42:00Z</dcterms:modified>
</cp:coreProperties>
</file>