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99BF6" w14:textId="77777777" w:rsidR="00645625" w:rsidRDefault="00645625" w:rsidP="00645625">
      <w:pPr>
        <w:spacing w:line="360" w:lineRule="auto"/>
        <w:rPr>
          <w:rFonts w:asciiTheme="majorBidi" w:hAnsiTheme="majorBidi" w:cstheme="majorBidi"/>
          <w:b/>
          <w:bCs/>
          <w:sz w:val="44"/>
          <w:szCs w:val="44"/>
        </w:rPr>
      </w:pPr>
    </w:p>
    <w:p w14:paraId="67241803" w14:textId="77777777" w:rsidR="00645625" w:rsidRDefault="00645625" w:rsidP="00055ED6">
      <w:pPr>
        <w:spacing w:line="360" w:lineRule="auto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>
        <w:rPr>
          <w:rFonts w:asciiTheme="majorBidi" w:hAnsiTheme="majorBidi" w:cstheme="majorBidi"/>
          <w:b/>
          <w:bCs/>
          <w:noProof/>
          <w:sz w:val="44"/>
          <w:szCs w:val="44"/>
        </w:rPr>
        <w:drawing>
          <wp:inline distT="0" distB="0" distL="0" distR="0" wp14:anchorId="230BA7FE" wp14:editId="62F02605">
            <wp:extent cx="3933825" cy="6301519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976" cy="6303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8A8AF" w14:textId="77777777" w:rsidR="00645625" w:rsidRDefault="00645625" w:rsidP="00055ED6">
      <w:pPr>
        <w:spacing w:line="360" w:lineRule="auto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14:paraId="79C1B209" w14:textId="77777777" w:rsidR="00645625" w:rsidRDefault="00645625" w:rsidP="00055ED6">
      <w:pPr>
        <w:spacing w:line="360" w:lineRule="auto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14:paraId="40007E25" w14:textId="50FC4A78" w:rsidR="00A9526A" w:rsidRPr="00055ED6" w:rsidRDefault="00A9526A" w:rsidP="00055ED6">
      <w:pPr>
        <w:spacing w:line="360" w:lineRule="auto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055ED6">
        <w:rPr>
          <w:rFonts w:asciiTheme="majorBidi" w:hAnsiTheme="majorBidi" w:cstheme="majorBidi"/>
          <w:b/>
          <w:bCs/>
          <w:sz w:val="44"/>
          <w:szCs w:val="44"/>
        </w:rPr>
        <w:lastRenderedPageBreak/>
        <w:t>Infectious Disease</w:t>
      </w:r>
    </w:p>
    <w:p w14:paraId="113657DC" w14:textId="7A557719" w:rsidR="00323808" w:rsidRPr="00055ED6" w:rsidRDefault="00A9526A" w:rsidP="00055ED6">
      <w:pPr>
        <w:spacing w:line="360" w:lineRule="auto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055ED6">
        <w:rPr>
          <w:rFonts w:asciiTheme="majorBidi" w:hAnsiTheme="majorBidi" w:cstheme="majorBidi"/>
          <w:b/>
          <w:bCs/>
          <w:sz w:val="44"/>
          <w:szCs w:val="44"/>
        </w:rPr>
        <w:t xml:space="preserve"> For Researchers</w:t>
      </w:r>
    </w:p>
    <w:p w14:paraId="3BC70646" w14:textId="5D487F93" w:rsidR="00A9526A" w:rsidRPr="00055ED6" w:rsidRDefault="00A9526A" w:rsidP="00055ED6">
      <w:pPr>
        <w:spacing w:line="36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8BEC925" w14:textId="63FB2C5E" w:rsidR="00055ED6" w:rsidRPr="00055ED6" w:rsidRDefault="00A9526A" w:rsidP="00055ED6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55ED6">
        <w:rPr>
          <w:rFonts w:asciiTheme="majorBidi" w:hAnsiTheme="majorBidi" w:cstheme="majorBidi"/>
          <w:b/>
          <w:bCs/>
          <w:sz w:val="28"/>
          <w:szCs w:val="28"/>
        </w:rPr>
        <w:t>Chapter1:</w:t>
      </w:r>
      <w:r w:rsidR="00C778F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bookmarkStart w:id="0" w:name="_Hlk101553698"/>
      <w:r w:rsidR="00C778F8">
        <w:rPr>
          <w:rFonts w:asciiTheme="majorBidi" w:hAnsiTheme="majorBidi" w:cstheme="majorBidi"/>
          <w:b/>
          <w:bCs/>
          <w:sz w:val="28"/>
          <w:szCs w:val="28"/>
        </w:rPr>
        <w:t>Introduction</w:t>
      </w:r>
      <w:bookmarkEnd w:id="0"/>
    </w:p>
    <w:p w14:paraId="0B6258EB" w14:textId="583AC19E" w:rsidR="00055ED6" w:rsidRPr="00055ED6" w:rsidRDefault="00A9526A" w:rsidP="00055ED6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55ED6">
        <w:rPr>
          <w:rFonts w:asciiTheme="majorBidi" w:hAnsiTheme="majorBidi" w:cstheme="majorBidi"/>
          <w:b/>
          <w:bCs/>
          <w:sz w:val="28"/>
          <w:szCs w:val="28"/>
        </w:rPr>
        <w:t>Chapter2:</w:t>
      </w:r>
      <w:r w:rsidR="00CA0E93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53ACC">
        <w:rPr>
          <w:rFonts w:asciiTheme="majorBidi" w:hAnsiTheme="majorBidi" w:cstheme="majorBidi"/>
          <w:b/>
          <w:bCs/>
          <w:sz w:val="28"/>
          <w:szCs w:val="28"/>
        </w:rPr>
        <w:t>V</w:t>
      </w:r>
      <w:r w:rsidR="00F53ACC" w:rsidRPr="00C778F8">
        <w:rPr>
          <w:rFonts w:asciiTheme="majorBidi" w:hAnsiTheme="majorBidi" w:cstheme="majorBidi"/>
          <w:b/>
          <w:bCs/>
          <w:sz w:val="28"/>
          <w:szCs w:val="28"/>
        </w:rPr>
        <w:t xml:space="preserve">iral </w:t>
      </w:r>
      <w:r w:rsidR="00F53ACC">
        <w:rPr>
          <w:rFonts w:asciiTheme="majorBidi" w:hAnsiTheme="majorBidi" w:cstheme="majorBidi"/>
          <w:b/>
          <w:bCs/>
          <w:sz w:val="28"/>
          <w:szCs w:val="28"/>
        </w:rPr>
        <w:t>I</w:t>
      </w:r>
      <w:r w:rsidR="00F53ACC" w:rsidRPr="00C778F8">
        <w:rPr>
          <w:rFonts w:asciiTheme="majorBidi" w:hAnsiTheme="majorBidi" w:cstheme="majorBidi"/>
          <w:b/>
          <w:bCs/>
          <w:sz w:val="28"/>
          <w:szCs w:val="28"/>
        </w:rPr>
        <w:t>nfection</w:t>
      </w:r>
      <w:r w:rsidR="00F53ACC">
        <w:rPr>
          <w:rFonts w:asciiTheme="majorBidi" w:hAnsiTheme="majorBidi" w:cstheme="majorBidi"/>
          <w:b/>
          <w:bCs/>
          <w:sz w:val="28"/>
          <w:szCs w:val="28"/>
        </w:rPr>
        <w:t xml:space="preserve"> and new treatments</w:t>
      </w:r>
    </w:p>
    <w:p w14:paraId="4AF676B6" w14:textId="6CDC75EA" w:rsidR="00055ED6" w:rsidRPr="00055ED6" w:rsidRDefault="00A9526A" w:rsidP="00055ED6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55ED6">
        <w:rPr>
          <w:rFonts w:asciiTheme="majorBidi" w:hAnsiTheme="majorBidi" w:cstheme="majorBidi"/>
          <w:b/>
          <w:bCs/>
          <w:sz w:val="28"/>
          <w:szCs w:val="28"/>
        </w:rPr>
        <w:t>Chapter3:</w:t>
      </w:r>
      <w:r w:rsidR="00C778F8">
        <w:rPr>
          <w:rFonts w:asciiTheme="majorBidi" w:hAnsiTheme="majorBidi" w:cstheme="majorBidi"/>
          <w:b/>
          <w:bCs/>
          <w:sz w:val="28"/>
          <w:szCs w:val="28"/>
        </w:rPr>
        <w:t xml:space="preserve"> B</w:t>
      </w:r>
      <w:r w:rsidR="00C778F8" w:rsidRPr="00C778F8">
        <w:rPr>
          <w:rFonts w:asciiTheme="majorBidi" w:hAnsiTheme="majorBidi" w:cstheme="majorBidi"/>
          <w:b/>
          <w:bCs/>
          <w:sz w:val="28"/>
          <w:szCs w:val="28"/>
        </w:rPr>
        <w:t>acterial</w:t>
      </w:r>
      <w:r w:rsidR="00C778F8">
        <w:rPr>
          <w:rFonts w:asciiTheme="majorBidi" w:hAnsiTheme="majorBidi" w:cstheme="majorBidi"/>
          <w:b/>
          <w:bCs/>
          <w:sz w:val="28"/>
          <w:szCs w:val="28"/>
        </w:rPr>
        <w:t xml:space="preserve"> I</w:t>
      </w:r>
      <w:r w:rsidR="00C778F8" w:rsidRPr="00C778F8">
        <w:rPr>
          <w:rFonts w:asciiTheme="majorBidi" w:hAnsiTheme="majorBidi" w:cstheme="majorBidi"/>
          <w:b/>
          <w:bCs/>
          <w:sz w:val="28"/>
          <w:szCs w:val="28"/>
        </w:rPr>
        <w:t>nfection</w:t>
      </w:r>
      <w:r w:rsidR="00C778F8">
        <w:rPr>
          <w:rFonts w:asciiTheme="majorBidi" w:hAnsiTheme="majorBidi" w:cstheme="majorBidi"/>
          <w:b/>
          <w:bCs/>
          <w:sz w:val="28"/>
          <w:szCs w:val="28"/>
        </w:rPr>
        <w:t xml:space="preserve"> and new treatments</w:t>
      </w:r>
    </w:p>
    <w:p w14:paraId="186F73E1" w14:textId="41EA3BA2" w:rsidR="00A9526A" w:rsidRPr="00055ED6" w:rsidRDefault="00A9526A" w:rsidP="00055ED6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55ED6">
        <w:rPr>
          <w:rFonts w:asciiTheme="majorBidi" w:hAnsiTheme="majorBidi" w:cstheme="majorBidi"/>
          <w:b/>
          <w:bCs/>
          <w:sz w:val="28"/>
          <w:szCs w:val="28"/>
        </w:rPr>
        <w:t>Chapter4:</w:t>
      </w:r>
      <w:r w:rsidR="00C778F8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C778F8">
        <w:rPr>
          <w:rFonts w:asciiTheme="majorBidi" w:hAnsiTheme="majorBidi" w:cstheme="majorBidi"/>
          <w:b/>
          <w:bCs/>
          <w:sz w:val="28"/>
          <w:szCs w:val="28"/>
        </w:rPr>
        <w:t>P</w:t>
      </w:r>
      <w:r w:rsidR="00C778F8" w:rsidRPr="00C778F8">
        <w:rPr>
          <w:rFonts w:ascii="Times New Roman" w:hAnsi="Times New Roman" w:cs="Times New Roman"/>
          <w:b/>
          <w:bCs/>
          <w:color w:val="202124"/>
          <w:sz w:val="28"/>
          <w:szCs w:val="28"/>
          <w:shd w:val="clear" w:color="auto" w:fill="FFFFFF"/>
        </w:rPr>
        <w:t>arasite</w:t>
      </w:r>
      <w:r w:rsidR="00C778F8">
        <w:rPr>
          <w:rFonts w:ascii="Times New Roman" w:hAnsi="Times New Roman" w:cs="Times New Roman" w:hint="cs"/>
          <w:b/>
          <w:bCs/>
          <w:color w:val="202124"/>
          <w:sz w:val="28"/>
          <w:szCs w:val="28"/>
          <w:shd w:val="clear" w:color="auto" w:fill="FFFFFF"/>
          <w:rtl/>
        </w:rPr>
        <w:t xml:space="preserve"> </w:t>
      </w:r>
      <w:r w:rsidR="00C778F8">
        <w:rPr>
          <w:rFonts w:asciiTheme="majorBidi" w:hAnsiTheme="majorBidi" w:cstheme="majorBidi"/>
          <w:b/>
          <w:bCs/>
          <w:sz w:val="28"/>
          <w:szCs w:val="28"/>
        </w:rPr>
        <w:t>I</w:t>
      </w:r>
      <w:r w:rsidR="00C778F8" w:rsidRPr="00C778F8">
        <w:rPr>
          <w:rFonts w:asciiTheme="majorBidi" w:hAnsiTheme="majorBidi" w:cstheme="majorBidi"/>
          <w:b/>
          <w:bCs/>
          <w:sz w:val="28"/>
          <w:szCs w:val="28"/>
        </w:rPr>
        <w:t>nfection</w:t>
      </w:r>
      <w:r w:rsidR="00C778F8">
        <w:rPr>
          <w:rFonts w:asciiTheme="majorBidi" w:hAnsiTheme="majorBidi" w:cstheme="majorBidi"/>
          <w:b/>
          <w:bCs/>
          <w:sz w:val="28"/>
          <w:szCs w:val="28"/>
        </w:rPr>
        <w:t xml:space="preserve"> and new treatments</w:t>
      </w:r>
    </w:p>
    <w:p w14:paraId="580020A1" w14:textId="2FE39391" w:rsidR="00A9526A" w:rsidRPr="00055ED6" w:rsidRDefault="00A9526A" w:rsidP="00055ED6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55ED6">
        <w:rPr>
          <w:rFonts w:asciiTheme="majorBidi" w:hAnsiTheme="majorBidi" w:cstheme="majorBidi"/>
          <w:b/>
          <w:bCs/>
          <w:sz w:val="28"/>
          <w:szCs w:val="28"/>
        </w:rPr>
        <w:t>Chapter5:</w:t>
      </w:r>
      <w:r w:rsidR="00C778F8" w:rsidRPr="00C778F8">
        <w:t xml:space="preserve"> </w:t>
      </w:r>
      <w:r w:rsidR="00C778F8">
        <w:rPr>
          <w:rFonts w:asciiTheme="majorBidi" w:hAnsiTheme="majorBidi" w:cstheme="majorBidi"/>
          <w:b/>
          <w:bCs/>
          <w:sz w:val="28"/>
          <w:szCs w:val="28"/>
        </w:rPr>
        <w:t>F</w:t>
      </w:r>
      <w:r w:rsidR="00C778F8" w:rsidRPr="00C778F8">
        <w:rPr>
          <w:rFonts w:asciiTheme="majorBidi" w:hAnsiTheme="majorBidi" w:cstheme="majorBidi"/>
          <w:b/>
          <w:bCs/>
          <w:sz w:val="28"/>
          <w:szCs w:val="28"/>
        </w:rPr>
        <w:t xml:space="preserve">ungal </w:t>
      </w:r>
      <w:r w:rsidR="00C778F8">
        <w:rPr>
          <w:rFonts w:asciiTheme="majorBidi" w:hAnsiTheme="majorBidi" w:cstheme="majorBidi"/>
          <w:b/>
          <w:bCs/>
          <w:sz w:val="28"/>
          <w:szCs w:val="28"/>
        </w:rPr>
        <w:t>I</w:t>
      </w:r>
      <w:r w:rsidR="00C778F8" w:rsidRPr="00C778F8">
        <w:rPr>
          <w:rFonts w:asciiTheme="majorBidi" w:hAnsiTheme="majorBidi" w:cstheme="majorBidi"/>
          <w:b/>
          <w:bCs/>
          <w:sz w:val="28"/>
          <w:szCs w:val="28"/>
        </w:rPr>
        <w:t>nfection</w:t>
      </w:r>
      <w:r w:rsidR="00C778F8">
        <w:rPr>
          <w:rFonts w:asciiTheme="majorBidi" w:hAnsiTheme="majorBidi" w:cstheme="majorBidi"/>
          <w:b/>
          <w:bCs/>
          <w:sz w:val="28"/>
          <w:szCs w:val="28"/>
        </w:rPr>
        <w:t xml:space="preserve"> and new treatments</w:t>
      </w:r>
    </w:p>
    <w:p w14:paraId="2BA1C999" w14:textId="5ED1ED19" w:rsidR="00A9526A" w:rsidRPr="00055ED6" w:rsidRDefault="00A9526A" w:rsidP="00055ED6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55ED6">
        <w:rPr>
          <w:rFonts w:asciiTheme="majorBidi" w:hAnsiTheme="majorBidi" w:cstheme="majorBidi"/>
          <w:b/>
          <w:bCs/>
          <w:sz w:val="28"/>
          <w:szCs w:val="28"/>
        </w:rPr>
        <w:t>Chapter6:</w:t>
      </w:r>
      <w:r w:rsidR="00C778F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53ACC">
        <w:rPr>
          <w:rFonts w:asciiTheme="majorBidi" w:hAnsiTheme="majorBidi" w:cstheme="majorBidi"/>
          <w:b/>
          <w:bCs/>
          <w:sz w:val="28"/>
          <w:szCs w:val="28"/>
        </w:rPr>
        <w:t>A</w:t>
      </w:r>
      <w:r w:rsidR="00F53ACC" w:rsidRPr="00F53ACC">
        <w:rPr>
          <w:rFonts w:asciiTheme="majorBidi" w:hAnsiTheme="majorBidi" w:cstheme="majorBidi"/>
          <w:b/>
          <w:bCs/>
          <w:sz w:val="28"/>
          <w:szCs w:val="28"/>
        </w:rPr>
        <w:t xml:space="preserve">ntibiotic </w:t>
      </w:r>
      <w:r w:rsidR="00F53ACC">
        <w:rPr>
          <w:rFonts w:asciiTheme="majorBidi" w:hAnsiTheme="majorBidi" w:cstheme="majorBidi"/>
          <w:b/>
          <w:bCs/>
          <w:sz w:val="28"/>
          <w:szCs w:val="28"/>
        </w:rPr>
        <w:t>R</w:t>
      </w:r>
      <w:r w:rsidR="00F53ACC" w:rsidRPr="00F53ACC">
        <w:rPr>
          <w:rFonts w:asciiTheme="majorBidi" w:hAnsiTheme="majorBidi" w:cstheme="majorBidi"/>
          <w:b/>
          <w:bCs/>
          <w:sz w:val="28"/>
          <w:szCs w:val="28"/>
        </w:rPr>
        <w:t>esistance</w:t>
      </w:r>
    </w:p>
    <w:p w14:paraId="29DE2474" w14:textId="37D61C53" w:rsidR="00A9526A" w:rsidRPr="00055ED6" w:rsidRDefault="00A9526A" w:rsidP="00055ED6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55ED6">
        <w:rPr>
          <w:rFonts w:asciiTheme="majorBidi" w:hAnsiTheme="majorBidi" w:cstheme="majorBidi"/>
          <w:b/>
          <w:bCs/>
          <w:sz w:val="28"/>
          <w:szCs w:val="28"/>
        </w:rPr>
        <w:t>Chapter7:</w:t>
      </w:r>
      <w:r w:rsidR="00C778F8">
        <w:rPr>
          <w:rFonts w:asciiTheme="majorBidi" w:hAnsiTheme="majorBidi" w:cstheme="majorBidi"/>
          <w:b/>
          <w:bCs/>
          <w:sz w:val="28"/>
          <w:szCs w:val="28"/>
        </w:rPr>
        <w:t xml:space="preserve"> I</w:t>
      </w:r>
      <w:r w:rsidR="00C778F8" w:rsidRPr="00C778F8">
        <w:rPr>
          <w:rFonts w:asciiTheme="majorBidi" w:hAnsiTheme="majorBidi" w:cstheme="majorBidi"/>
          <w:b/>
          <w:bCs/>
          <w:sz w:val="28"/>
          <w:szCs w:val="28"/>
        </w:rPr>
        <w:t>nfection</w:t>
      </w:r>
      <w:r w:rsidR="00C778F8">
        <w:rPr>
          <w:rFonts w:asciiTheme="majorBidi" w:hAnsiTheme="majorBidi" w:cstheme="majorBidi"/>
          <w:b/>
          <w:bCs/>
          <w:sz w:val="28"/>
          <w:szCs w:val="28"/>
        </w:rPr>
        <w:t xml:space="preserve"> and Cancer</w:t>
      </w:r>
    </w:p>
    <w:p w14:paraId="43F5BAAE" w14:textId="60C5E62B" w:rsidR="00A9526A" w:rsidRPr="00055ED6" w:rsidRDefault="00A9526A" w:rsidP="00055ED6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55ED6">
        <w:rPr>
          <w:rFonts w:asciiTheme="majorBidi" w:hAnsiTheme="majorBidi" w:cstheme="majorBidi"/>
          <w:b/>
          <w:bCs/>
          <w:sz w:val="28"/>
          <w:szCs w:val="28"/>
        </w:rPr>
        <w:t>Chapter8:</w:t>
      </w:r>
      <w:r w:rsidR="00C778F8">
        <w:rPr>
          <w:rFonts w:asciiTheme="majorBidi" w:hAnsiTheme="majorBidi" w:cstheme="majorBidi"/>
          <w:b/>
          <w:bCs/>
          <w:sz w:val="28"/>
          <w:szCs w:val="28"/>
        </w:rPr>
        <w:t xml:space="preserve"> I</w:t>
      </w:r>
      <w:r w:rsidR="00C778F8" w:rsidRPr="00C778F8">
        <w:rPr>
          <w:rFonts w:asciiTheme="majorBidi" w:hAnsiTheme="majorBidi" w:cstheme="majorBidi"/>
          <w:b/>
          <w:bCs/>
          <w:sz w:val="28"/>
          <w:szCs w:val="28"/>
        </w:rPr>
        <w:t>nfection</w:t>
      </w:r>
      <w:r w:rsidR="00C778F8">
        <w:rPr>
          <w:rFonts w:asciiTheme="majorBidi" w:hAnsiTheme="majorBidi" w:cstheme="majorBidi"/>
          <w:b/>
          <w:bCs/>
          <w:sz w:val="28"/>
          <w:szCs w:val="28"/>
        </w:rPr>
        <w:t xml:space="preserve"> and </w:t>
      </w:r>
      <w:r w:rsidR="00CF15A8">
        <w:rPr>
          <w:rFonts w:asciiTheme="majorBidi" w:hAnsiTheme="majorBidi" w:cstheme="majorBidi"/>
          <w:b/>
          <w:bCs/>
          <w:sz w:val="28"/>
          <w:szCs w:val="28"/>
        </w:rPr>
        <w:t>N</w:t>
      </w:r>
      <w:r w:rsidR="00C778F8">
        <w:rPr>
          <w:rFonts w:asciiTheme="majorBidi" w:hAnsiTheme="majorBidi" w:cstheme="majorBidi"/>
          <w:b/>
          <w:bCs/>
          <w:sz w:val="28"/>
          <w:szCs w:val="28"/>
        </w:rPr>
        <w:t>ano</w:t>
      </w:r>
      <w:r w:rsidR="00CF15A8">
        <w:rPr>
          <w:rFonts w:asciiTheme="majorBidi" w:hAnsiTheme="majorBidi" w:cstheme="majorBidi"/>
          <w:b/>
          <w:bCs/>
          <w:sz w:val="28"/>
          <w:szCs w:val="28"/>
        </w:rPr>
        <w:t>medicine</w:t>
      </w:r>
    </w:p>
    <w:p w14:paraId="3A980FCA" w14:textId="5B66D079" w:rsidR="00A9526A" w:rsidRPr="00CF15A8" w:rsidRDefault="00A9526A" w:rsidP="00CF15A8">
      <w:pPr>
        <w:spacing w:line="360" w:lineRule="auto"/>
        <w:rPr>
          <w:rFonts w:asciiTheme="majorBidi" w:hAnsiTheme="majorBidi" w:cstheme="majorBidi"/>
          <w:b/>
          <w:bCs/>
          <w:sz w:val="44"/>
          <w:szCs w:val="44"/>
        </w:rPr>
      </w:pPr>
      <w:r w:rsidRPr="00055ED6">
        <w:rPr>
          <w:rFonts w:asciiTheme="majorBidi" w:hAnsiTheme="majorBidi" w:cstheme="majorBidi"/>
          <w:b/>
          <w:bCs/>
          <w:sz w:val="28"/>
          <w:szCs w:val="28"/>
        </w:rPr>
        <w:t>Chapter9:</w:t>
      </w:r>
      <w:r w:rsidR="00CF15A8">
        <w:rPr>
          <w:rFonts w:asciiTheme="majorBidi" w:hAnsiTheme="majorBidi" w:cstheme="majorBidi"/>
          <w:b/>
          <w:bCs/>
          <w:sz w:val="28"/>
          <w:szCs w:val="28"/>
        </w:rPr>
        <w:t xml:space="preserve"> New generation of vaccines for </w:t>
      </w:r>
      <w:r w:rsidR="00CF15A8" w:rsidRPr="00CF15A8">
        <w:rPr>
          <w:rFonts w:asciiTheme="majorBidi" w:hAnsiTheme="majorBidi" w:cstheme="majorBidi"/>
          <w:b/>
          <w:bCs/>
          <w:sz w:val="28"/>
          <w:szCs w:val="28"/>
        </w:rPr>
        <w:t>Infectious Disease</w:t>
      </w:r>
    </w:p>
    <w:p w14:paraId="5CAADF9A" w14:textId="2430AF05" w:rsidR="00A9526A" w:rsidRPr="00055ED6" w:rsidRDefault="00A9526A" w:rsidP="00055ED6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55ED6">
        <w:rPr>
          <w:rFonts w:asciiTheme="majorBidi" w:hAnsiTheme="majorBidi" w:cstheme="majorBidi"/>
          <w:b/>
          <w:bCs/>
          <w:sz w:val="28"/>
          <w:szCs w:val="28"/>
        </w:rPr>
        <w:t>Chapter10:</w:t>
      </w:r>
      <w:r w:rsidR="00F53ACC">
        <w:rPr>
          <w:rFonts w:asciiTheme="majorBidi" w:hAnsiTheme="majorBidi" w:cstheme="majorBidi"/>
          <w:b/>
          <w:bCs/>
          <w:sz w:val="28"/>
          <w:szCs w:val="28"/>
        </w:rPr>
        <w:t xml:space="preserve"> New</w:t>
      </w:r>
      <w:r w:rsidR="0017377E">
        <w:rPr>
          <w:rFonts w:asciiTheme="majorBidi" w:hAnsiTheme="majorBidi" w:cstheme="majorBidi"/>
          <w:b/>
          <w:bCs/>
          <w:sz w:val="28"/>
          <w:szCs w:val="28"/>
        </w:rPr>
        <w:t xml:space="preserve"> drug</w:t>
      </w:r>
      <w:r w:rsidR="00F53ACC">
        <w:rPr>
          <w:rFonts w:asciiTheme="majorBidi" w:hAnsiTheme="majorBidi" w:cstheme="majorBidi"/>
          <w:b/>
          <w:bCs/>
          <w:sz w:val="28"/>
          <w:szCs w:val="28"/>
        </w:rPr>
        <w:t xml:space="preserve"> treatment </w:t>
      </w:r>
      <w:r w:rsidR="0017377E">
        <w:rPr>
          <w:rFonts w:asciiTheme="majorBidi" w:hAnsiTheme="majorBidi" w:cstheme="majorBidi"/>
          <w:b/>
          <w:bCs/>
          <w:sz w:val="28"/>
          <w:szCs w:val="28"/>
        </w:rPr>
        <w:t>and</w:t>
      </w:r>
      <w:r w:rsidR="00F53ACC">
        <w:rPr>
          <w:rFonts w:asciiTheme="majorBidi" w:hAnsiTheme="majorBidi" w:cstheme="majorBidi"/>
          <w:b/>
          <w:bCs/>
          <w:sz w:val="28"/>
          <w:szCs w:val="28"/>
        </w:rPr>
        <w:t xml:space="preserve"> Antibody</w:t>
      </w:r>
    </w:p>
    <w:sectPr w:rsidR="00A9526A" w:rsidRPr="00055E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D44"/>
    <w:rsid w:val="00055ED6"/>
    <w:rsid w:val="0017377E"/>
    <w:rsid w:val="00323808"/>
    <w:rsid w:val="00645625"/>
    <w:rsid w:val="00A9526A"/>
    <w:rsid w:val="00C778F8"/>
    <w:rsid w:val="00CA0E93"/>
    <w:rsid w:val="00CF15A8"/>
    <w:rsid w:val="00D44D44"/>
    <w:rsid w:val="00F5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274DE"/>
  <w15:chartTrackingRefBased/>
  <w15:docId w15:val="{3343C149-6489-4F35-94A0-34D5DD31D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5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TM</dc:creator>
  <cp:keywords/>
  <dc:description/>
  <cp:lastModifiedBy>Ali TM</cp:lastModifiedBy>
  <cp:revision>7</cp:revision>
  <dcterms:created xsi:type="dcterms:W3CDTF">2022-04-23T03:55:00Z</dcterms:created>
  <dcterms:modified xsi:type="dcterms:W3CDTF">2022-06-13T12:08:00Z</dcterms:modified>
</cp:coreProperties>
</file>