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drawing>
          <wp:inline distT="0" distB="0" distL="114300" distR="114300">
            <wp:extent cx="7378065" cy="4231640"/>
            <wp:effectExtent l="0" t="0" r="13335" b="5080"/>
            <wp:docPr id="1" name="图片 1" descr="C:\Users\Administrator.DESKTOP-M1Q5JMI\Desktop\三者河图.png三者河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.DESKTOP-M1Q5JMI\Desktop\三者河图.png三者河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78065" cy="423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/>
        </w:rPr>
      </w:pPr>
      <w:r>
        <w:rPr>
          <w:rFonts w:hint="eastAsia" w:ascii="Palatino Linotype" w:hAnsi="Palatino Linotype" w:cs="Palatino Linotype"/>
          <w:b/>
          <w:bCs/>
          <w:color w:val="000000"/>
          <w:kern w:val="2"/>
        </w:rPr>
        <w:t>Figure 7.</w:t>
      </w:r>
      <w:r>
        <w:rPr>
          <w:rFonts w:hint="eastAsia" w:ascii="Palatino Linotype" w:hAnsi="Palatino Linotype" w:cs="Palatino Linotype"/>
          <w:color w:val="000000"/>
          <w:kern w:val="2"/>
        </w:rPr>
        <w:t xml:space="preserve"> </w:t>
      </w:r>
      <w:r>
        <w:rPr>
          <w:rFonts w:ascii="Palatino Linotype" w:hAnsi="Palatino Linotype" w:cs="Palatino Linotype"/>
          <w:color w:val="000000"/>
          <w:kern w:val="2"/>
        </w:rPr>
        <w:t xml:space="preserve"> </w:t>
      </w:r>
      <w:r>
        <w:rPr>
          <w:rFonts w:hint="eastAsia" w:ascii="Palatino Linotype" w:hAnsi="Palatino Linotype" w:cs="Palatino Linotype"/>
          <w:color w:val="000000"/>
          <w:kern w:val="2"/>
        </w:rPr>
        <w:t>The curve</w:t>
      </w:r>
      <w:r>
        <w:rPr>
          <w:rFonts w:ascii="Palatino Linotype" w:hAnsi="Palatino Linotype" w:cs="Palatino Linotype"/>
          <w:color w:val="000000"/>
          <w:kern w:val="2"/>
        </w:rPr>
        <w:t>s</w:t>
      </w:r>
      <w:r>
        <w:rPr>
          <w:rFonts w:hint="eastAsia" w:ascii="Palatino Linotype" w:hAnsi="Palatino Linotype" w:cs="Palatino Linotype"/>
          <w:color w:val="000000"/>
          <w:kern w:val="2"/>
        </w:rPr>
        <w:t xml:space="preserve"> of the average Ka</w:t>
      </w:r>
      <w:r>
        <w:rPr>
          <w:rFonts w:ascii="Palatino Linotype" w:hAnsi="Palatino Linotype" w:cs="Palatino Linotype"/>
          <w:color w:val="000000"/>
          <w:kern w:val="2"/>
        </w:rPr>
        <w:t xml:space="preserve"> (top)</w:t>
      </w:r>
      <w:r>
        <w:rPr>
          <w:rFonts w:hint="eastAsia" w:ascii="Palatino Linotype" w:hAnsi="Palatino Linotype" w:cs="Palatino Linotype"/>
          <w:color w:val="000000"/>
          <w:kern w:val="2"/>
        </w:rPr>
        <w:t>, Ks</w:t>
      </w:r>
      <w:r>
        <w:rPr>
          <w:rFonts w:ascii="Palatino Linotype" w:hAnsi="Palatino Linotype" w:cs="Palatino Linotype"/>
          <w:color w:val="000000"/>
          <w:kern w:val="2"/>
        </w:rPr>
        <w:t xml:space="preserve"> (middle)</w:t>
      </w:r>
      <w:r>
        <w:rPr>
          <w:rFonts w:hint="eastAsia" w:ascii="Palatino Linotype" w:hAnsi="Palatino Linotype" w:cs="Palatino Linotype"/>
          <w:color w:val="000000"/>
          <w:kern w:val="2"/>
        </w:rPr>
        <w:t xml:space="preserve">, and Ka/Ks </w:t>
      </w:r>
      <w:r>
        <w:rPr>
          <w:rFonts w:ascii="Palatino Linotype" w:hAnsi="Palatino Linotype" w:cs="Palatino Linotype"/>
          <w:color w:val="000000"/>
          <w:kern w:val="2"/>
        </w:rPr>
        <w:t xml:space="preserve">(bottom) </w:t>
      </w:r>
      <w:r>
        <w:rPr>
          <w:rFonts w:hint="eastAsia" w:ascii="Palatino Linotype" w:hAnsi="Palatino Linotype" w:cs="Palatino Linotype"/>
          <w:color w:val="000000"/>
          <w:kern w:val="2"/>
        </w:rPr>
        <w:t xml:space="preserve">values of 39 protein-coding regions (CDS) </w:t>
      </w:r>
      <w:r>
        <w:rPr>
          <w:rFonts w:ascii="Palatino Linotype" w:hAnsi="Palatino Linotype" w:cs="Palatino Linotype"/>
          <w:color w:val="000000"/>
          <w:kern w:val="2"/>
        </w:rPr>
        <w:t>across the</w:t>
      </w:r>
      <w:r>
        <w:rPr>
          <w:rFonts w:hint="eastAsia" w:ascii="Palatino Linotype" w:hAnsi="Palatino Linotype" w:cs="Palatino Linotype"/>
          <w:color w:val="000000"/>
          <w:kern w:val="2"/>
        </w:rPr>
        <w:t xml:space="preserve"> chloroplast genome</w:t>
      </w:r>
      <w:r>
        <w:rPr>
          <w:rFonts w:ascii="Palatino Linotype" w:hAnsi="Palatino Linotype" w:cs="Palatino Linotype"/>
          <w:color w:val="000000"/>
          <w:kern w:val="2"/>
        </w:rPr>
        <w:t xml:space="preserve">s of 7 </w:t>
      </w:r>
      <w:r>
        <w:rPr>
          <w:rFonts w:ascii="Palatino Linotype" w:hAnsi="Palatino Linotype" w:cs="Palatino Linotype"/>
          <w:i/>
          <w:iCs/>
          <w:color w:val="000000"/>
          <w:kern w:val="2"/>
        </w:rPr>
        <w:t>Sanicula</w:t>
      </w:r>
      <w:r>
        <w:rPr>
          <w:rFonts w:ascii="Palatino Linotype" w:hAnsi="Palatino Linotype" w:cs="Palatino Linotype"/>
          <w:color w:val="000000"/>
          <w:kern w:val="2"/>
        </w:rPr>
        <w:t xml:space="preserve"> specie</w:t>
      </w:r>
      <w:r>
        <w:rPr>
          <w:rFonts w:hint="eastAsia" w:ascii="Palatino Linotype" w:hAnsi="Palatino Linotype" w:cs="Palatino Linotype"/>
          <w:color w:val="000000"/>
          <w:kern w:val="2"/>
          <w:lang w:val="en-US" w:eastAsia="zh-CN"/>
        </w:rPr>
        <w:t>s.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979EE"/>
    <w:rsid w:val="27204025"/>
    <w:rsid w:val="340A4DBF"/>
    <w:rsid w:val="3E5F5D77"/>
    <w:rsid w:val="65110ECA"/>
    <w:rsid w:val="7989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  <w:rPr>
      <w:rFonts w:ascii="Times New Roman" w:hAnsi="Times New Roman" w:eastAsia="宋体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2021-11-29T12:43:00Z</dcterms:created>
  <dc:creator>杨晨</dc:creator>
  <cp:lastModifiedBy>杨晨</cp:lastModifiedBy>
  <dcterms:modified xsi:type="dcterms:W3CDTF">2022-03-13T02:20:55Z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572206BD722D46029263C3CB0512AC7F</vt:lpwstr>
  </property>
</Properties>
</file>