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52B40" w14:textId="77777777" w:rsidR="00BA5A31" w:rsidRDefault="00BA5A31" w:rsidP="00F122A8">
      <w:pPr>
        <w:ind w:left="1418" w:hanging="1418"/>
        <w:rPr>
          <w:b/>
          <w:sz w:val="18"/>
        </w:rPr>
      </w:pPr>
    </w:p>
    <w:p w14:paraId="2639164F" w14:textId="105A5A85" w:rsidR="00F122A8" w:rsidRPr="00F122A8" w:rsidRDefault="00F122A8" w:rsidP="00F122A8">
      <w:pPr>
        <w:ind w:left="1418" w:hanging="1418"/>
        <w:rPr>
          <w:sz w:val="18"/>
        </w:rPr>
      </w:pPr>
      <w:r w:rsidRPr="00F122A8">
        <w:rPr>
          <w:b/>
          <w:sz w:val="18"/>
        </w:rPr>
        <w:t xml:space="preserve">Completion </w:t>
      </w:r>
      <w:proofErr w:type="gramStart"/>
      <w:r w:rsidRPr="00F122A8">
        <w:rPr>
          <w:b/>
          <w:sz w:val="18"/>
        </w:rPr>
        <w:t>note</w:t>
      </w:r>
      <w:proofErr w:type="gramEnd"/>
      <w:r w:rsidRPr="00F122A8">
        <w:rPr>
          <w:b/>
          <w:sz w:val="18"/>
        </w:rPr>
        <w:t>:</w:t>
      </w:r>
      <w:r w:rsidRPr="00F122A8">
        <w:rPr>
          <w:sz w:val="18"/>
        </w:rPr>
        <w:t xml:space="preserve"> Complete this form for each routine dataset </w:t>
      </w:r>
      <w:r w:rsidR="007434B6">
        <w:rPr>
          <w:sz w:val="18"/>
        </w:rPr>
        <w:t xml:space="preserve">for a specific trial </w:t>
      </w:r>
      <w:r w:rsidRPr="00F122A8">
        <w:rPr>
          <w:sz w:val="18"/>
        </w:rPr>
        <w:t>(separately for each dataset even if multiple datasets from the same source) and file in TMF.</w:t>
      </w:r>
      <w:r w:rsidR="00BA5A31">
        <w:rPr>
          <w:sz w:val="18"/>
        </w:rPr>
        <w:t xml:space="preserve"> </w:t>
      </w:r>
      <w:r w:rsidR="00BA5A31" w:rsidRPr="007434B6">
        <w:rPr>
          <w:i/>
          <w:sz w:val="18"/>
        </w:rPr>
        <w:t>Delete this guidance note.</w:t>
      </w:r>
    </w:p>
    <w:p w14:paraId="7719A94A" w14:textId="77777777" w:rsidR="00F122A8" w:rsidRDefault="00F122A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028"/>
      </w:tblGrid>
      <w:tr w:rsidR="00970E37" w:rsidRPr="00970E37" w14:paraId="128F84E2" w14:textId="77777777" w:rsidTr="007434B6">
        <w:trPr>
          <w:cantSplit/>
          <w:tblHeader/>
        </w:trPr>
        <w:tc>
          <w:tcPr>
            <w:tcW w:w="9016" w:type="dxa"/>
            <w:gridSpan w:val="2"/>
            <w:shd w:val="clear" w:color="auto" w:fill="E37222" w:themeFill="accent5"/>
          </w:tcPr>
          <w:p w14:paraId="2E807EDC" w14:textId="31ECCD25" w:rsidR="00970E37" w:rsidRPr="00970E37" w:rsidRDefault="00641488" w:rsidP="007434B6">
            <w:pPr>
              <w:keepNext/>
              <w:spacing w:before="60" w:after="60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[Add trial name]</w:t>
            </w:r>
            <w:r w:rsidR="00970E37" w:rsidRPr="00970E37">
              <w:rPr>
                <w:b/>
                <w:color w:val="FFFFFF" w:themeColor="background1"/>
                <w:sz w:val="28"/>
              </w:rPr>
              <w:t xml:space="preserve"> Trial</w:t>
            </w:r>
          </w:p>
        </w:tc>
      </w:tr>
      <w:tr w:rsidR="00970E37" w14:paraId="5C25974F" w14:textId="77777777" w:rsidTr="007434B6">
        <w:trPr>
          <w:cantSplit/>
        </w:trPr>
        <w:tc>
          <w:tcPr>
            <w:tcW w:w="988" w:type="dxa"/>
            <w:shd w:val="clear" w:color="auto" w:fill="F9E2D3"/>
          </w:tcPr>
          <w:p w14:paraId="26E9861B" w14:textId="77777777" w:rsidR="00970E37" w:rsidRPr="00970E37" w:rsidRDefault="00970E37" w:rsidP="007434B6">
            <w:pPr>
              <w:keepNext/>
              <w:spacing w:before="60" w:after="60"/>
              <w:rPr>
                <w:b/>
              </w:rPr>
            </w:pPr>
            <w:r w:rsidRPr="00970E37">
              <w:rPr>
                <w:b/>
              </w:rPr>
              <w:t>Date</w:t>
            </w:r>
          </w:p>
        </w:tc>
        <w:tc>
          <w:tcPr>
            <w:tcW w:w="8028" w:type="dxa"/>
          </w:tcPr>
          <w:p w14:paraId="67CA6F88" w14:textId="77777777" w:rsidR="00970E37" w:rsidRDefault="00970E37" w:rsidP="007434B6">
            <w:pPr>
              <w:keepNext/>
              <w:spacing w:before="60" w:after="60"/>
            </w:pPr>
            <w:r>
              <w:t>dd-mmm-</w:t>
            </w:r>
            <w:proofErr w:type="spellStart"/>
            <w:r>
              <w:t>yyyy</w:t>
            </w:r>
            <w:proofErr w:type="spellEnd"/>
          </w:p>
        </w:tc>
      </w:tr>
      <w:tr w:rsidR="00970E37" w14:paraId="3B09235E" w14:textId="77777777" w:rsidTr="007434B6">
        <w:trPr>
          <w:cantSplit/>
        </w:trPr>
        <w:tc>
          <w:tcPr>
            <w:tcW w:w="988" w:type="dxa"/>
            <w:shd w:val="clear" w:color="auto" w:fill="F9E2D3"/>
          </w:tcPr>
          <w:p w14:paraId="292AA8E9" w14:textId="77777777" w:rsidR="00970E37" w:rsidRPr="00970E37" w:rsidRDefault="00970E37" w:rsidP="007434B6">
            <w:pPr>
              <w:keepNext/>
              <w:spacing w:before="60" w:after="60"/>
              <w:rPr>
                <w:b/>
              </w:rPr>
            </w:pPr>
            <w:r w:rsidRPr="00970E37">
              <w:rPr>
                <w:b/>
              </w:rPr>
              <w:t>Version</w:t>
            </w:r>
          </w:p>
        </w:tc>
        <w:tc>
          <w:tcPr>
            <w:tcW w:w="8028" w:type="dxa"/>
          </w:tcPr>
          <w:p w14:paraId="649ECC1B" w14:textId="77777777" w:rsidR="00970E37" w:rsidRDefault="00970E37" w:rsidP="007434B6">
            <w:pPr>
              <w:keepNext/>
              <w:spacing w:before="60" w:after="60"/>
            </w:pPr>
            <w:proofErr w:type="spellStart"/>
            <w:r>
              <w:t>vX.X</w:t>
            </w:r>
            <w:proofErr w:type="spellEnd"/>
          </w:p>
        </w:tc>
      </w:tr>
      <w:tr w:rsidR="00970E37" w:rsidRPr="00970E37" w14:paraId="26BE8903" w14:textId="77777777" w:rsidTr="007434B6">
        <w:trPr>
          <w:cantSplit/>
        </w:trPr>
        <w:tc>
          <w:tcPr>
            <w:tcW w:w="9016" w:type="dxa"/>
            <w:gridSpan w:val="2"/>
            <w:tcBorders>
              <w:bottom w:val="single" w:sz="4" w:space="0" w:color="auto"/>
            </w:tcBorders>
            <w:shd w:val="clear" w:color="auto" w:fill="F9E2D3"/>
          </w:tcPr>
          <w:p w14:paraId="689E94C7" w14:textId="5AAF14AD" w:rsidR="00970E37" w:rsidRPr="00970E37" w:rsidRDefault="00970E37" w:rsidP="007434B6">
            <w:pPr>
              <w:keepNext/>
              <w:spacing w:before="60" w:after="60"/>
              <w:rPr>
                <w:b/>
              </w:rPr>
            </w:pPr>
            <w:r w:rsidRPr="00970E37">
              <w:rPr>
                <w:b/>
              </w:rPr>
              <w:t xml:space="preserve">Source of </w:t>
            </w:r>
            <w:r w:rsidR="007434B6">
              <w:rPr>
                <w:b/>
              </w:rPr>
              <w:t xml:space="preserve">Healthcare Systems </w:t>
            </w:r>
            <w:r w:rsidRPr="00970E37">
              <w:rPr>
                <w:b/>
              </w:rPr>
              <w:t>Data</w:t>
            </w:r>
            <w:r>
              <w:rPr>
                <w:b/>
              </w:rPr>
              <w:t>: dataset and provider</w:t>
            </w:r>
          </w:p>
        </w:tc>
      </w:tr>
      <w:tr w:rsidR="00970E37" w14:paraId="30D30545" w14:textId="77777777" w:rsidTr="007434B6">
        <w:trPr>
          <w:cantSplit/>
        </w:trPr>
        <w:tc>
          <w:tcPr>
            <w:tcW w:w="9016" w:type="dxa"/>
            <w:gridSpan w:val="2"/>
            <w:tcBorders>
              <w:bottom w:val="nil"/>
            </w:tcBorders>
          </w:tcPr>
          <w:p w14:paraId="769AEF16" w14:textId="01F5D816" w:rsidR="00970E37" w:rsidRDefault="00970E37" w:rsidP="007434B6">
            <w:pPr>
              <w:keepNext/>
              <w:numPr>
                <w:ilvl w:val="0"/>
                <w:numId w:val="22"/>
              </w:numPr>
              <w:spacing w:before="60" w:after="60"/>
              <w:ind w:left="307" w:hanging="284"/>
            </w:pPr>
            <w:r>
              <w:t xml:space="preserve">[Name of source </w:t>
            </w:r>
            <w:proofErr w:type="gramStart"/>
            <w:r>
              <w:t>e</w:t>
            </w:r>
            <w:r w:rsidR="00A672C0">
              <w:t>.</w:t>
            </w:r>
            <w:r>
              <w:t>g</w:t>
            </w:r>
            <w:r w:rsidR="00A672C0">
              <w:t>.</w:t>
            </w:r>
            <w:proofErr w:type="gramEnd"/>
            <w:r>
              <w:t xml:space="preserve"> HES </w:t>
            </w:r>
            <w:r w:rsidR="00A672C0">
              <w:t>Admitted P</w:t>
            </w:r>
            <w:r>
              <w:t>atient</w:t>
            </w:r>
            <w:r w:rsidR="00A672C0">
              <w:t xml:space="preserve"> Care</w:t>
            </w:r>
            <w:r>
              <w:t xml:space="preserve"> data from NHS</w:t>
            </w:r>
            <w:r w:rsidR="00A672C0">
              <w:t xml:space="preserve"> </w:t>
            </w:r>
            <w:r>
              <w:t>D</w:t>
            </w:r>
            <w:r w:rsidR="00A672C0">
              <w:t>igital</w:t>
            </w:r>
            <w:r>
              <w:t>]</w:t>
            </w:r>
          </w:p>
        </w:tc>
      </w:tr>
      <w:tr w:rsidR="00A1105D" w14:paraId="7B2BD8A4" w14:textId="77777777" w:rsidTr="007434B6">
        <w:trPr>
          <w:cantSplit/>
        </w:trPr>
        <w:tc>
          <w:tcPr>
            <w:tcW w:w="9016" w:type="dxa"/>
            <w:gridSpan w:val="2"/>
            <w:tcBorders>
              <w:top w:val="nil"/>
            </w:tcBorders>
          </w:tcPr>
          <w:p w14:paraId="0928BEC9" w14:textId="77777777" w:rsidR="00A1105D" w:rsidRDefault="00A1105D" w:rsidP="001C5062">
            <w:pPr>
              <w:spacing w:before="60" w:after="60"/>
            </w:pPr>
          </w:p>
        </w:tc>
      </w:tr>
      <w:tr w:rsidR="007434B6" w:rsidRPr="00970E37" w14:paraId="75445096" w14:textId="77777777" w:rsidTr="007434B6">
        <w:trPr>
          <w:cantSplit/>
        </w:trPr>
        <w:tc>
          <w:tcPr>
            <w:tcW w:w="9016" w:type="dxa"/>
            <w:gridSpan w:val="2"/>
            <w:tcBorders>
              <w:bottom w:val="single" w:sz="4" w:space="0" w:color="auto"/>
            </w:tcBorders>
            <w:shd w:val="clear" w:color="auto" w:fill="F9E2D3"/>
          </w:tcPr>
          <w:p w14:paraId="2079A1E3" w14:textId="72BD6755" w:rsidR="007434B6" w:rsidRPr="00970E37" w:rsidRDefault="007434B6" w:rsidP="007434B6">
            <w:pPr>
              <w:keepNext/>
              <w:spacing w:before="60" w:after="60"/>
              <w:rPr>
                <w:b/>
              </w:rPr>
            </w:pPr>
            <w:r>
              <w:rPr>
                <w:b/>
              </w:rPr>
              <w:t>What was the rationale for using this source of Healthcare Systems Data</w:t>
            </w:r>
          </w:p>
        </w:tc>
      </w:tr>
      <w:tr w:rsidR="007434B6" w14:paraId="6BC5ACD3" w14:textId="77777777" w:rsidTr="007434B6">
        <w:trPr>
          <w:cantSplit/>
        </w:trPr>
        <w:tc>
          <w:tcPr>
            <w:tcW w:w="9016" w:type="dxa"/>
            <w:gridSpan w:val="2"/>
            <w:tcBorders>
              <w:bottom w:val="nil"/>
            </w:tcBorders>
          </w:tcPr>
          <w:p w14:paraId="58D48380" w14:textId="66FEBA94" w:rsidR="007434B6" w:rsidRDefault="007434B6" w:rsidP="007434B6">
            <w:pPr>
              <w:keepNext/>
              <w:numPr>
                <w:ilvl w:val="0"/>
                <w:numId w:val="22"/>
              </w:numPr>
              <w:spacing w:before="60" w:after="60"/>
              <w:ind w:left="307" w:hanging="284"/>
            </w:pPr>
            <w:r>
              <w:t>[Add one or two sentences here then cross-reference more detailed justification in the Data Management Pl</w:t>
            </w:r>
            <w:r w:rsidR="004D10EE">
              <w:t>a</w:t>
            </w:r>
            <w:r>
              <w:t>n]</w:t>
            </w:r>
          </w:p>
        </w:tc>
      </w:tr>
      <w:tr w:rsidR="007434B6" w14:paraId="790D57A6" w14:textId="77777777" w:rsidTr="007434B6">
        <w:trPr>
          <w:cantSplit/>
        </w:trPr>
        <w:tc>
          <w:tcPr>
            <w:tcW w:w="9016" w:type="dxa"/>
            <w:gridSpan w:val="2"/>
            <w:tcBorders>
              <w:top w:val="nil"/>
            </w:tcBorders>
          </w:tcPr>
          <w:p w14:paraId="19840700" w14:textId="77777777" w:rsidR="007434B6" w:rsidRDefault="007434B6" w:rsidP="0009602D">
            <w:pPr>
              <w:spacing w:before="60" w:after="60"/>
            </w:pPr>
          </w:p>
        </w:tc>
      </w:tr>
      <w:tr w:rsidR="000D4E61" w14:paraId="0E60B3FD" w14:textId="77777777" w:rsidTr="007434B6">
        <w:trPr>
          <w:cantSplit/>
        </w:trPr>
        <w:tc>
          <w:tcPr>
            <w:tcW w:w="9016" w:type="dxa"/>
            <w:gridSpan w:val="2"/>
            <w:tcBorders>
              <w:bottom w:val="single" w:sz="4" w:space="0" w:color="auto"/>
            </w:tcBorders>
            <w:shd w:val="clear" w:color="auto" w:fill="F9E2D3"/>
          </w:tcPr>
          <w:p w14:paraId="16A9E271" w14:textId="20A605EC" w:rsidR="000D4E61" w:rsidRDefault="00641488" w:rsidP="007434B6">
            <w:pPr>
              <w:keepNext/>
              <w:spacing w:before="60" w:after="60"/>
            </w:pPr>
            <w:r>
              <w:rPr>
                <w:b/>
              </w:rPr>
              <w:t>Dataset identification number</w:t>
            </w:r>
          </w:p>
        </w:tc>
      </w:tr>
      <w:tr w:rsidR="00A1105D" w14:paraId="3EC5B6D5" w14:textId="77777777" w:rsidTr="007434B6">
        <w:trPr>
          <w:cantSplit/>
        </w:trPr>
        <w:tc>
          <w:tcPr>
            <w:tcW w:w="9016" w:type="dxa"/>
            <w:gridSpan w:val="2"/>
            <w:tcBorders>
              <w:top w:val="single" w:sz="4" w:space="0" w:color="auto"/>
              <w:bottom w:val="nil"/>
            </w:tcBorders>
          </w:tcPr>
          <w:p w14:paraId="2A7DFFA9" w14:textId="15DCB0D6" w:rsidR="00A1105D" w:rsidRDefault="00A1105D" w:rsidP="007434B6">
            <w:pPr>
              <w:keepNext/>
              <w:numPr>
                <w:ilvl w:val="0"/>
                <w:numId w:val="22"/>
              </w:numPr>
              <w:spacing w:before="60" w:after="60"/>
              <w:ind w:left="307" w:hanging="284"/>
            </w:pPr>
            <w:r>
              <w:t>[Datasets covered by form</w:t>
            </w:r>
            <w:r w:rsidR="00641488">
              <w:t xml:space="preserve"> for specific trial</w:t>
            </w:r>
            <w:r>
              <w:t>]</w:t>
            </w:r>
            <w:r w:rsidR="007434B6">
              <w:t xml:space="preserve"> </w:t>
            </w:r>
            <w:r w:rsidR="007434B6" w:rsidRPr="007434B6">
              <w:rPr>
                <w:i/>
              </w:rPr>
              <w:t>[Cross-reference number to be added by trial team]</w:t>
            </w:r>
          </w:p>
        </w:tc>
      </w:tr>
      <w:tr w:rsidR="00A1105D" w14:paraId="6AEDC9FF" w14:textId="77777777" w:rsidTr="007434B6">
        <w:trPr>
          <w:cantSplit/>
        </w:trPr>
        <w:tc>
          <w:tcPr>
            <w:tcW w:w="9016" w:type="dxa"/>
            <w:gridSpan w:val="2"/>
            <w:tcBorders>
              <w:top w:val="nil"/>
            </w:tcBorders>
          </w:tcPr>
          <w:p w14:paraId="3E76B440" w14:textId="77777777" w:rsidR="00A1105D" w:rsidRDefault="00A1105D" w:rsidP="001C5062">
            <w:pPr>
              <w:spacing w:before="60" w:after="60"/>
            </w:pPr>
          </w:p>
        </w:tc>
      </w:tr>
      <w:tr w:rsidR="00A1105D" w:rsidRPr="00970E37" w14:paraId="2B671F0D" w14:textId="77777777" w:rsidTr="007434B6">
        <w:trPr>
          <w:cantSplit/>
        </w:trPr>
        <w:tc>
          <w:tcPr>
            <w:tcW w:w="9016" w:type="dxa"/>
            <w:gridSpan w:val="2"/>
            <w:tcBorders>
              <w:bottom w:val="single" w:sz="4" w:space="0" w:color="auto"/>
            </w:tcBorders>
            <w:shd w:val="clear" w:color="auto" w:fill="F9E2D3"/>
          </w:tcPr>
          <w:p w14:paraId="4203EB4F" w14:textId="77777777" w:rsidR="00A1105D" w:rsidRPr="00970E37" w:rsidRDefault="00A1105D" w:rsidP="007434B6">
            <w:pPr>
              <w:keepNext/>
              <w:spacing w:before="60" w:after="60"/>
              <w:rPr>
                <w:b/>
              </w:rPr>
            </w:pPr>
            <w:r w:rsidRPr="00970E37">
              <w:rPr>
                <w:b/>
              </w:rPr>
              <w:t>How often are these routine data received?</w:t>
            </w:r>
          </w:p>
        </w:tc>
      </w:tr>
      <w:tr w:rsidR="00A1105D" w14:paraId="751E4197" w14:textId="77777777" w:rsidTr="007434B6">
        <w:trPr>
          <w:cantSplit/>
        </w:trPr>
        <w:tc>
          <w:tcPr>
            <w:tcW w:w="9016" w:type="dxa"/>
            <w:gridSpan w:val="2"/>
            <w:tcBorders>
              <w:bottom w:val="nil"/>
            </w:tcBorders>
          </w:tcPr>
          <w:p w14:paraId="2E1EF809" w14:textId="77777777" w:rsidR="00A1105D" w:rsidRDefault="00A1105D" w:rsidP="007434B6">
            <w:pPr>
              <w:keepNext/>
              <w:numPr>
                <w:ilvl w:val="0"/>
                <w:numId w:val="22"/>
              </w:numPr>
              <w:spacing w:before="60" w:after="60"/>
              <w:ind w:left="307" w:hanging="284"/>
            </w:pPr>
            <w:r>
              <w:t>[Frequency] between [year] and [year/TBD]</w:t>
            </w:r>
          </w:p>
        </w:tc>
      </w:tr>
      <w:tr w:rsidR="00A1105D" w14:paraId="7311F4FF" w14:textId="77777777" w:rsidTr="007434B6">
        <w:trPr>
          <w:cantSplit/>
        </w:trPr>
        <w:tc>
          <w:tcPr>
            <w:tcW w:w="9016" w:type="dxa"/>
            <w:gridSpan w:val="2"/>
            <w:tcBorders>
              <w:top w:val="nil"/>
            </w:tcBorders>
          </w:tcPr>
          <w:p w14:paraId="6D04FAAF" w14:textId="77777777" w:rsidR="00A1105D" w:rsidRDefault="00A1105D" w:rsidP="001C5062">
            <w:pPr>
              <w:spacing w:before="60" w:after="60"/>
            </w:pPr>
          </w:p>
        </w:tc>
      </w:tr>
      <w:tr w:rsidR="00A1105D" w:rsidRPr="00970E37" w14:paraId="36864F24" w14:textId="77777777" w:rsidTr="007434B6">
        <w:trPr>
          <w:cantSplit/>
        </w:trPr>
        <w:tc>
          <w:tcPr>
            <w:tcW w:w="9016" w:type="dxa"/>
            <w:gridSpan w:val="2"/>
            <w:tcBorders>
              <w:bottom w:val="single" w:sz="4" w:space="0" w:color="auto"/>
            </w:tcBorders>
            <w:shd w:val="clear" w:color="auto" w:fill="F9E2D3"/>
          </w:tcPr>
          <w:p w14:paraId="78B44349" w14:textId="6779E137" w:rsidR="00A1105D" w:rsidRPr="00970E37" w:rsidRDefault="00A1105D" w:rsidP="007434B6">
            <w:pPr>
              <w:keepNext/>
              <w:spacing w:before="60" w:after="60"/>
              <w:rPr>
                <w:b/>
              </w:rPr>
            </w:pPr>
            <w:r>
              <w:rPr>
                <w:b/>
              </w:rPr>
              <w:t xml:space="preserve">What is the expected </w:t>
            </w:r>
            <w:r w:rsidR="00641488">
              <w:rPr>
                <w:b/>
              </w:rPr>
              <w:t>latency of the data</w:t>
            </w:r>
            <w:r>
              <w:rPr>
                <w:b/>
              </w:rPr>
              <w:t>?</w:t>
            </w:r>
            <w:r w:rsidR="00641488">
              <w:rPr>
                <w:b/>
              </w:rPr>
              <w:t xml:space="preserve"> </w:t>
            </w:r>
          </w:p>
        </w:tc>
      </w:tr>
      <w:tr w:rsidR="00A1105D" w14:paraId="392DA4BD" w14:textId="77777777" w:rsidTr="007434B6">
        <w:trPr>
          <w:cantSplit/>
        </w:trPr>
        <w:tc>
          <w:tcPr>
            <w:tcW w:w="9016" w:type="dxa"/>
            <w:gridSpan w:val="2"/>
            <w:tcBorders>
              <w:bottom w:val="nil"/>
            </w:tcBorders>
          </w:tcPr>
          <w:p w14:paraId="558519D6" w14:textId="32556589" w:rsidR="00641488" w:rsidRDefault="00641488" w:rsidP="007434B6">
            <w:pPr>
              <w:keepNext/>
              <w:numPr>
                <w:ilvl w:val="0"/>
                <w:numId w:val="22"/>
              </w:numPr>
              <w:spacing w:before="60" w:after="60"/>
              <w:ind w:left="307" w:hanging="284"/>
            </w:pPr>
            <w:r>
              <w:t xml:space="preserve">[Latency = Time from the most recent datapoint in the dataset until receipt by the trial team] </w:t>
            </w:r>
          </w:p>
          <w:p w14:paraId="6D217FB8" w14:textId="2698F894" w:rsidR="00A1105D" w:rsidRDefault="00A1105D" w:rsidP="007434B6">
            <w:pPr>
              <w:keepNext/>
              <w:numPr>
                <w:ilvl w:val="0"/>
                <w:numId w:val="22"/>
              </w:numPr>
              <w:spacing w:before="60" w:after="60"/>
              <w:ind w:left="307" w:hanging="284"/>
            </w:pPr>
            <w:r>
              <w:t>This is taken to be ... [add] because … [clarify]</w:t>
            </w:r>
          </w:p>
        </w:tc>
      </w:tr>
      <w:tr w:rsidR="00A1105D" w14:paraId="22290AB6" w14:textId="77777777" w:rsidTr="007434B6">
        <w:trPr>
          <w:cantSplit/>
        </w:trPr>
        <w:tc>
          <w:tcPr>
            <w:tcW w:w="9016" w:type="dxa"/>
            <w:gridSpan w:val="2"/>
            <w:tcBorders>
              <w:top w:val="nil"/>
            </w:tcBorders>
          </w:tcPr>
          <w:p w14:paraId="1A96B1A0" w14:textId="77777777" w:rsidR="00A1105D" w:rsidRDefault="00A1105D" w:rsidP="001C5062">
            <w:pPr>
              <w:spacing w:before="60" w:after="60"/>
            </w:pPr>
          </w:p>
        </w:tc>
      </w:tr>
      <w:tr w:rsidR="00A1105D" w:rsidRPr="00970E37" w14:paraId="24437696" w14:textId="77777777" w:rsidTr="007434B6">
        <w:trPr>
          <w:cantSplit/>
        </w:trPr>
        <w:tc>
          <w:tcPr>
            <w:tcW w:w="9016" w:type="dxa"/>
            <w:gridSpan w:val="2"/>
            <w:tcBorders>
              <w:bottom w:val="single" w:sz="4" w:space="0" w:color="auto"/>
            </w:tcBorders>
            <w:shd w:val="clear" w:color="auto" w:fill="F9E2D3"/>
          </w:tcPr>
          <w:p w14:paraId="5FADA944" w14:textId="77777777" w:rsidR="00A1105D" w:rsidRPr="00970E37" w:rsidRDefault="00A1105D" w:rsidP="007434B6">
            <w:pPr>
              <w:keepNext/>
              <w:spacing w:before="60" w:after="60"/>
              <w:rPr>
                <w:b/>
              </w:rPr>
            </w:pPr>
            <w:r w:rsidRPr="00970E37">
              <w:rPr>
                <w:b/>
              </w:rPr>
              <w:t xml:space="preserve">What </w:t>
            </w:r>
            <w:r>
              <w:rPr>
                <w:b/>
              </w:rPr>
              <w:t xml:space="preserve">are </w:t>
            </w:r>
            <w:r w:rsidRPr="00970E37">
              <w:rPr>
                <w:b/>
              </w:rPr>
              <w:t>the reassurance</w:t>
            </w:r>
            <w:r>
              <w:rPr>
                <w:b/>
              </w:rPr>
              <w:t>s</w:t>
            </w:r>
            <w:r w:rsidRPr="00970E37">
              <w:rPr>
                <w:b/>
              </w:rPr>
              <w:t xml:space="preserve"> that these data are fit for purpose?</w:t>
            </w:r>
          </w:p>
        </w:tc>
      </w:tr>
      <w:tr w:rsidR="00A1105D" w14:paraId="26BADDE5" w14:textId="77777777" w:rsidTr="007434B6">
        <w:trPr>
          <w:cantSplit/>
        </w:trPr>
        <w:tc>
          <w:tcPr>
            <w:tcW w:w="9016" w:type="dxa"/>
            <w:gridSpan w:val="2"/>
            <w:tcBorders>
              <w:bottom w:val="nil"/>
            </w:tcBorders>
          </w:tcPr>
          <w:p w14:paraId="4B292D03" w14:textId="2FBEB3A8" w:rsidR="00A1105D" w:rsidRDefault="00A1105D" w:rsidP="007434B6">
            <w:pPr>
              <w:keepNext/>
              <w:numPr>
                <w:ilvl w:val="0"/>
                <w:numId w:val="22"/>
              </w:numPr>
              <w:spacing w:before="60" w:after="60"/>
              <w:ind w:left="307" w:hanging="284"/>
            </w:pPr>
            <w:r>
              <w:t>The process by which this routine dataset is constructed has been document clearly in … [Cross-reference to downloadable Position Paper and version specific to dataset]</w:t>
            </w:r>
          </w:p>
          <w:p w14:paraId="05B0A1BD" w14:textId="77777777" w:rsidR="00A1105D" w:rsidRDefault="00A1105D" w:rsidP="007434B6">
            <w:pPr>
              <w:keepNext/>
              <w:numPr>
                <w:ilvl w:val="0"/>
                <w:numId w:val="22"/>
              </w:numPr>
              <w:spacing w:before="60" w:after="60"/>
              <w:ind w:left="307" w:hanging="284"/>
            </w:pPr>
            <w:r>
              <w:t>This dataset has been used in other trials including … [give examples].</w:t>
            </w:r>
          </w:p>
          <w:p w14:paraId="64397460" w14:textId="77777777" w:rsidR="00A1105D" w:rsidRDefault="00A1105D" w:rsidP="007434B6">
            <w:pPr>
              <w:keepNext/>
              <w:numPr>
                <w:ilvl w:val="0"/>
                <w:numId w:val="22"/>
              </w:numPr>
              <w:spacing w:before="60" w:after="60"/>
              <w:ind w:left="307" w:hanging="284"/>
            </w:pPr>
            <w:r>
              <w:t>Outside of trials, this data is trusted for use in … [</w:t>
            </w:r>
            <w:proofErr w:type="spellStart"/>
            <w:proofErr w:type="gramStart"/>
            <w:r>
              <w:t>eg</w:t>
            </w:r>
            <w:proofErr w:type="spellEnd"/>
            <w:proofErr w:type="gramEnd"/>
            <w:r>
              <w:t xml:space="preserve"> HES datasets is used to drive national papers; death dataset is used to make decisions on payments to GPs]</w:t>
            </w:r>
          </w:p>
          <w:p w14:paraId="2183179E" w14:textId="1EECAA91" w:rsidR="00E00BB6" w:rsidRDefault="00E00BB6" w:rsidP="007434B6">
            <w:pPr>
              <w:keepNext/>
              <w:numPr>
                <w:ilvl w:val="0"/>
                <w:numId w:val="22"/>
              </w:numPr>
              <w:spacing w:before="60" w:after="60"/>
              <w:ind w:left="307" w:hanging="284"/>
            </w:pPr>
            <w:r>
              <w:t>The linkage is sufficient accurate … [Give info]</w:t>
            </w:r>
          </w:p>
          <w:p w14:paraId="0B3260DE" w14:textId="275FCE89" w:rsidR="00A1105D" w:rsidRDefault="00A1105D" w:rsidP="007434B6">
            <w:pPr>
              <w:keepNext/>
              <w:numPr>
                <w:ilvl w:val="0"/>
                <w:numId w:val="22"/>
              </w:numPr>
              <w:spacing w:before="60" w:after="60"/>
              <w:ind w:left="307" w:hanging="284"/>
            </w:pPr>
            <w:r>
              <w:t>This dataset has been subjected to data utility study within a trial which showed it to be appropriate for use [Give refs]</w:t>
            </w:r>
          </w:p>
        </w:tc>
      </w:tr>
      <w:tr w:rsidR="00A1105D" w14:paraId="3B25B795" w14:textId="77777777" w:rsidTr="007434B6">
        <w:trPr>
          <w:cantSplit/>
        </w:trPr>
        <w:tc>
          <w:tcPr>
            <w:tcW w:w="9016" w:type="dxa"/>
            <w:gridSpan w:val="2"/>
            <w:tcBorders>
              <w:top w:val="nil"/>
            </w:tcBorders>
          </w:tcPr>
          <w:p w14:paraId="69DF6B56" w14:textId="77777777" w:rsidR="00A1105D" w:rsidRDefault="00A1105D" w:rsidP="00A1105D">
            <w:pPr>
              <w:spacing w:before="60" w:after="60"/>
            </w:pPr>
          </w:p>
        </w:tc>
      </w:tr>
      <w:tr w:rsidR="007434B6" w:rsidRPr="00970E37" w14:paraId="17B91D38" w14:textId="77777777" w:rsidTr="007434B6">
        <w:trPr>
          <w:cantSplit/>
        </w:trPr>
        <w:tc>
          <w:tcPr>
            <w:tcW w:w="9016" w:type="dxa"/>
            <w:gridSpan w:val="2"/>
            <w:tcBorders>
              <w:bottom w:val="single" w:sz="4" w:space="0" w:color="auto"/>
            </w:tcBorders>
            <w:shd w:val="clear" w:color="auto" w:fill="F9E2D3"/>
          </w:tcPr>
          <w:p w14:paraId="0178F0C3" w14:textId="3A84B05E" w:rsidR="007434B6" w:rsidRPr="00970E37" w:rsidRDefault="007434B6" w:rsidP="007434B6">
            <w:pPr>
              <w:keepNext/>
              <w:spacing w:before="60" w:after="60"/>
              <w:rPr>
                <w:b/>
              </w:rPr>
            </w:pPr>
            <w:r>
              <w:rPr>
                <w:b/>
              </w:rPr>
              <w:lastRenderedPageBreak/>
              <w:t>What are the risks from using this Healthcare Systems Data in the intended fashion?</w:t>
            </w:r>
          </w:p>
        </w:tc>
      </w:tr>
      <w:tr w:rsidR="007434B6" w14:paraId="00CF97AA" w14:textId="77777777" w:rsidTr="007434B6">
        <w:trPr>
          <w:cantSplit/>
        </w:trPr>
        <w:tc>
          <w:tcPr>
            <w:tcW w:w="9016" w:type="dxa"/>
            <w:gridSpan w:val="2"/>
            <w:tcBorders>
              <w:bottom w:val="nil"/>
            </w:tcBorders>
          </w:tcPr>
          <w:p w14:paraId="292F3FBA" w14:textId="54742F2F" w:rsidR="007434B6" w:rsidRDefault="007434B6" w:rsidP="007434B6">
            <w:pPr>
              <w:keepNext/>
              <w:numPr>
                <w:ilvl w:val="0"/>
                <w:numId w:val="22"/>
              </w:numPr>
              <w:spacing w:before="60" w:after="60"/>
              <w:ind w:left="307" w:hanging="284"/>
            </w:pPr>
            <w:r>
              <w:t>The risks from relying on this healthcare systems dataset as the only way to obtain data on … are …</w:t>
            </w:r>
          </w:p>
          <w:p w14:paraId="166F940D" w14:textId="77777777" w:rsidR="007434B6" w:rsidRDefault="007434B6" w:rsidP="007434B6">
            <w:pPr>
              <w:keepNext/>
              <w:numPr>
                <w:ilvl w:val="0"/>
                <w:numId w:val="22"/>
              </w:numPr>
              <w:spacing w:before="60" w:after="60"/>
              <w:ind w:left="307" w:hanging="284"/>
            </w:pPr>
            <w:r>
              <w:t>The risks from using this healthcare systems dataset to supplement trial-specific data collection of … are</w:t>
            </w:r>
          </w:p>
          <w:p w14:paraId="33A29F8C" w14:textId="73A99164" w:rsidR="007434B6" w:rsidRDefault="007434B6" w:rsidP="007434B6">
            <w:pPr>
              <w:keepNext/>
              <w:numPr>
                <w:ilvl w:val="0"/>
                <w:numId w:val="22"/>
              </w:numPr>
              <w:spacing w:before="60" w:after="60"/>
              <w:ind w:left="307" w:hanging="284"/>
            </w:pPr>
            <w:r>
              <w:t>Further information is presented in the Risk Assessment</w:t>
            </w:r>
          </w:p>
        </w:tc>
      </w:tr>
      <w:tr w:rsidR="007434B6" w14:paraId="323B9A79" w14:textId="77777777" w:rsidTr="007434B6">
        <w:trPr>
          <w:cantSplit/>
        </w:trPr>
        <w:tc>
          <w:tcPr>
            <w:tcW w:w="9016" w:type="dxa"/>
            <w:gridSpan w:val="2"/>
            <w:tcBorders>
              <w:top w:val="nil"/>
            </w:tcBorders>
          </w:tcPr>
          <w:p w14:paraId="36FA0FC4" w14:textId="77777777" w:rsidR="007434B6" w:rsidRDefault="007434B6" w:rsidP="0009602D">
            <w:pPr>
              <w:spacing w:before="60" w:after="60"/>
              <w:ind w:left="309"/>
            </w:pPr>
          </w:p>
        </w:tc>
      </w:tr>
      <w:tr w:rsidR="00A1105D" w:rsidRPr="00970E37" w14:paraId="30A102E9" w14:textId="77777777" w:rsidTr="007434B6">
        <w:trPr>
          <w:cantSplit/>
        </w:trPr>
        <w:tc>
          <w:tcPr>
            <w:tcW w:w="9016" w:type="dxa"/>
            <w:gridSpan w:val="2"/>
            <w:tcBorders>
              <w:bottom w:val="single" w:sz="4" w:space="0" w:color="auto"/>
            </w:tcBorders>
            <w:shd w:val="clear" w:color="auto" w:fill="F9E2D3"/>
          </w:tcPr>
          <w:p w14:paraId="66BE6120" w14:textId="14921BA4" w:rsidR="00A1105D" w:rsidRPr="00970E37" w:rsidRDefault="00A1105D" w:rsidP="007434B6">
            <w:pPr>
              <w:keepNext/>
              <w:spacing w:before="60" w:after="60"/>
              <w:rPr>
                <w:b/>
              </w:rPr>
            </w:pPr>
            <w:r>
              <w:rPr>
                <w:b/>
              </w:rPr>
              <w:t>Any other action required</w:t>
            </w:r>
          </w:p>
        </w:tc>
      </w:tr>
      <w:tr w:rsidR="00A1105D" w14:paraId="6B2261D9" w14:textId="77777777" w:rsidTr="007434B6">
        <w:trPr>
          <w:cantSplit/>
        </w:trPr>
        <w:tc>
          <w:tcPr>
            <w:tcW w:w="9016" w:type="dxa"/>
            <w:gridSpan w:val="2"/>
            <w:tcBorders>
              <w:bottom w:val="nil"/>
            </w:tcBorders>
          </w:tcPr>
          <w:p w14:paraId="60A6694C" w14:textId="066F47C9" w:rsidR="00A1105D" w:rsidRDefault="00A1105D" w:rsidP="007434B6">
            <w:pPr>
              <w:keepNext/>
              <w:numPr>
                <w:ilvl w:val="0"/>
                <w:numId w:val="22"/>
              </w:numPr>
              <w:spacing w:before="60" w:after="60"/>
              <w:ind w:left="307" w:hanging="284"/>
            </w:pPr>
            <w:r>
              <w:t xml:space="preserve">[For example, contribution to ongoing/future data utility studies for </w:t>
            </w:r>
            <w:proofErr w:type="gramStart"/>
            <w:r>
              <w:t>particular outcomes</w:t>
            </w:r>
            <w:proofErr w:type="gramEnd"/>
            <w:r>
              <w:t>]</w:t>
            </w:r>
          </w:p>
        </w:tc>
      </w:tr>
      <w:tr w:rsidR="00641488" w14:paraId="72574966" w14:textId="77777777" w:rsidTr="007434B6">
        <w:trPr>
          <w:cantSplit/>
        </w:trPr>
        <w:tc>
          <w:tcPr>
            <w:tcW w:w="9016" w:type="dxa"/>
            <w:gridSpan w:val="2"/>
            <w:tcBorders>
              <w:top w:val="nil"/>
            </w:tcBorders>
          </w:tcPr>
          <w:p w14:paraId="239A5262" w14:textId="77777777" w:rsidR="00641488" w:rsidRDefault="00641488" w:rsidP="00641488">
            <w:pPr>
              <w:spacing w:before="60" w:after="60"/>
              <w:ind w:left="309"/>
            </w:pPr>
          </w:p>
        </w:tc>
      </w:tr>
    </w:tbl>
    <w:p w14:paraId="30CD4A69" w14:textId="77777777" w:rsidR="00E40123" w:rsidRPr="00335C3B" w:rsidRDefault="00E40123" w:rsidP="00335C3B"/>
    <w:sectPr w:rsidR="00E40123" w:rsidRPr="00335C3B" w:rsidSect="00BA5A31">
      <w:headerReference w:type="default" r:id="rId10"/>
      <w:footerReference w:type="default" r:id="rId11"/>
      <w:pgSz w:w="11906" w:h="16838"/>
      <w:pgMar w:top="1276" w:right="1440" w:bottom="1440" w:left="1440" w:header="708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E0468" w14:textId="77777777" w:rsidR="006D3337" w:rsidRDefault="006D3337" w:rsidP="00BA5A31">
      <w:r>
        <w:separator/>
      </w:r>
    </w:p>
  </w:endnote>
  <w:endnote w:type="continuationSeparator" w:id="0">
    <w:p w14:paraId="6B488241" w14:textId="77777777" w:rsidR="006D3337" w:rsidRDefault="006D3337" w:rsidP="00BA5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EEC9E" w14:textId="080F9E66" w:rsidR="00BA5A31" w:rsidRPr="00BA5A31" w:rsidRDefault="00BA5A31" w:rsidP="00BA5A31">
    <w:pPr>
      <w:pStyle w:val="Footer"/>
    </w:pPr>
    <w:r>
      <w:t xml:space="preserve">Completed using: </w:t>
    </w:r>
    <w:r>
      <w:br/>
    </w:r>
    <w:r w:rsidR="00A672C0">
      <w:t>Healthcare Systems Data for Clinical Trials Collaborative Group</w:t>
    </w:r>
    <w:r w:rsidR="00A672C0">
      <w:t xml:space="preserve">: </w:t>
    </w:r>
    <w:r>
      <w:t xml:space="preserve">Routine Dataset Justification </w:t>
    </w:r>
    <w:r w:rsidRPr="00BA5A31">
      <w:t>Template</w:t>
    </w:r>
    <w:r>
      <w:br/>
    </w:r>
    <w:r w:rsidR="00A672C0">
      <w:t>V</w:t>
    </w:r>
    <w:r w:rsidR="00A1105D">
      <w:t xml:space="preserve">ersion </w:t>
    </w:r>
    <w:r w:rsidR="00A672C0">
      <w:t>1.0</w:t>
    </w:r>
    <w:r w:rsidRPr="00BA5A31">
      <w:t xml:space="preserve">, </w:t>
    </w:r>
    <w:r w:rsidR="002E49BC">
      <w:t>1</w:t>
    </w:r>
    <w:r w:rsidR="00A672C0">
      <w:t>5</w:t>
    </w:r>
    <w:r w:rsidR="002E49BC">
      <w:t>-</w:t>
    </w:r>
    <w:r w:rsidR="00A672C0">
      <w:t>Feb</w:t>
    </w:r>
    <w:r w:rsidRPr="00BA5A31">
      <w:t>-202</w:t>
    </w:r>
    <w:r w:rsidR="00A672C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B2B81" w14:textId="77777777" w:rsidR="006D3337" w:rsidRDefault="006D3337" w:rsidP="00BA5A31">
      <w:r>
        <w:separator/>
      </w:r>
    </w:p>
  </w:footnote>
  <w:footnote w:type="continuationSeparator" w:id="0">
    <w:p w14:paraId="6F23BD2A" w14:textId="77777777" w:rsidR="006D3337" w:rsidRDefault="006D3337" w:rsidP="00BA5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9F6DC" w14:textId="77777777" w:rsidR="00BA5A31" w:rsidRPr="00BA5A31" w:rsidRDefault="00BA5A31" w:rsidP="00BA5A31">
    <w:pPr>
      <w:pStyle w:val="Header"/>
    </w:pPr>
    <w:r w:rsidRPr="00BA5A31">
      <w:t>Routine Dataset</w:t>
    </w:r>
  </w:p>
  <w:p w14:paraId="36404ABC" w14:textId="77777777" w:rsidR="00BA5A31" w:rsidRPr="00BA5A31" w:rsidRDefault="00BA5A31" w:rsidP="00BA5A31">
    <w:pPr>
      <w:pStyle w:val="Header"/>
    </w:pPr>
    <w:r w:rsidRPr="00BA5A31">
      <w:t>Justification of use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103A3"/>
    <w:multiLevelType w:val="hybridMultilevel"/>
    <w:tmpl w:val="5AE214CC"/>
    <w:lvl w:ilvl="0" w:tplc="DE4CCAFE">
      <w:start w:val="1"/>
      <w:numFmt w:val="decimal"/>
      <w:pStyle w:val="Actionpoint"/>
      <w:lvlText w:val="AP%1."/>
      <w:lvlJc w:val="left"/>
      <w:pPr>
        <w:ind w:left="720" w:hanging="360"/>
      </w:pPr>
      <w:rPr>
        <w:rFonts w:ascii="Calibri" w:hAnsi="Calibri" w:hint="default"/>
        <w:b/>
        <w:i w:val="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F3809"/>
    <w:multiLevelType w:val="hybridMultilevel"/>
    <w:tmpl w:val="FD88F1AC"/>
    <w:lvl w:ilvl="0" w:tplc="AB26560C">
      <w:start w:val="1"/>
      <w:numFmt w:val="decimal"/>
      <w:lvlText w:val="AP%1."/>
      <w:lvlJc w:val="left"/>
      <w:pPr>
        <w:ind w:left="720" w:hanging="360"/>
      </w:pPr>
      <w:rPr>
        <w:rFonts w:ascii="Calibri" w:hAnsi="Calibri" w:hint="default"/>
        <w:b/>
        <w:i w:val="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1B08DE"/>
    <w:multiLevelType w:val="hybridMultilevel"/>
    <w:tmpl w:val="C936B2F2"/>
    <w:lvl w:ilvl="0" w:tplc="B6D219E4">
      <w:start w:val="1"/>
      <w:numFmt w:val="bullet"/>
      <w:pStyle w:val="BulletMSy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A5CDC">
      <w:start w:val="1"/>
      <w:numFmt w:val="bullet"/>
      <w:pStyle w:val="BulletMS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pStyle w:val="BulletMSy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1054FC"/>
    <w:multiLevelType w:val="hybridMultilevel"/>
    <w:tmpl w:val="AB2082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C3D26"/>
    <w:multiLevelType w:val="multilevel"/>
    <w:tmpl w:val="4BAC8B1A"/>
    <w:styleLink w:val="Bulle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8630C8"/>
    <w:multiLevelType w:val="hybridMultilevel"/>
    <w:tmpl w:val="874E5D78"/>
    <w:lvl w:ilvl="0" w:tplc="2DE645F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0"/>
  </w:num>
  <w:num w:numId="12">
    <w:abstractNumId w:val="2"/>
  </w:num>
  <w:num w:numId="13">
    <w:abstractNumId w:val="2"/>
  </w:num>
  <w:num w:numId="14">
    <w:abstractNumId w:val="2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3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E37"/>
    <w:rsid w:val="000634DC"/>
    <w:rsid w:val="000834B9"/>
    <w:rsid w:val="000C3260"/>
    <w:rsid w:val="000D4E61"/>
    <w:rsid w:val="002E49BC"/>
    <w:rsid w:val="002F4A35"/>
    <w:rsid w:val="00335C3B"/>
    <w:rsid w:val="00481AAC"/>
    <w:rsid w:val="004D10EE"/>
    <w:rsid w:val="00525285"/>
    <w:rsid w:val="00641488"/>
    <w:rsid w:val="0067521B"/>
    <w:rsid w:val="006B2D99"/>
    <w:rsid w:val="006D3337"/>
    <w:rsid w:val="00737835"/>
    <w:rsid w:val="007434B6"/>
    <w:rsid w:val="00753561"/>
    <w:rsid w:val="007E231C"/>
    <w:rsid w:val="00805233"/>
    <w:rsid w:val="00826DA6"/>
    <w:rsid w:val="00970E37"/>
    <w:rsid w:val="0099126E"/>
    <w:rsid w:val="009D1981"/>
    <w:rsid w:val="00A1105D"/>
    <w:rsid w:val="00A112E7"/>
    <w:rsid w:val="00A672C0"/>
    <w:rsid w:val="00B42CF7"/>
    <w:rsid w:val="00B51873"/>
    <w:rsid w:val="00B9772D"/>
    <w:rsid w:val="00B97B13"/>
    <w:rsid w:val="00BA5A31"/>
    <w:rsid w:val="00BC5F05"/>
    <w:rsid w:val="00C308EA"/>
    <w:rsid w:val="00D74123"/>
    <w:rsid w:val="00E00BB6"/>
    <w:rsid w:val="00E40123"/>
    <w:rsid w:val="00E97189"/>
    <w:rsid w:val="00EC24F9"/>
    <w:rsid w:val="00EE3A38"/>
    <w:rsid w:val="00F122A8"/>
    <w:rsid w:val="00F167BD"/>
    <w:rsid w:val="00F65D6C"/>
    <w:rsid w:val="00FA789F"/>
    <w:rsid w:val="00FD3046"/>
    <w:rsid w:val="00FE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E4702C"/>
  <w15:chartTrackingRefBased/>
  <w15:docId w15:val="{1054E158-B74A-45DA-B291-EA49EE85B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05D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D1981"/>
    <w:pPr>
      <w:keepNext/>
      <w:keepLines/>
      <w:spacing w:before="480"/>
      <w:outlineLvl w:val="0"/>
    </w:pPr>
    <w:rPr>
      <w:rFonts w:eastAsiaTheme="majorEastAsia" w:cstheme="majorBidi"/>
      <w:b/>
      <w:bCs/>
      <w:cap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1981"/>
    <w:pPr>
      <w:keepNext/>
      <w:keepLines/>
      <w:spacing w:before="24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">
    <w:name w:val="Response"/>
    <w:basedOn w:val="Normal"/>
    <w:qFormat/>
    <w:rsid w:val="009D1981"/>
    <w:rPr>
      <w:rFonts w:eastAsia="Calibri" w:cs="Arial"/>
      <w:color w:val="830051"/>
    </w:rPr>
  </w:style>
  <w:style w:type="paragraph" w:customStyle="1" w:styleId="statatext">
    <w:name w:val="stata_text"/>
    <w:basedOn w:val="Normal"/>
    <w:qFormat/>
    <w:rsid w:val="009D1981"/>
    <w:rPr>
      <w:rFonts w:ascii="Courier New" w:hAnsi="Courier New"/>
      <w:sz w:val="20"/>
    </w:rPr>
  </w:style>
  <w:style w:type="paragraph" w:customStyle="1" w:styleId="Actionpoint">
    <w:name w:val="Action_point"/>
    <w:basedOn w:val="Normal"/>
    <w:qFormat/>
    <w:rsid w:val="009D1981"/>
    <w:pPr>
      <w:numPr>
        <w:numId w:val="11"/>
      </w:numPr>
      <w:tabs>
        <w:tab w:val="left" w:pos="510"/>
      </w:tabs>
      <w:spacing w:before="60" w:after="60"/>
    </w:pPr>
    <w:rPr>
      <w:rFonts w:ascii="Calibri" w:eastAsia="Times New Roman" w:hAnsi="Calibri" w:cs="Calibri"/>
      <w:color w:val="0070C0"/>
      <w:sz w:val="20"/>
      <w:szCs w:val="20"/>
    </w:rPr>
  </w:style>
  <w:style w:type="paragraph" w:customStyle="1" w:styleId="PTReferences">
    <w:name w:val="*PT References"/>
    <w:basedOn w:val="Normal"/>
    <w:qFormat/>
    <w:rsid w:val="009D1981"/>
    <w:pPr>
      <w:tabs>
        <w:tab w:val="left" w:pos="567"/>
      </w:tabs>
      <w:spacing w:after="240"/>
      <w:ind w:left="851" w:hanging="851"/>
    </w:pPr>
    <w:rPr>
      <w:rFonts w:ascii="Calibri" w:eastAsia="Calibri" w:hAnsi="Calibri" w:cs="Calibri"/>
      <w:noProof/>
      <w:sz w:val="20"/>
      <w:lang w:val="en-US"/>
    </w:rPr>
  </w:style>
  <w:style w:type="paragraph" w:customStyle="1" w:styleId="References">
    <w:name w:val="References"/>
    <w:basedOn w:val="Normal"/>
    <w:qFormat/>
    <w:rsid w:val="009D1981"/>
    <w:pPr>
      <w:tabs>
        <w:tab w:val="left" w:pos="284"/>
      </w:tabs>
      <w:spacing w:after="120"/>
      <w:ind w:left="1134" w:hanging="1134"/>
      <w:jc w:val="both"/>
    </w:pPr>
    <w:rPr>
      <w:rFonts w:ascii="Calibri" w:eastAsia="Times New Roman" w:hAnsi="Calibri" w:cs="Times New Roman"/>
      <w:noProof/>
      <w:sz w:val="20"/>
      <w:szCs w:val="20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9D1981"/>
    <w:rPr>
      <w:rFonts w:eastAsiaTheme="majorEastAsia" w:cstheme="majorBidi"/>
      <w:b/>
      <w:bCs/>
      <w:cap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1981"/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ListParagraph">
    <w:name w:val="List Paragraph"/>
    <w:basedOn w:val="Normal"/>
    <w:uiPriority w:val="34"/>
    <w:qFormat/>
    <w:rsid w:val="009D1981"/>
    <w:pPr>
      <w:contextualSpacing/>
    </w:pPr>
  </w:style>
  <w:style w:type="paragraph" w:customStyle="1" w:styleId="EndNoteBibliography">
    <w:name w:val="EndNote Bibliography"/>
    <w:basedOn w:val="PTReferences"/>
    <w:next w:val="PTReferences"/>
    <w:link w:val="EndNoteBibliographyChar"/>
    <w:rsid w:val="009D1981"/>
  </w:style>
  <w:style w:type="character" w:customStyle="1" w:styleId="EndNoteBibliographyChar">
    <w:name w:val="EndNote Bibliography Char"/>
    <w:basedOn w:val="DefaultParagraphFont"/>
    <w:link w:val="EndNoteBibliography"/>
    <w:rsid w:val="009D1981"/>
    <w:rPr>
      <w:rFonts w:ascii="Calibri" w:eastAsia="Calibri" w:hAnsi="Calibri" w:cs="Calibri"/>
      <w:noProof/>
      <w:sz w:val="20"/>
      <w:lang w:val="en-US"/>
    </w:rPr>
  </w:style>
  <w:style w:type="character" w:customStyle="1" w:styleId="PTCrossRef">
    <w:name w:val="*PT Cross Ref"/>
    <w:basedOn w:val="DefaultParagraphFont"/>
    <w:uiPriority w:val="1"/>
    <w:qFormat/>
    <w:rsid w:val="009D1981"/>
    <w:rPr>
      <w:rFonts w:ascii="Calibri" w:hAnsi="Calibri" w:cs="Times New Roman"/>
      <w:b/>
      <w:noProof w:val="0"/>
      <w:color w:val="365F91"/>
      <w:sz w:val="22"/>
      <w:lang w:val="en-GB"/>
    </w:rPr>
  </w:style>
  <w:style w:type="paragraph" w:customStyle="1" w:styleId="BulletMSy1">
    <w:name w:val="Bullet_MSy1"/>
    <w:basedOn w:val="Normal"/>
    <w:qFormat/>
    <w:rsid w:val="0067521B"/>
    <w:pPr>
      <w:numPr>
        <w:numId w:val="21"/>
      </w:numPr>
      <w:spacing w:after="120"/>
    </w:pPr>
  </w:style>
  <w:style w:type="paragraph" w:customStyle="1" w:styleId="BulletMSy2">
    <w:name w:val="Bullet_MSy2"/>
    <w:basedOn w:val="Normal"/>
    <w:qFormat/>
    <w:rsid w:val="0067521B"/>
    <w:pPr>
      <w:numPr>
        <w:ilvl w:val="1"/>
        <w:numId w:val="21"/>
      </w:numPr>
      <w:tabs>
        <w:tab w:val="left" w:pos="510"/>
      </w:tabs>
      <w:spacing w:after="120"/>
    </w:pPr>
  </w:style>
  <w:style w:type="paragraph" w:customStyle="1" w:styleId="BulletMSy3">
    <w:name w:val="Bullet_MSy3"/>
    <w:basedOn w:val="BulletMSy2"/>
    <w:qFormat/>
    <w:rsid w:val="0067521B"/>
    <w:pPr>
      <w:numPr>
        <w:ilvl w:val="2"/>
      </w:numPr>
    </w:pPr>
  </w:style>
  <w:style w:type="paragraph" w:customStyle="1" w:styleId="Verbatim">
    <w:name w:val="Verbatim"/>
    <w:basedOn w:val="Normal"/>
    <w:qFormat/>
    <w:rsid w:val="009D1981"/>
    <w:pPr>
      <w:spacing w:before="40" w:after="40" w:line="360" w:lineRule="auto"/>
      <w:ind w:left="720" w:right="567"/>
    </w:pPr>
    <w:rPr>
      <w:i/>
      <w:sz w:val="20"/>
    </w:rPr>
  </w:style>
  <w:style w:type="paragraph" w:customStyle="1" w:styleId="Score">
    <w:name w:val="Score"/>
    <w:basedOn w:val="Normal"/>
    <w:qFormat/>
    <w:rsid w:val="009D1981"/>
    <w:pPr>
      <w:spacing w:before="120" w:after="120"/>
      <w:jc w:val="center"/>
    </w:pPr>
    <w:rPr>
      <w:b/>
      <w:color w:val="822F5A"/>
      <w:sz w:val="28"/>
    </w:rPr>
  </w:style>
  <w:style w:type="paragraph" w:customStyle="1" w:styleId="Roughwriting">
    <w:name w:val="Rough_writing"/>
    <w:basedOn w:val="Normal"/>
    <w:qFormat/>
    <w:rsid w:val="009D1981"/>
    <w:pPr>
      <w:spacing w:line="480" w:lineRule="auto"/>
    </w:pPr>
    <w:rPr>
      <w:color w:val="D9D9D9" w:themeColor="background1" w:themeShade="D9"/>
    </w:rPr>
  </w:style>
  <w:style w:type="numbering" w:customStyle="1" w:styleId="Bullet1">
    <w:name w:val="Bullet 1"/>
    <w:basedOn w:val="NoList"/>
    <w:uiPriority w:val="99"/>
    <w:rsid w:val="009D1981"/>
    <w:pPr>
      <w:numPr>
        <w:numId w:val="1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9D1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19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19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1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19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9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981"/>
    <w:rPr>
      <w:rFonts w:ascii="Segoe UI" w:hAnsi="Segoe UI" w:cs="Segoe UI"/>
      <w:sz w:val="18"/>
      <w:szCs w:val="18"/>
    </w:rPr>
  </w:style>
  <w:style w:type="paragraph" w:customStyle="1" w:styleId="Mini-heading1">
    <w:name w:val="Mini-heading_1"/>
    <w:basedOn w:val="Normal"/>
    <w:qFormat/>
    <w:rsid w:val="009D1981"/>
    <w:pPr>
      <w:keepNext/>
      <w:pBdr>
        <w:top w:val="single" w:sz="4" w:space="1" w:color="auto"/>
      </w:pBdr>
      <w:spacing w:before="120" w:after="120"/>
    </w:pPr>
    <w:rPr>
      <w:b/>
      <w:caps/>
    </w:rPr>
  </w:style>
  <w:style w:type="paragraph" w:customStyle="1" w:styleId="Mini-heading2">
    <w:name w:val="Mini-heading_2"/>
    <w:basedOn w:val="Normal"/>
    <w:qFormat/>
    <w:rsid w:val="009D1981"/>
    <w:pPr>
      <w:keepNext/>
      <w:spacing w:after="120"/>
    </w:pPr>
    <w:rPr>
      <w:b/>
    </w:rPr>
  </w:style>
  <w:style w:type="table" w:styleId="TableGrid">
    <w:name w:val="Table Grid"/>
    <w:basedOn w:val="TableNormal"/>
    <w:uiPriority w:val="59"/>
    <w:rsid w:val="00970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A5A31"/>
    <w:pPr>
      <w:pBdr>
        <w:bottom w:val="single" w:sz="4" w:space="1" w:color="auto"/>
      </w:pBdr>
      <w:tabs>
        <w:tab w:val="center" w:pos="4513"/>
        <w:tab w:val="right" w:pos="9026"/>
      </w:tabs>
      <w:jc w:val="righ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A5A31"/>
    <w:rPr>
      <w:sz w:val="16"/>
    </w:rPr>
  </w:style>
  <w:style w:type="paragraph" w:styleId="Footer">
    <w:name w:val="footer"/>
    <w:basedOn w:val="Normal"/>
    <w:link w:val="FooterChar"/>
    <w:uiPriority w:val="99"/>
    <w:unhideWhenUsed/>
    <w:rsid w:val="00BA5A31"/>
    <w:pPr>
      <w:pBdr>
        <w:top w:val="single" w:sz="4" w:space="1" w:color="auto"/>
      </w:pBdr>
      <w:tabs>
        <w:tab w:val="center" w:pos="4513"/>
        <w:tab w:val="right" w:pos="9026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A5A31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MRC CTU">
      <a:dk1>
        <a:sysClr val="windowText" lastClr="000000"/>
      </a:dk1>
      <a:lt1>
        <a:sysClr val="window" lastClr="FFFFFF"/>
      </a:lt1>
      <a:dk2>
        <a:srgbClr val="766A62"/>
      </a:dk2>
      <a:lt2>
        <a:srgbClr val="B500B5"/>
      </a:lt2>
      <a:accent1>
        <a:srgbClr val="EAAB00"/>
      </a:accent1>
      <a:accent2>
        <a:srgbClr val="8E9300"/>
      </a:accent2>
      <a:accent3>
        <a:srgbClr val="6A8A7F"/>
      </a:accent3>
      <a:accent4>
        <a:srgbClr val="006983"/>
      </a:accent4>
      <a:accent5>
        <a:srgbClr val="E37222"/>
      </a:accent5>
      <a:accent6>
        <a:srgbClr val="6E267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C6ACB423F566429AD18FC51721C088" ma:contentTypeVersion="14" ma:contentTypeDescription="Create a new document." ma:contentTypeScope="" ma:versionID="d245a2a54da3bfae1fe9368e77f1856e">
  <xsd:schema xmlns:xsd="http://www.w3.org/2001/XMLSchema" xmlns:xs="http://www.w3.org/2001/XMLSchema" xmlns:p="http://schemas.microsoft.com/office/2006/metadata/properties" xmlns:ns3="fbf55dcd-4639-44ff-a973-cfea673ddb97" xmlns:ns4="cb1b40bb-8b49-480e-88ea-d51ea44f2142" targetNamespace="http://schemas.microsoft.com/office/2006/metadata/properties" ma:root="true" ma:fieldsID="4685f326423545d0e76a08301f62ca0d" ns3:_="" ns4:_="">
    <xsd:import namespace="fbf55dcd-4639-44ff-a973-cfea673ddb97"/>
    <xsd:import namespace="cb1b40bb-8b49-480e-88ea-d51ea44f214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55dcd-4639-44ff-a973-cfea673ddb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1b40bb-8b49-480e-88ea-d51ea44f21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782ABE-EAD3-4430-9F15-90FCBF8DB1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59DAA4-F155-49E1-928F-9AF7A1D379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8398D2-9FE0-411D-AC85-C94F23FB3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f55dcd-4639-44ff-a973-cfea673ddb97"/>
    <ds:schemaRef ds:uri="cb1b40bb-8b49-480e-88ea-d51ea44f21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College London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Sydes</dc:creator>
  <cp:keywords/>
  <dc:description/>
  <cp:lastModifiedBy>Macey Murray</cp:lastModifiedBy>
  <cp:revision>2</cp:revision>
  <dcterms:created xsi:type="dcterms:W3CDTF">2022-02-11T18:53:00Z</dcterms:created>
  <dcterms:modified xsi:type="dcterms:W3CDTF">2022-02-11T18:53:00Z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0x01010034C6ACB423F566429AD18FC51721C088</vt:lpwstr>
  </property>
</Properties>
</file>