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AB904E" w14:textId="77777777" w:rsidR="008004E5" w:rsidRDefault="008004E5" w:rsidP="008004E5">
      <w:pPr>
        <w:rPr>
          <w:b/>
          <w:sz w:val="24"/>
          <w:lang w:val="en-GB"/>
        </w:rPr>
      </w:pPr>
      <w:r>
        <w:rPr>
          <w:b/>
          <w:sz w:val="24"/>
          <w:lang w:val="en-GB"/>
        </w:rPr>
        <w:t>Readme file “Data and code for: Megafrugivores as fading shadows of the past: extant frugivores and the abiotic environment as the most important determinants of the distribution of palms in Madagascar”</w:t>
      </w:r>
    </w:p>
    <w:p w14:paraId="3ACBE7D0" w14:textId="77777777" w:rsidR="008004E5" w:rsidRDefault="008004E5" w:rsidP="008004E5">
      <w:pPr>
        <w:spacing w:before="40" w:after="200" w:line="240" w:lineRule="auto"/>
        <w:jc w:val="both"/>
        <w:rPr>
          <w:rFonts w:eastAsia="Malgun Gothic" w:cstheme="minorHAnsi"/>
          <w:color w:val="000000"/>
          <w:lang w:val="en-GB"/>
        </w:rPr>
      </w:pPr>
      <w:r>
        <w:rPr>
          <w:b/>
          <w:lang w:val="en-GB"/>
        </w:rPr>
        <w:t>Authors</w:t>
      </w:r>
      <w:r>
        <w:rPr>
          <w:lang w:val="en-GB"/>
        </w:rPr>
        <w:t xml:space="preserve">: </w:t>
      </w:r>
      <w:r>
        <w:rPr>
          <w:rFonts w:eastAsia="Malgun Gothic" w:cstheme="minorHAnsi"/>
          <w:color w:val="000000"/>
          <w:lang w:val="en-GB"/>
        </w:rPr>
        <w:t xml:space="preserve">Méndez L., Viana D. S., Alzate A., Kissling W. D., </w:t>
      </w:r>
      <w:proofErr w:type="spellStart"/>
      <w:r>
        <w:rPr>
          <w:rFonts w:eastAsia="Malgun Gothic" w:cstheme="minorHAnsi"/>
          <w:color w:val="000000"/>
          <w:lang w:val="en-GB"/>
        </w:rPr>
        <w:t>Eiserhardt</w:t>
      </w:r>
      <w:proofErr w:type="spellEnd"/>
      <w:r>
        <w:rPr>
          <w:rFonts w:eastAsia="Malgun Gothic" w:cstheme="minorHAnsi"/>
          <w:color w:val="000000"/>
          <w:lang w:val="en-GB"/>
        </w:rPr>
        <w:t xml:space="preserve"> W. L., Rozzi R., </w:t>
      </w:r>
      <w:proofErr w:type="spellStart"/>
      <w:r>
        <w:rPr>
          <w:rFonts w:eastAsia="Malgun Gothic" w:cstheme="minorHAnsi"/>
          <w:color w:val="000000"/>
          <w:lang w:val="en-GB"/>
        </w:rPr>
        <w:t>Rakotoarinivo</w:t>
      </w:r>
      <w:proofErr w:type="spellEnd"/>
      <w:r>
        <w:rPr>
          <w:rFonts w:eastAsia="Malgun Gothic" w:cstheme="minorHAnsi"/>
          <w:color w:val="000000"/>
          <w:lang w:val="en-GB"/>
        </w:rPr>
        <w:t xml:space="preserve"> M., Onstein R. E.</w:t>
      </w:r>
    </w:p>
    <w:p w14:paraId="3B88EA8F" w14:textId="77777777" w:rsidR="008004E5" w:rsidRDefault="008004E5" w:rsidP="008004E5">
      <w:pPr>
        <w:spacing w:before="40" w:after="200" w:line="240" w:lineRule="auto"/>
        <w:jc w:val="both"/>
        <w:rPr>
          <w:lang w:val="fr-RE"/>
        </w:rPr>
      </w:pPr>
      <w:r>
        <w:rPr>
          <w:rFonts w:eastAsia="Malgun Gothic" w:cstheme="minorHAnsi"/>
          <w:b/>
          <w:color w:val="000000"/>
          <w:lang w:val="fr-RE"/>
        </w:rPr>
        <w:t>Contact</w:t>
      </w:r>
      <w:r>
        <w:rPr>
          <w:rFonts w:eastAsia="Malgun Gothic" w:cstheme="minorHAnsi"/>
          <w:color w:val="000000"/>
          <w:lang w:val="fr-RE"/>
        </w:rPr>
        <w:t>: Laura Méndez (laura.mendezcue@gmail.com), Renske E. Onstein (</w:t>
      </w:r>
      <w:r>
        <w:rPr>
          <w:lang w:val="fr-RE"/>
        </w:rPr>
        <w:t>onsteinre@gmail.com)</w:t>
      </w:r>
    </w:p>
    <w:p w14:paraId="0E9B3B2E" w14:textId="743A1545" w:rsidR="008004E5" w:rsidRDefault="008004E5" w:rsidP="008004E5">
      <w:pPr>
        <w:spacing w:line="240" w:lineRule="auto"/>
        <w:outlineLvl w:val="2"/>
        <w:rPr>
          <w:rFonts w:eastAsia="Malgun Gothic" w:cstheme="minorHAnsi"/>
          <w:b/>
          <w:color w:val="000000"/>
          <w:sz w:val="24"/>
          <w:lang w:val="en-GB"/>
        </w:rPr>
      </w:pPr>
      <w:r>
        <w:rPr>
          <w:rFonts w:eastAsia="Malgun Gothic" w:cstheme="minorHAnsi"/>
          <w:b/>
          <w:color w:val="000000"/>
          <w:sz w:val="24"/>
          <w:lang w:val="en-GB"/>
        </w:rPr>
        <w:t>Contents</w:t>
      </w:r>
    </w:p>
    <w:p w14:paraId="5DE0F9B2" w14:textId="78B72086" w:rsidR="008004E5" w:rsidRDefault="008004E5" w:rsidP="008004E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Malgun Gothic" w:cstheme="minorHAnsi"/>
          <w:color w:val="000000"/>
        </w:rPr>
      </w:pPr>
      <w:r>
        <w:rPr>
          <w:rFonts w:eastAsia="Malgun Gothic" w:cstheme="minorHAnsi"/>
          <w:color w:val="000000"/>
          <w:lang w:val="en-GB"/>
        </w:rPr>
        <w:t>“</w:t>
      </w:r>
      <w:proofErr w:type="spellStart"/>
      <w:r>
        <w:rPr>
          <w:rFonts w:eastAsia="Malgun Gothic" w:cstheme="minorHAnsi"/>
          <w:color w:val="000000"/>
          <w:lang w:val="en-GB"/>
        </w:rPr>
        <w:t>r_scripts</w:t>
      </w:r>
      <w:proofErr w:type="spellEnd"/>
      <w:r>
        <w:rPr>
          <w:rFonts w:eastAsia="Malgun Gothic" w:cstheme="minorHAnsi"/>
          <w:color w:val="000000"/>
          <w:lang w:val="en-GB"/>
        </w:rPr>
        <w:t>” folder</w:t>
      </w:r>
    </w:p>
    <w:p w14:paraId="1AD80300" w14:textId="77777777" w:rsidR="008004E5" w:rsidRDefault="008004E5" w:rsidP="008004E5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eastAsia="Malgun Gothic" w:cstheme="minorHAnsi"/>
          <w:color w:val="000000"/>
        </w:rPr>
      </w:pPr>
      <w:r>
        <w:rPr>
          <w:rFonts w:eastAsia="Malgun Gothic" w:cstheme="minorHAnsi"/>
          <w:color w:val="000000"/>
          <w:lang w:val="en-GB"/>
        </w:rPr>
        <w:t>R script to prune a phylogenetic tree based on a list of species (trait data base) and perform phylogenetic data imputation (</w:t>
      </w:r>
      <w:r>
        <w:rPr>
          <w:rFonts w:eastAsia="Malgun Gothic" w:cstheme="minorHAnsi"/>
          <w:b/>
          <w:color w:val="000000"/>
          <w:lang w:val="en-GB"/>
        </w:rPr>
        <w:t xml:space="preserve">01_Data </w:t>
      </w:r>
      <w:proofErr w:type="spellStart"/>
      <w:proofErr w:type="gramStart"/>
      <w:r>
        <w:rPr>
          <w:rFonts w:eastAsia="Malgun Gothic" w:cstheme="minorHAnsi"/>
          <w:b/>
          <w:color w:val="000000"/>
          <w:lang w:val="en-GB"/>
        </w:rPr>
        <w:t>imputation.R</w:t>
      </w:r>
      <w:proofErr w:type="spellEnd"/>
      <w:proofErr w:type="gramEnd"/>
      <w:r>
        <w:rPr>
          <w:rFonts w:eastAsia="Malgun Gothic" w:cstheme="minorHAnsi"/>
          <w:color w:val="000000"/>
          <w:lang w:val="en-GB"/>
        </w:rPr>
        <w:t>)</w:t>
      </w:r>
    </w:p>
    <w:p w14:paraId="6BF7C89A" w14:textId="77777777" w:rsidR="008004E5" w:rsidRDefault="008004E5" w:rsidP="008004E5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eastAsia="Malgun Gothic" w:cstheme="minorHAnsi"/>
          <w:color w:val="000000"/>
        </w:rPr>
      </w:pPr>
      <w:r>
        <w:rPr>
          <w:rFonts w:eastAsia="Malgun Gothic" w:cstheme="minorHAnsi"/>
          <w:color w:val="000000"/>
          <w:lang w:val="en-GB"/>
        </w:rPr>
        <w:t>R script to create a presence-absence data matrix from QGIS output (each grid with a list of species) and get the trait data base with the same species (</w:t>
      </w:r>
      <w:r>
        <w:rPr>
          <w:rFonts w:eastAsia="Malgun Gothic" w:cstheme="minorHAnsi"/>
          <w:b/>
          <w:color w:val="000000"/>
          <w:lang w:val="en-GB"/>
        </w:rPr>
        <w:t>02_PresenceAbsence_TraitTable.R</w:t>
      </w:r>
      <w:r>
        <w:rPr>
          <w:rFonts w:eastAsia="Malgun Gothic" w:cstheme="minorHAnsi"/>
          <w:color w:val="000000"/>
          <w:lang w:val="en-GB"/>
        </w:rPr>
        <w:t>)</w:t>
      </w:r>
    </w:p>
    <w:p w14:paraId="1BD79F3A" w14:textId="77777777" w:rsidR="008004E5" w:rsidRDefault="008004E5" w:rsidP="008004E5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eastAsia="Malgun Gothic" w:cstheme="minorHAnsi"/>
          <w:color w:val="000000"/>
        </w:rPr>
      </w:pPr>
      <w:r>
        <w:rPr>
          <w:rFonts w:eastAsia="Malgun Gothic" w:cstheme="minorHAnsi"/>
          <w:color w:val="000000"/>
          <w:lang w:val="en-GB"/>
        </w:rPr>
        <w:t xml:space="preserve">R script to </w:t>
      </w:r>
      <w:proofErr w:type="spellStart"/>
      <w:r>
        <w:rPr>
          <w:rFonts w:eastAsia="Malgun Gothic" w:cstheme="minorHAnsi"/>
          <w:color w:val="000000"/>
          <w:lang w:val="en-GB"/>
        </w:rPr>
        <w:t>reproject</w:t>
      </w:r>
      <w:proofErr w:type="spellEnd"/>
      <w:r>
        <w:rPr>
          <w:rFonts w:eastAsia="Malgun Gothic" w:cstheme="minorHAnsi"/>
          <w:color w:val="000000"/>
          <w:lang w:val="en-GB"/>
        </w:rPr>
        <w:t xml:space="preserve"> and crop raster layers and extract average climatic values from a grid of cells (</w:t>
      </w:r>
      <w:r>
        <w:rPr>
          <w:rFonts w:eastAsia="Malgun Gothic" w:cstheme="minorHAnsi"/>
          <w:b/>
          <w:color w:val="000000"/>
          <w:lang w:val="en-GB"/>
        </w:rPr>
        <w:t>03_EnvVariables_byGRID.R</w:t>
      </w:r>
      <w:r>
        <w:rPr>
          <w:rFonts w:eastAsia="Malgun Gothic" w:cstheme="minorHAnsi"/>
          <w:color w:val="000000"/>
          <w:lang w:val="en-GB"/>
        </w:rPr>
        <w:t>)</w:t>
      </w:r>
    </w:p>
    <w:p w14:paraId="3A044179" w14:textId="77777777" w:rsidR="008004E5" w:rsidRDefault="008004E5" w:rsidP="008004E5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eastAsia="Malgun Gothic" w:cstheme="minorHAnsi"/>
          <w:color w:val="000000"/>
        </w:rPr>
      </w:pPr>
      <w:r>
        <w:rPr>
          <w:rFonts w:eastAsia="Malgun Gothic" w:cstheme="minorHAnsi"/>
          <w:color w:val="000000"/>
          <w:lang w:val="en-GB"/>
        </w:rPr>
        <w:t>R script to extract presence-absence data from IUCN shapefiles from extant frugivores (</w:t>
      </w:r>
      <w:r>
        <w:rPr>
          <w:rFonts w:eastAsia="Malgun Gothic" w:cstheme="minorHAnsi"/>
          <w:b/>
          <w:color w:val="000000"/>
          <w:lang w:val="en-GB"/>
        </w:rPr>
        <w:t>04_Extract_extantPresAbs_IUCN2020.R</w:t>
      </w:r>
      <w:r>
        <w:rPr>
          <w:rFonts w:eastAsia="Malgun Gothic" w:cstheme="minorHAnsi"/>
          <w:color w:val="000000"/>
          <w:lang w:val="en-GB"/>
        </w:rPr>
        <w:t>)</w:t>
      </w:r>
    </w:p>
    <w:p w14:paraId="50508AC9" w14:textId="77777777" w:rsidR="008004E5" w:rsidRDefault="008004E5" w:rsidP="008004E5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eastAsia="Malgun Gothic" w:cstheme="minorHAnsi"/>
          <w:color w:val="000000"/>
        </w:rPr>
      </w:pPr>
      <w:r>
        <w:rPr>
          <w:rFonts w:eastAsia="Malgun Gothic" w:cstheme="minorHAnsi"/>
          <w:color w:val="000000"/>
          <w:lang w:val="en-GB"/>
        </w:rPr>
        <w:t>R script to reconstruct historical ranges from extinct megafrugivores based on fossil occurrences (</w:t>
      </w:r>
      <w:r>
        <w:rPr>
          <w:rFonts w:eastAsia="Malgun Gothic" w:cstheme="minorHAnsi"/>
          <w:b/>
          <w:color w:val="000000"/>
          <w:lang w:val="en-GB"/>
        </w:rPr>
        <w:t>05_MInOSSE_</w:t>
      </w:r>
      <w:proofErr w:type="gramStart"/>
      <w:r>
        <w:rPr>
          <w:rFonts w:eastAsia="Malgun Gothic" w:cstheme="minorHAnsi"/>
          <w:b/>
          <w:color w:val="000000"/>
          <w:lang w:val="en-GB"/>
        </w:rPr>
        <w:t>maps.R</w:t>
      </w:r>
      <w:proofErr w:type="gramEnd"/>
      <w:r>
        <w:rPr>
          <w:rFonts w:eastAsia="Malgun Gothic" w:cstheme="minorHAnsi"/>
          <w:color w:val="000000"/>
          <w:lang w:val="en-GB"/>
        </w:rPr>
        <w:t>)</w:t>
      </w:r>
    </w:p>
    <w:p w14:paraId="3CE913F7" w14:textId="77777777" w:rsidR="008004E5" w:rsidRDefault="008004E5" w:rsidP="008004E5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eastAsia="Malgun Gothic" w:cstheme="minorHAnsi"/>
          <w:color w:val="000000"/>
        </w:rPr>
      </w:pPr>
      <w:r>
        <w:rPr>
          <w:rFonts w:eastAsia="Malgun Gothic" w:cstheme="minorHAnsi"/>
          <w:color w:val="000000"/>
          <w:lang w:val="en-GB"/>
        </w:rPr>
        <w:t>R script to extract presence-absence data from raster maps (</w:t>
      </w:r>
      <w:r>
        <w:rPr>
          <w:rFonts w:eastAsia="Malgun Gothic" w:cstheme="minorHAnsi"/>
          <w:b/>
          <w:color w:val="000000"/>
          <w:lang w:val="en-GB"/>
        </w:rPr>
        <w:t>06_Extract_extinctPresAbs_byGRID_fromMInOSSEmaps.R</w:t>
      </w:r>
      <w:r>
        <w:rPr>
          <w:rFonts w:eastAsia="Malgun Gothic" w:cstheme="minorHAnsi"/>
          <w:color w:val="000000"/>
          <w:lang w:val="en-GB"/>
        </w:rPr>
        <w:t>)</w:t>
      </w:r>
    </w:p>
    <w:p w14:paraId="54AFC77E" w14:textId="77777777" w:rsidR="008004E5" w:rsidRDefault="008004E5" w:rsidP="008004E5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eastAsia="Malgun Gothic" w:cstheme="minorHAnsi"/>
          <w:color w:val="000000"/>
        </w:rPr>
      </w:pPr>
      <w:r>
        <w:rPr>
          <w:rFonts w:eastAsia="Malgun Gothic" w:cstheme="minorHAnsi"/>
          <w:color w:val="000000"/>
          <w:lang w:val="en-GB"/>
        </w:rPr>
        <w:t>R script to perform all Redundancy analysis (RDA models) and fourth-corner analysis (</w:t>
      </w:r>
      <w:r>
        <w:rPr>
          <w:rFonts w:eastAsia="Malgun Gothic" w:cstheme="minorHAnsi"/>
          <w:b/>
          <w:color w:val="000000"/>
          <w:lang w:val="en-GB"/>
        </w:rPr>
        <w:t>07_RDA_fourth_</w:t>
      </w:r>
      <w:proofErr w:type="gramStart"/>
      <w:r>
        <w:rPr>
          <w:rFonts w:eastAsia="Malgun Gothic" w:cstheme="minorHAnsi"/>
          <w:b/>
          <w:color w:val="000000"/>
          <w:lang w:val="en-GB"/>
        </w:rPr>
        <w:t>corner.R</w:t>
      </w:r>
      <w:proofErr w:type="gramEnd"/>
      <w:r>
        <w:rPr>
          <w:rFonts w:eastAsia="Malgun Gothic" w:cstheme="minorHAnsi"/>
          <w:color w:val="000000"/>
          <w:lang w:val="en-GB"/>
        </w:rPr>
        <w:t xml:space="preserve">) </w:t>
      </w:r>
    </w:p>
    <w:p w14:paraId="768501AA" w14:textId="77777777" w:rsidR="008004E5" w:rsidRDefault="008004E5" w:rsidP="008004E5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eastAsia="Malgun Gothic" w:cstheme="minorHAnsi"/>
          <w:color w:val="000000"/>
        </w:rPr>
      </w:pPr>
      <w:r>
        <w:rPr>
          <w:rFonts w:eastAsia="Malgun Gothic" w:cstheme="minorHAnsi"/>
          <w:color w:val="000000"/>
          <w:lang w:val="en-GB"/>
        </w:rPr>
        <w:t>R script to make the maps included in Figure 2 (</w:t>
      </w:r>
      <w:r>
        <w:rPr>
          <w:rFonts w:eastAsia="Malgun Gothic" w:cstheme="minorHAnsi"/>
          <w:b/>
          <w:color w:val="000000"/>
          <w:lang w:val="en-GB"/>
        </w:rPr>
        <w:t>08_Figure2_</w:t>
      </w:r>
      <w:proofErr w:type="gramStart"/>
      <w:r>
        <w:rPr>
          <w:rFonts w:eastAsia="Malgun Gothic" w:cstheme="minorHAnsi"/>
          <w:b/>
          <w:color w:val="000000"/>
          <w:lang w:val="en-GB"/>
        </w:rPr>
        <w:t>maps.R</w:t>
      </w:r>
      <w:proofErr w:type="gramEnd"/>
      <w:r>
        <w:rPr>
          <w:rFonts w:eastAsia="Malgun Gothic" w:cstheme="minorHAnsi"/>
          <w:color w:val="000000"/>
          <w:lang w:val="en-GB"/>
        </w:rPr>
        <w:t>)</w:t>
      </w:r>
    </w:p>
    <w:p w14:paraId="3E402A2C" w14:textId="77777777" w:rsidR="00F50CDB" w:rsidRDefault="00F50CDB">
      <w:bookmarkStart w:id="0" w:name="_GoBack"/>
      <w:bookmarkEnd w:id="0"/>
    </w:p>
    <w:sectPr w:rsidR="00F50C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7C66CF"/>
    <w:multiLevelType w:val="multilevel"/>
    <w:tmpl w:val="E160C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6B05"/>
    <w:rsid w:val="0023637F"/>
    <w:rsid w:val="005274B9"/>
    <w:rsid w:val="0074612D"/>
    <w:rsid w:val="008004E5"/>
    <w:rsid w:val="00890F76"/>
    <w:rsid w:val="009E6B05"/>
    <w:rsid w:val="00D069C2"/>
    <w:rsid w:val="00F50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9DCF3E"/>
  <w15:chartTrackingRefBased/>
  <w15:docId w15:val="{6E46EF9A-B6D3-4F98-8A30-32B3DD468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004E5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004E5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8004E5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8004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879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214</Words>
  <Characters>1222</Characters>
  <Application>Microsoft Office Word</Application>
  <DocSecurity>0</DocSecurity>
  <Lines>10</Lines>
  <Paragraphs>2</Paragraphs>
  <ScaleCrop>false</ScaleCrop>
  <Company/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Mendez, Laura</dc:creator>
  <cp:keywords/>
  <dc:description/>
  <cp:lastModifiedBy>Mendez, Laura</cp:lastModifiedBy>
  <cp:revision>3</cp:revision>
  <dcterms:created xsi:type="dcterms:W3CDTF">2021-12-13T09:04:00Z</dcterms:created>
  <dcterms:modified xsi:type="dcterms:W3CDTF">2022-01-13T09:35:00Z</dcterms:modified>
</cp:coreProperties>
</file>