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F2D" w:rsidRDefault="00C40D60">
      <w:r>
        <w:t>Paternal_effects_data.xls</w:t>
      </w:r>
    </w:p>
    <w:p w:rsidR="00C40D60" w:rsidRDefault="00C40D60"/>
    <w:p w:rsidR="00C40D60" w:rsidRDefault="00C40D60">
      <w:r>
        <w:t>This excel file contains 5 data sheets:</w:t>
      </w:r>
    </w:p>
    <w:p w:rsidR="00C40D60" w:rsidRDefault="00C40D60"/>
    <w:p w:rsidR="00C40D60" w:rsidRDefault="00C40D60">
      <w:r>
        <w:t>1.paternal gene expression</w:t>
      </w:r>
    </w:p>
    <w:p w:rsidR="00C40D60" w:rsidRDefault="00C40D60"/>
    <w:p w:rsidR="00C40D60" w:rsidRDefault="00C40D60">
      <w:r>
        <w:t>The data in this file can be used to recreate the analysis of gene expression depicted in figure 2a/b</w:t>
      </w:r>
      <w:r w:rsidR="006770F0">
        <w:t xml:space="preserve"> </w:t>
      </w:r>
      <w:r w:rsidR="006770F0">
        <w:t>and tables 1&amp;2</w:t>
      </w:r>
    </w:p>
    <w:p w:rsidR="00C40D60" w:rsidRDefault="00C40D60"/>
    <w:p w:rsidR="00C40D60" w:rsidRDefault="00C40D60" w:rsidP="00C40D60">
      <w:pPr>
        <w:pStyle w:val="ListParagraph"/>
        <w:numPr>
          <w:ilvl w:val="0"/>
          <w:numId w:val="1"/>
        </w:numPr>
      </w:pPr>
      <w:proofErr w:type="spellStart"/>
      <w:r>
        <w:t>CricketID</w:t>
      </w:r>
      <w:proofErr w:type="spellEnd"/>
      <w:r>
        <w:t xml:space="preserve"> encodes the diet provided (D1 through D24) and </w:t>
      </w:r>
      <w:proofErr w:type="spellStart"/>
      <w:r>
        <w:t>fatherID</w:t>
      </w:r>
      <w:proofErr w:type="spellEnd"/>
      <w:r>
        <w:t xml:space="preserve"> (M1, M2, etc)</w:t>
      </w:r>
    </w:p>
    <w:p w:rsidR="00C40D60" w:rsidRDefault="00C40D60" w:rsidP="00C40D60">
      <w:pPr>
        <w:pStyle w:val="ListParagraph"/>
        <w:numPr>
          <w:ilvl w:val="0"/>
          <w:numId w:val="1"/>
        </w:numPr>
      </w:pPr>
      <w:r>
        <w:t>P.per.mg is the total amount of protein consumed per mg of cricket</w:t>
      </w:r>
    </w:p>
    <w:p w:rsidR="00C40D60" w:rsidRDefault="00C40D60" w:rsidP="00C40D60">
      <w:pPr>
        <w:pStyle w:val="ListParagraph"/>
        <w:numPr>
          <w:ilvl w:val="0"/>
          <w:numId w:val="1"/>
        </w:numPr>
      </w:pPr>
      <w:r>
        <w:t>C.per.mg is the total amount of carbohydrate consumed per mg of cricket</w:t>
      </w:r>
    </w:p>
    <w:p w:rsidR="00C40D60" w:rsidRDefault="00C40D60" w:rsidP="00C40D60">
      <w:pPr>
        <w:pStyle w:val="ListParagraph"/>
        <w:numPr>
          <w:ilvl w:val="0"/>
          <w:numId w:val="1"/>
        </w:numPr>
      </w:pPr>
      <w:r>
        <w:t>G1262 is the expression (</w:t>
      </w:r>
      <w:proofErr w:type="spellStart"/>
      <w:r>
        <w:t>deltaCT</w:t>
      </w:r>
      <w:proofErr w:type="spellEnd"/>
      <w:r>
        <w:t xml:space="preserve">) of </w:t>
      </w:r>
      <w:proofErr w:type="spellStart"/>
      <w:r>
        <w:t>isotig</w:t>
      </w:r>
      <w:proofErr w:type="spellEnd"/>
      <w:r>
        <w:t xml:space="preserve"> 1262</w:t>
      </w:r>
    </w:p>
    <w:p w:rsidR="00C40D60" w:rsidRDefault="00C40D60" w:rsidP="00C40D60">
      <w:pPr>
        <w:pStyle w:val="ListParagraph"/>
        <w:numPr>
          <w:ilvl w:val="0"/>
          <w:numId w:val="1"/>
        </w:numPr>
      </w:pPr>
      <w:r>
        <w:t xml:space="preserve">G1709 </w:t>
      </w:r>
      <w:r>
        <w:t>is the expression (</w:t>
      </w:r>
      <w:proofErr w:type="spellStart"/>
      <w:r>
        <w:t>deltaCT</w:t>
      </w:r>
      <w:proofErr w:type="spellEnd"/>
      <w:r>
        <w:t xml:space="preserve">) of </w:t>
      </w:r>
      <w:proofErr w:type="spellStart"/>
      <w:r>
        <w:t>isotig</w:t>
      </w:r>
      <w:proofErr w:type="spellEnd"/>
      <w:r>
        <w:t xml:space="preserve"> 1709</w:t>
      </w:r>
    </w:p>
    <w:p w:rsidR="00C40D60" w:rsidRDefault="00C40D60" w:rsidP="00C40D60">
      <w:pPr>
        <w:pStyle w:val="ListParagraph"/>
        <w:numPr>
          <w:ilvl w:val="0"/>
          <w:numId w:val="1"/>
        </w:numPr>
      </w:pPr>
      <w:r>
        <w:t xml:space="preserve">G5129 </w:t>
      </w:r>
      <w:r>
        <w:t>is the expression (</w:t>
      </w:r>
      <w:proofErr w:type="spellStart"/>
      <w:r>
        <w:t>deltaCT</w:t>
      </w:r>
      <w:proofErr w:type="spellEnd"/>
      <w:r>
        <w:t xml:space="preserve">) of </w:t>
      </w:r>
      <w:proofErr w:type="spellStart"/>
      <w:r>
        <w:t>isotig</w:t>
      </w:r>
      <w:proofErr w:type="spellEnd"/>
      <w:r>
        <w:t xml:space="preserve"> 5129</w:t>
      </w:r>
    </w:p>
    <w:p w:rsidR="00C40D60" w:rsidRDefault="00C40D60"/>
    <w:p w:rsidR="00C40D60" w:rsidRDefault="00C40D60">
      <w:r>
        <w:t>2. paternal morphology</w:t>
      </w:r>
    </w:p>
    <w:p w:rsidR="00C40D60" w:rsidRDefault="00C40D60"/>
    <w:p w:rsidR="00C40D60" w:rsidRDefault="00C40D60">
      <w:r>
        <w:t>The data in this sheet can be used to recreate the analysis in figure 1a/b</w:t>
      </w:r>
      <w:r w:rsidR="006770F0">
        <w:t xml:space="preserve"> </w:t>
      </w:r>
      <w:r w:rsidR="006770F0">
        <w:t>and tables 1&amp;2</w:t>
      </w:r>
    </w:p>
    <w:p w:rsidR="00C40D60" w:rsidRDefault="00C40D60"/>
    <w:p w:rsidR="00C40D60" w:rsidRDefault="00C40D60" w:rsidP="00C40D60">
      <w:pPr>
        <w:pStyle w:val="ListParagraph"/>
        <w:numPr>
          <w:ilvl w:val="0"/>
          <w:numId w:val="2"/>
        </w:numPr>
      </w:pPr>
      <w:r>
        <w:t xml:space="preserve">Columns as above, plus the combined weight of both testes (Testes) and the weight of the accessory glands (Ag). </w:t>
      </w:r>
    </w:p>
    <w:p w:rsidR="00C40D60" w:rsidRDefault="00C40D60"/>
    <w:p w:rsidR="00C40D60" w:rsidRDefault="00C40D60">
      <w:r>
        <w:t>3. embryo viability</w:t>
      </w:r>
    </w:p>
    <w:p w:rsidR="00C40D60" w:rsidRDefault="00C40D60"/>
    <w:p w:rsidR="00C40D60" w:rsidRDefault="00C40D60">
      <w:r>
        <w:t>The data in this sheet can be used to recreate the analysis in figure 3</w:t>
      </w:r>
      <w:r w:rsidR="006770F0">
        <w:t xml:space="preserve"> and tables 1&amp;2</w:t>
      </w:r>
    </w:p>
    <w:p w:rsidR="00C40D60" w:rsidRDefault="00C40D60"/>
    <w:p w:rsidR="00C40D60" w:rsidRDefault="00C40D60" w:rsidP="00C40D60">
      <w:pPr>
        <w:pStyle w:val="ListParagraph"/>
        <w:numPr>
          <w:ilvl w:val="0"/>
          <w:numId w:val="2"/>
        </w:numPr>
      </w:pPr>
      <w:r>
        <w:t>Embryo viability is the proportion of 100 developing eggs that hatched</w:t>
      </w:r>
    </w:p>
    <w:p w:rsidR="00C40D60" w:rsidRDefault="00C40D60" w:rsidP="00C40D60"/>
    <w:p w:rsidR="00C40D60" w:rsidRDefault="00C40D60" w:rsidP="00C40D60">
      <w:r>
        <w:t>4. sons’</w:t>
      </w:r>
      <w:r w:rsidR="006770F0">
        <w:t xml:space="preserve"> sperm &amp; </w:t>
      </w:r>
      <w:proofErr w:type="spellStart"/>
      <w:r w:rsidR="006770F0">
        <w:t>sfp</w:t>
      </w:r>
      <w:proofErr w:type="spellEnd"/>
      <w:r w:rsidR="006770F0">
        <w:t xml:space="preserve"> expression</w:t>
      </w:r>
    </w:p>
    <w:p w:rsidR="006770F0" w:rsidRDefault="006770F0" w:rsidP="00C40D60"/>
    <w:p w:rsidR="006770F0" w:rsidRDefault="006770F0" w:rsidP="00C40D60">
      <w:r>
        <w:t>The data in this sheet can be used, with the protein and carbohydrate consumed data from sheet 1 above, to recreate the analyses in figure 4 and Table 3</w:t>
      </w:r>
    </w:p>
    <w:p w:rsidR="006770F0" w:rsidRDefault="006770F0" w:rsidP="00C40D60"/>
    <w:p w:rsidR="006770F0" w:rsidRDefault="006770F0" w:rsidP="006770F0">
      <w:pPr>
        <w:pStyle w:val="ListParagraph"/>
        <w:numPr>
          <w:ilvl w:val="0"/>
          <w:numId w:val="2"/>
        </w:numPr>
      </w:pPr>
      <w:r>
        <w:t>D refers to the diet provided (1-24)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M to the father ID number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Offspring replicate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Live sperm (green, G)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Dead sperm (red, R)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Sperm viability (proportion green)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#sons assayed for each father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Average SV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GE1262: Gene expression (</w:t>
      </w:r>
      <w:proofErr w:type="spellStart"/>
      <w:r>
        <w:t>deltaCT</w:t>
      </w:r>
      <w:proofErr w:type="spellEnd"/>
      <w:r>
        <w:t xml:space="preserve">) for </w:t>
      </w:r>
      <w:proofErr w:type="spellStart"/>
      <w:r>
        <w:t>isotig</w:t>
      </w:r>
      <w:proofErr w:type="spellEnd"/>
      <w:r>
        <w:t xml:space="preserve"> 1262</w:t>
      </w:r>
    </w:p>
    <w:p w:rsidR="006770F0" w:rsidRDefault="006770F0" w:rsidP="006770F0">
      <w:pPr>
        <w:pStyle w:val="ListParagraph"/>
        <w:numPr>
          <w:ilvl w:val="0"/>
          <w:numId w:val="2"/>
        </w:numPr>
      </w:pPr>
      <w:r>
        <w:t>GE</w:t>
      </w:r>
      <w:r>
        <w:t>1709</w:t>
      </w:r>
      <w:r>
        <w:t>: Gene expression (</w:t>
      </w:r>
      <w:proofErr w:type="spellStart"/>
      <w:r>
        <w:t>deltaCT</w:t>
      </w:r>
      <w:proofErr w:type="spellEnd"/>
      <w:r>
        <w:t xml:space="preserve">) for </w:t>
      </w:r>
      <w:proofErr w:type="spellStart"/>
      <w:r>
        <w:t>isotig</w:t>
      </w:r>
      <w:proofErr w:type="spellEnd"/>
      <w:r>
        <w:t xml:space="preserve"> </w:t>
      </w:r>
      <w:r>
        <w:t>1709</w:t>
      </w:r>
    </w:p>
    <w:p w:rsidR="006770F0" w:rsidRDefault="006770F0" w:rsidP="006770F0"/>
    <w:p w:rsidR="00D80F65" w:rsidRDefault="00D80F65" w:rsidP="006770F0"/>
    <w:p w:rsidR="006770F0" w:rsidRDefault="006770F0" w:rsidP="006770F0">
      <w:r>
        <w:lastRenderedPageBreak/>
        <w:t>5. d</w:t>
      </w:r>
      <w:r w:rsidR="00D80F65">
        <w:t>aughters’ ovary</w:t>
      </w:r>
    </w:p>
    <w:p w:rsidR="00D80F65" w:rsidRDefault="00D80F65" w:rsidP="006770F0">
      <w:bookmarkStart w:id="0" w:name="_GoBack"/>
      <w:bookmarkEnd w:id="0"/>
    </w:p>
    <w:p w:rsidR="00D80F65" w:rsidRDefault="00D80F65" w:rsidP="006770F0">
      <w:r>
        <w:t>The data in this sheet, along with paternal P and C intake from sheet 1, can be used to replicate the analysis in Table 3</w:t>
      </w:r>
    </w:p>
    <w:p w:rsidR="00D80F65" w:rsidRDefault="00D80F65" w:rsidP="006770F0"/>
    <w:p w:rsidR="00D80F65" w:rsidRDefault="00D80F65" w:rsidP="00D80F65">
      <w:pPr>
        <w:pStyle w:val="ListParagraph"/>
        <w:numPr>
          <w:ilvl w:val="0"/>
          <w:numId w:val="2"/>
        </w:numPr>
      </w:pPr>
      <w:r>
        <w:t>D refers to the diet provided (1-24)</w:t>
      </w:r>
    </w:p>
    <w:p w:rsidR="00D80F65" w:rsidRDefault="00D80F65" w:rsidP="00D80F65">
      <w:pPr>
        <w:pStyle w:val="ListParagraph"/>
        <w:numPr>
          <w:ilvl w:val="0"/>
          <w:numId w:val="2"/>
        </w:numPr>
      </w:pPr>
      <w:r>
        <w:t>M to the father ID number</w:t>
      </w:r>
    </w:p>
    <w:p w:rsidR="00D80F65" w:rsidRDefault="00D80F65" w:rsidP="00D80F65">
      <w:pPr>
        <w:pStyle w:val="ListParagraph"/>
        <w:numPr>
          <w:ilvl w:val="0"/>
          <w:numId w:val="2"/>
        </w:numPr>
      </w:pPr>
      <w:r>
        <w:t>Offspring replicate</w:t>
      </w:r>
    </w:p>
    <w:p w:rsidR="00D80F65" w:rsidRDefault="00D80F65" w:rsidP="00D80F65">
      <w:pPr>
        <w:pStyle w:val="ListParagraph"/>
        <w:numPr>
          <w:ilvl w:val="0"/>
          <w:numId w:val="2"/>
        </w:numPr>
      </w:pPr>
      <w:r>
        <w:t>Weight, body mass of female in mg</w:t>
      </w:r>
    </w:p>
    <w:p w:rsidR="00D80F65" w:rsidRDefault="00D80F65" w:rsidP="00D80F65">
      <w:pPr>
        <w:pStyle w:val="ListParagraph"/>
        <w:numPr>
          <w:ilvl w:val="0"/>
          <w:numId w:val="2"/>
        </w:numPr>
      </w:pPr>
      <w:r>
        <w:t>Pronotum, the width of the females pronotum in mm</w:t>
      </w:r>
    </w:p>
    <w:p w:rsidR="00D80F65" w:rsidRDefault="00D80F65" w:rsidP="00D80F65">
      <w:pPr>
        <w:pStyle w:val="ListParagraph"/>
        <w:numPr>
          <w:ilvl w:val="0"/>
          <w:numId w:val="2"/>
        </w:numPr>
      </w:pPr>
      <w:r>
        <w:t>Ovary, the weight of the ovary in mg</w:t>
      </w:r>
    </w:p>
    <w:p w:rsidR="00D80F65" w:rsidRDefault="00D80F65" w:rsidP="006770F0"/>
    <w:p w:rsidR="00D80F65" w:rsidRDefault="00D80F65" w:rsidP="006770F0"/>
    <w:sectPr w:rsidR="00D80F65" w:rsidSect="008732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238B9"/>
    <w:multiLevelType w:val="hybridMultilevel"/>
    <w:tmpl w:val="BF640648"/>
    <w:lvl w:ilvl="0" w:tplc="C7522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F4534"/>
    <w:multiLevelType w:val="hybridMultilevel"/>
    <w:tmpl w:val="16065B2E"/>
    <w:lvl w:ilvl="0" w:tplc="C7522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60"/>
    <w:rsid w:val="000019AF"/>
    <w:rsid w:val="00003D31"/>
    <w:rsid w:val="00006540"/>
    <w:rsid w:val="00006B0D"/>
    <w:rsid w:val="00022648"/>
    <w:rsid w:val="000308AB"/>
    <w:rsid w:val="0003284A"/>
    <w:rsid w:val="00035458"/>
    <w:rsid w:val="000414BF"/>
    <w:rsid w:val="000456D6"/>
    <w:rsid w:val="00056A6C"/>
    <w:rsid w:val="00061FC2"/>
    <w:rsid w:val="00062AB1"/>
    <w:rsid w:val="00062EA4"/>
    <w:rsid w:val="000642E3"/>
    <w:rsid w:val="000709A7"/>
    <w:rsid w:val="00072C68"/>
    <w:rsid w:val="000753D0"/>
    <w:rsid w:val="00075A98"/>
    <w:rsid w:val="00082189"/>
    <w:rsid w:val="00087BCF"/>
    <w:rsid w:val="000B22E2"/>
    <w:rsid w:val="000B4223"/>
    <w:rsid w:val="000B4EF3"/>
    <w:rsid w:val="000C0848"/>
    <w:rsid w:val="000E425F"/>
    <w:rsid w:val="00100B5E"/>
    <w:rsid w:val="001059D0"/>
    <w:rsid w:val="00123BD4"/>
    <w:rsid w:val="001314D3"/>
    <w:rsid w:val="0014553A"/>
    <w:rsid w:val="00167B80"/>
    <w:rsid w:val="0018267A"/>
    <w:rsid w:val="00187E39"/>
    <w:rsid w:val="00193B62"/>
    <w:rsid w:val="0019448C"/>
    <w:rsid w:val="001B014E"/>
    <w:rsid w:val="001B1203"/>
    <w:rsid w:val="001B41BB"/>
    <w:rsid w:val="001B7C52"/>
    <w:rsid w:val="001C00FB"/>
    <w:rsid w:val="001D10DA"/>
    <w:rsid w:val="001D5EB2"/>
    <w:rsid w:val="001D6481"/>
    <w:rsid w:val="001E179E"/>
    <w:rsid w:val="00206C3B"/>
    <w:rsid w:val="002072C6"/>
    <w:rsid w:val="00215EFA"/>
    <w:rsid w:val="002263FE"/>
    <w:rsid w:val="0023644E"/>
    <w:rsid w:val="002407E5"/>
    <w:rsid w:val="002460BC"/>
    <w:rsid w:val="00254524"/>
    <w:rsid w:val="002715B8"/>
    <w:rsid w:val="002836FD"/>
    <w:rsid w:val="002945CF"/>
    <w:rsid w:val="002A0E18"/>
    <w:rsid w:val="002B2D2A"/>
    <w:rsid w:val="002B6BDC"/>
    <w:rsid w:val="002B75B7"/>
    <w:rsid w:val="002B7F25"/>
    <w:rsid w:val="002C107F"/>
    <w:rsid w:val="002C4EB8"/>
    <w:rsid w:val="002C646E"/>
    <w:rsid w:val="002E4049"/>
    <w:rsid w:val="002F6C73"/>
    <w:rsid w:val="003016B0"/>
    <w:rsid w:val="00305EAC"/>
    <w:rsid w:val="003155F2"/>
    <w:rsid w:val="003211A0"/>
    <w:rsid w:val="00337DC0"/>
    <w:rsid w:val="003404A6"/>
    <w:rsid w:val="003412A9"/>
    <w:rsid w:val="003434F0"/>
    <w:rsid w:val="00347985"/>
    <w:rsid w:val="003507C0"/>
    <w:rsid w:val="00350890"/>
    <w:rsid w:val="00350A21"/>
    <w:rsid w:val="00352621"/>
    <w:rsid w:val="00363C21"/>
    <w:rsid w:val="00366EF6"/>
    <w:rsid w:val="003736E5"/>
    <w:rsid w:val="00374995"/>
    <w:rsid w:val="0038244D"/>
    <w:rsid w:val="003847DC"/>
    <w:rsid w:val="00390928"/>
    <w:rsid w:val="00394C7C"/>
    <w:rsid w:val="00395356"/>
    <w:rsid w:val="00395779"/>
    <w:rsid w:val="0039724E"/>
    <w:rsid w:val="003A5B57"/>
    <w:rsid w:val="003A5DE3"/>
    <w:rsid w:val="003B2C17"/>
    <w:rsid w:val="003B5036"/>
    <w:rsid w:val="003E049F"/>
    <w:rsid w:val="003E2E06"/>
    <w:rsid w:val="004078DC"/>
    <w:rsid w:val="004121E3"/>
    <w:rsid w:val="00421E03"/>
    <w:rsid w:val="004351DF"/>
    <w:rsid w:val="00436C02"/>
    <w:rsid w:val="004425BA"/>
    <w:rsid w:val="00443FEA"/>
    <w:rsid w:val="00444A0C"/>
    <w:rsid w:val="0045077A"/>
    <w:rsid w:val="0045510C"/>
    <w:rsid w:val="00490DF3"/>
    <w:rsid w:val="00493355"/>
    <w:rsid w:val="004A039B"/>
    <w:rsid w:val="004A2ED0"/>
    <w:rsid w:val="004A7AB5"/>
    <w:rsid w:val="004D3E98"/>
    <w:rsid w:val="004F1DEB"/>
    <w:rsid w:val="004F23DA"/>
    <w:rsid w:val="00500BFF"/>
    <w:rsid w:val="00510213"/>
    <w:rsid w:val="0051298C"/>
    <w:rsid w:val="005269AD"/>
    <w:rsid w:val="0053246E"/>
    <w:rsid w:val="005332BA"/>
    <w:rsid w:val="005369D3"/>
    <w:rsid w:val="005408D0"/>
    <w:rsid w:val="00542B90"/>
    <w:rsid w:val="005461DA"/>
    <w:rsid w:val="00546ABA"/>
    <w:rsid w:val="0055278D"/>
    <w:rsid w:val="005634B5"/>
    <w:rsid w:val="00570CC1"/>
    <w:rsid w:val="00577FF9"/>
    <w:rsid w:val="00581BB2"/>
    <w:rsid w:val="00582790"/>
    <w:rsid w:val="005847CD"/>
    <w:rsid w:val="00592CF9"/>
    <w:rsid w:val="0059604D"/>
    <w:rsid w:val="00597C9E"/>
    <w:rsid w:val="005A6FA9"/>
    <w:rsid w:val="005C0BE5"/>
    <w:rsid w:val="005D2F1C"/>
    <w:rsid w:val="005D364A"/>
    <w:rsid w:val="005D5BDF"/>
    <w:rsid w:val="005D5D6E"/>
    <w:rsid w:val="005E0B1D"/>
    <w:rsid w:val="005F56F0"/>
    <w:rsid w:val="005F6C23"/>
    <w:rsid w:val="006038CC"/>
    <w:rsid w:val="0061579D"/>
    <w:rsid w:val="006157CE"/>
    <w:rsid w:val="0061746C"/>
    <w:rsid w:val="00621F3F"/>
    <w:rsid w:val="00623AD6"/>
    <w:rsid w:val="00627E12"/>
    <w:rsid w:val="00637CB2"/>
    <w:rsid w:val="00651F2F"/>
    <w:rsid w:val="00654F04"/>
    <w:rsid w:val="006624F8"/>
    <w:rsid w:val="0066413F"/>
    <w:rsid w:val="006648D5"/>
    <w:rsid w:val="00673BF0"/>
    <w:rsid w:val="0067618B"/>
    <w:rsid w:val="006770F0"/>
    <w:rsid w:val="0068095A"/>
    <w:rsid w:val="00693E50"/>
    <w:rsid w:val="006A363F"/>
    <w:rsid w:val="006A4365"/>
    <w:rsid w:val="006B22EF"/>
    <w:rsid w:val="006B5F3E"/>
    <w:rsid w:val="006B7FD9"/>
    <w:rsid w:val="006C1031"/>
    <w:rsid w:val="006C185E"/>
    <w:rsid w:val="006C41BD"/>
    <w:rsid w:val="006C6379"/>
    <w:rsid w:val="006C6F8C"/>
    <w:rsid w:val="006D14CB"/>
    <w:rsid w:val="006D6C1C"/>
    <w:rsid w:val="006E45F4"/>
    <w:rsid w:val="006E5613"/>
    <w:rsid w:val="006E6CDB"/>
    <w:rsid w:val="006F1112"/>
    <w:rsid w:val="006F294B"/>
    <w:rsid w:val="007063A9"/>
    <w:rsid w:val="00706D63"/>
    <w:rsid w:val="00711CBC"/>
    <w:rsid w:val="007134BF"/>
    <w:rsid w:val="00721F38"/>
    <w:rsid w:val="00730546"/>
    <w:rsid w:val="00735560"/>
    <w:rsid w:val="007356B4"/>
    <w:rsid w:val="0074528D"/>
    <w:rsid w:val="00757692"/>
    <w:rsid w:val="007658CF"/>
    <w:rsid w:val="007738EC"/>
    <w:rsid w:val="0078171C"/>
    <w:rsid w:val="00784661"/>
    <w:rsid w:val="00784A67"/>
    <w:rsid w:val="00791851"/>
    <w:rsid w:val="007931F3"/>
    <w:rsid w:val="00794498"/>
    <w:rsid w:val="00797C0F"/>
    <w:rsid w:val="007B5314"/>
    <w:rsid w:val="007F73FF"/>
    <w:rsid w:val="008048A4"/>
    <w:rsid w:val="00804DA7"/>
    <w:rsid w:val="00810A34"/>
    <w:rsid w:val="00812349"/>
    <w:rsid w:val="00812D50"/>
    <w:rsid w:val="00830BE5"/>
    <w:rsid w:val="00832EAC"/>
    <w:rsid w:val="0085717D"/>
    <w:rsid w:val="00865B89"/>
    <w:rsid w:val="0087065D"/>
    <w:rsid w:val="008732A9"/>
    <w:rsid w:val="008762C5"/>
    <w:rsid w:val="008824BD"/>
    <w:rsid w:val="008854EA"/>
    <w:rsid w:val="00885C7D"/>
    <w:rsid w:val="008907FD"/>
    <w:rsid w:val="008A737E"/>
    <w:rsid w:val="008B72D0"/>
    <w:rsid w:val="008C6125"/>
    <w:rsid w:val="008C6C32"/>
    <w:rsid w:val="008E7997"/>
    <w:rsid w:val="008F73DC"/>
    <w:rsid w:val="00906E58"/>
    <w:rsid w:val="00906E8F"/>
    <w:rsid w:val="00915E22"/>
    <w:rsid w:val="00922ECD"/>
    <w:rsid w:val="0092466F"/>
    <w:rsid w:val="00935527"/>
    <w:rsid w:val="00936543"/>
    <w:rsid w:val="00940681"/>
    <w:rsid w:val="009408AD"/>
    <w:rsid w:val="00943C15"/>
    <w:rsid w:val="00945727"/>
    <w:rsid w:val="00952239"/>
    <w:rsid w:val="00960B0A"/>
    <w:rsid w:val="00961045"/>
    <w:rsid w:val="00970E24"/>
    <w:rsid w:val="009718C4"/>
    <w:rsid w:val="009922DD"/>
    <w:rsid w:val="009934D0"/>
    <w:rsid w:val="009955AB"/>
    <w:rsid w:val="009963FA"/>
    <w:rsid w:val="00997A1D"/>
    <w:rsid w:val="009C03AE"/>
    <w:rsid w:val="009C4726"/>
    <w:rsid w:val="009D10F1"/>
    <w:rsid w:val="009E234B"/>
    <w:rsid w:val="009E459A"/>
    <w:rsid w:val="009F1675"/>
    <w:rsid w:val="009F5EE8"/>
    <w:rsid w:val="00A04124"/>
    <w:rsid w:val="00A20215"/>
    <w:rsid w:val="00A27230"/>
    <w:rsid w:val="00A31788"/>
    <w:rsid w:val="00A402E5"/>
    <w:rsid w:val="00A41A6F"/>
    <w:rsid w:val="00A55A42"/>
    <w:rsid w:val="00A62CF9"/>
    <w:rsid w:val="00A6539C"/>
    <w:rsid w:val="00A65AF7"/>
    <w:rsid w:val="00A66F3F"/>
    <w:rsid w:val="00A81DCB"/>
    <w:rsid w:val="00A91100"/>
    <w:rsid w:val="00A9516F"/>
    <w:rsid w:val="00A9637B"/>
    <w:rsid w:val="00A969E7"/>
    <w:rsid w:val="00AA51F4"/>
    <w:rsid w:val="00AA64EF"/>
    <w:rsid w:val="00AA72CF"/>
    <w:rsid w:val="00AB3474"/>
    <w:rsid w:val="00AC39BF"/>
    <w:rsid w:val="00AD5465"/>
    <w:rsid w:val="00AE64E6"/>
    <w:rsid w:val="00AF08BD"/>
    <w:rsid w:val="00AF2F0C"/>
    <w:rsid w:val="00B000ED"/>
    <w:rsid w:val="00B074AA"/>
    <w:rsid w:val="00B10FCB"/>
    <w:rsid w:val="00B141C5"/>
    <w:rsid w:val="00B14E1C"/>
    <w:rsid w:val="00B2160F"/>
    <w:rsid w:val="00B23549"/>
    <w:rsid w:val="00B33EC8"/>
    <w:rsid w:val="00B46126"/>
    <w:rsid w:val="00B76C3A"/>
    <w:rsid w:val="00B80A6F"/>
    <w:rsid w:val="00B81D20"/>
    <w:rsid w:val="00B86286"/>
    <w:rsid w:val="00B95F3D"/>
    <w:rsid w:val="00BB2BB2"/>
    <w:rsid w:val="00BB4802"/>
    <w:rsid w:val="00BC5C6F"/>
    <w:rsid w:val="00BD0CD2"/>
    <w:rsid w:val="00BD7802"/>
    <w:rsid w:val="00BE00F8"/>
    <w:rsid w:val="00C04D85"/>
    <w:rsid w:val="00C06C51"/>
    <w:rsid w:val="00C073C9"/>
    <w:rsid w:val="00C122B8"/>
    <w:rsid w:val="00C17E06"/>
    <w:rsid w:val="00C24BD6"/>
    <w:rsid w:val="00C2633F"/>
    <w:rsid w:val="00C40D60"/>
    <w:rsid w:val="00C42A39"/>
    <w:rsid w:val="00C465A5"/>
    <w:rsid w:val="00C534E5"/>
    <w:rsid w:val="00C601C7"/>
    <w:rsid w:val="00C60CCC"/>
    <w:rsid w:val="00C644A6"/>
    <w:rsid w:val="00C7017B"/>
    <w:rsid w:val="00C71C32"/>
    <w:rsid w:val="00C949D8"/>
    <w:rsid w:val="00CB306C"/>
    <w:rsid w:val="00CB593E"/>
    <w:rsid w:val="00CC3074"/>
    <w:rsid w:val="00CD1E3A"/>
    <w:rsid w:val="00CE6E7E"/>
    <w:rsid w:val="00CF18D1"/>
    <w:rsid w:val="00CF2231"/>
    <w:rsid w:val="00CF2465"/>
    <w:rsid w:val="00CF56CC"/>
    <w:rsid w:val="00CF5F00"/>
    <w:rsid w:val="00D11214"/>
    <w:rsid w:val="00D11A0B"/>
    <w:rsid w:val="00D11E19"/>
    <w:rsid w:val="00D20FED"/>
    <w:rsid w:val="00D21A42"/>
    <w:rsid w:val="00D30E34"/>
    <w:rsid w:val="00D3288D"/>
    <w:rsid w:val="00D35277"/>
    <w:rsid w:val="00D55047"/>
    <w:rsid w:val="00D56AC2"/>
    <w:rsid w:val="00D56EB9"/>
    <w:rsid w:val="00D57933"/>
    <w:rsid w:val="00D73477"/>
    <w:rsid w:val="00D73CF5"/>
    <w:rsid w:val="00D75909"/>
    <w:rsid w:val="00D75E95"/>
    <w:rsid w:val="00D7744B"/>
    <w:rsid w:val="00D80F65"/>
    <w:rsid w:val="00D815C4"/>
    <w:rsid w:val="00D9235A"/>
    <w:rsid w:val="00D94728"/>
    <w:rsid w:val="00D953BC"/>
    <w:rsid w:val="00DA3700"/>
    <w:rsid w:val="00DB7061"/>
    <w:rsid w:val="00DD2FC1"/>
    <w:rsid w:val="00DD49AD"/>
    <w:rsid w:val="00DD576F"/>
    <w:rsid w:val="00DD7851"/>
    <w:rsid w:val="00DE3EAC"/>
    <w:rsid w:val="00DF0AD0"/>
    <w:rsid w:val="00E051AF"/>
    <w:rsid w:val="00E07D2D"/>
    <w:rsid w:val="00E12604"/>
    <w:rsid w:val="00E16D25"/>
    <w:rsid w:val="00E176D5"/>
    <w:rsid w:val="00E2610B"/>
    <w:rsid w:val="00E30829"/>
    <w:rsid w:val="00E34B52"/>
    <w:rsid w:val="00E37470"/>
    <w:rsid w:val="00E52978"/>
    <w:rsid w:val="00E60D5E"/>
    <w:rsid w:val="00E610CA"/>
    <w:rsid w:val="00E67994"/>
    <w:rsid w:val="00E957C8"/>
    <w:rsid w:val="00EA5C99"/>
    <w:rsid w:val="00EB5A72"/>
    <w:rsid w:val="00EB7557"/>
    <w:rsid w:val="00EC2174"/>
    <w:rsid w:val="00EC35A4"/>
    <w:rsid w:val="00EC67A2"/>
    <w:rsid w:val="00ED20CC"/>
    <w:rsid w:val="00EF3038"/>
    <w:rsid w:val="00F11071"/>
    <w:rsid w:val="00F20CAF"/>
    <w:rsid w:val="00F21E8A"/>
    <w:rsid w:val="00F23A0F"/>
    <w:rsid w:val="00F33316"/>
    <w:rsid w:val="00F33802"/>
    <w:rsid w:val="00F3620B"/>
    <w:rsid w:val="00F36EBE"/>
    <w:rsid w:val="00F40CB6"/>
    <w:rsid w:val="00F4186B"/>
    <w:rsid w:val="00F47C81"/>
    <w:rsid w:val="00F5717B"/>
    <w:rsid w:val="00F57D06"/>
    <w:rsid w:val="00F72EC2"/>
    <w:rsid w:val="00F90768"/>
    <w:rsid w:val="00F95418"/>
    <w:rsid w:val="00FA053C"/>
    <w:rsid w:val="00FB6F2D"/>
    <w:rsid w:val="00FD403E"/>
    <w:rsid w:val="00FD64EF"/>
    <w:rsid w:val="00FE5056"/>
    <w:rsid w:val="00FE654E"/>
    <w:rsid w:val="00FE7D84"/>
    <w:rsid w:val="00FF5614"/>
    <w:rsid w:val="00FF5D36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A12FCD"/>
  <w15:chartTrackingRefBased/>
  <w15:docId w15:val="{28F07F9A-B90C-F341-9A5F-ACD3F79B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2021-12-06T01:46:00Z</dcterms:created>
  <dcterms:modified xsi:type="dcterms:W3CDTF">2021-12-06T02:21:00Z</dcterms:modified>
</cp:coreProperties>
</file>