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74"/>
      </w:tblGrid>
      <w:tr w:rsidR="001F1E56" w:rsidRPr="008B7DD1" w14:paraId="45E481FA" w14:textId="77777777" w:rsidTr="00D33309">
        <w:trPr>
          <w:trHeight w:val="441"/>
          <w:jc w:val="center"/>
        </w:trPr>
        <w:tc>
          <w:tcPr>
            <w:tcW w:w="8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12DBD" w14:textId="55B1C079" w:rsidR="001F1E56" w:rsidRPr="008B7DD1" w:rsidRDefault="00872725" w:rsidP="006C376F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 xml:space="preserve">MONITORING </w:t>
            </w:r>
            <w:r w:rsidR="000E4981">
              <w:rPr>
                <w:b/>
                <w:lang w:eastAsia="es-ES"/>
              </w:rPr>
              <w:t xml:space="preserve">CLOSE-OUT </w:t>
            </w:r>
            <w:r w:rsidRPr="008B7DD1">
              <w:rPr>
                <w:b/>
                <w:lang w:eastAsia="es-ES"/>
              </w:rPr>
              <w:t>SITE VISIT CHECKLIST AND REPORT</w:t>
            </w:r>
          </w:p>
        </w:tc>
      </w:tr>
    </w:tbl>
    <w:p w14:paraId="11A46B02" w14:textId="29BF1275" w:rsidR="002A78B2" w:rsidRPr="008B7DD1" w:rsidRDefault="002A78B2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6221"/>
      </w:tblGrid>
      <w:tr w:rsidR="006C376F" w:rsidRPr="008B7DD1" w14:paraId="53C92F6A" w14:textId="77777777" w:rsidTr="00D3330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5BDA0D" w14:textId="4BF3E5BF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CLINICAL TRIAL DETAILS</w:t>
            </w:r>
          </w:p>
        </w:tc>
      </w:tr>
      <w:tr w:rsidR="006C376F" w:rsidRPr="008B7DD1" w14:paraId="654D6281" w14:textId="77777777" w:rsidTr="003616FB">
        <w:trPr>
          <w:trHeight w:val="807"/>
          <w:jc w:val="center"/>
        </w:trPr>
        <w:tc>
          <w:tcPr>
            <w:tcW w:w="225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CD7BD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Protocol Title</w:t>
            </w:r>
          </w:p>
        </w:tc>
        <w:tc>
          <w:tcPr>
            <w:tcW w:w="622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D4C86" w14:textId="32009F04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6B588BEB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C8E70C" w14:textId="16D55E60" w:rsidR="006C376F" w:rsidRPr="008B7DD1" w:rsidRDefault="000E4981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0E4981">
              <w:rPr>
                <w:sz w:val="22"/>
                <w:lang w:eastAsia="es-ES"/>
              </w:rPr>
              <w:t>Clinical Trials Registry ID/number: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49EB0" w14:textId="129245F2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46C4ACA0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CA93D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Site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F54E2A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5DD5411E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4A46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Site Investigator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1123C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63F9F08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00B02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Monitor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32498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3BFD2BF4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95"/>
        <w:gridCol w:w="2835"/>
        <w:gridCol w:w="3244"/>
      </w:tblGrid>
      <w:tr w:rsidR="006C376F" w:rsidRPr="008B7DD1" w14:paraId="12D92CCD" w14:textId="77777777" w:rsidTr="00AA2384">
        <w:trPr>
          <w:trHeight w:val="454"/>
          <w:jc w:val="center"/>
        </w:trPr>
        <w:tc>
          <w:tcPr>
            <w:tcW w:w="84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1C4B825" w14:textId="481C5438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VISIT SUMMARY</w:t>
            </w:r>
          </w:p>
        </w:tc>
      </w:tr>
      <w:tr w:rsidR="006C376F" w:rsidRPr="008B7DD1" w14:paraId="790EC165" w14:textId="77777777" w:rsidTr="0028109F">
        <w:trPr>
          <w:trHeight w:val="340"/>
          <w:jc w:val="center"/>
        </w:trPr>
        <w:tc>
          <w:tcPr>
            <w:tcW w:w="2395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986148" w14:textId="679B9D43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color w:val="D0CECE" w:themeColor="background2" w:themeShade="E6"/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Date</w:t>
            </w:r>
            <w:r w:rsidR="0028109F">
              <w:rPr>
                <w:sz w:val="22"/>
                <w:lang w:eastAsia="es-ES"/>
              </w:rPr>
              <w:t xml:space="preserve"> of Close-Out Visit</w:t>
            </w:r>
            <w:r w:rsidR="001C65D8" w:rsidRPr="008B7DD1">
              <w:rPr>
                <w:color w:val="D0CECE" w:themeColor="background2" w:themeShade="E6"/>
                <w:sz w:val="22"/>
                <w:lang w:eastAsia="es-ES"/>
              </w:rPr>
              <w:t xml:space="preserve"> </w:t>
            </w:r>
            <w:r w:rsidR="001C65D8" w:rsidRPr="008B7DD1">
              <w:rPr>
                <w:i/>
                <w:color w:val="808080" w:themeColor="background1" w:themeShade="80"/>
                <w:sz w:val="22"/>
                <w:lang w:eastAsia="es-ES"/>
              </w:rPr>
              <w:t>(MM/DD/YYYY)</w:t>
            </w:r>
          </w:p>
        </w:tc>
        <w:tc>
          <w:tcPr>
            <w:tcW w:w="6079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8D275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2185F00F" w14:textId="77777777" w:rsidTr="0028109F">
        <w:trPr>
          <w:trHeight w:val="340"/>
          <w:jc w:val="center"/>
        </w:trPr>
        <w:tc>
          <w:tcPr>
            <w:tcW w:w="23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05FB7B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Study Personnel present during the visit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D9BDE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8B7DD1">
              <w:rPr>
                <w:b/>
                <w:sz w:val="22"/>
                <w:lang w:eastAsia="es-ES"/>
              </w:rPr>
              <w:t>Name</w:t>
            </w:r>
          </w:p>
        </w:tc>
        <w:tc>
          <w:tcPr>
            <w:tcW w:w="3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142A2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8B7DD1">
              <w:rPr>
                <w:b/>
                <w:sz w:val="22"/>
                <w:lang w:eastAsia="es-ES"/>
              </w:rPr>
              <w:t>Title</w:t>
            </w:r>
          </w:p>
        </w:tc>
      </w:tr>
      <w:tr w:rsidR="006C376F" w:rsidRPr="008B7DD1" w14:paraId="7EAE9F51" w14:textId="77777777" w:rsidTr="0028109F">
        <w:trPr>
          <w:trHeight w:val="340"/>
          <w:jc w:val="center"/>
        </w:trPr>
        <w:tc>
          <w:tcPr>
            <w:tcW w:w="23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573390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1D30F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AC5AF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D22CDEE" w14:textId="77777777" w:rsidTr="0028109F">
        <w:trPr>
          <w:trHeight w:val="340"/>
          <w:jc w:val="center"/>
        </w:trPr>
        <w:tc>
          <w:tcPr>
            <w:tcW w:w="23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C22D0FA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7C5B0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7B39F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70F01124" w14:textId="77777777" w:rsidTr="0028109F">
        <w:trPr>
          <w:trHeight w:val="363"/>
          <w:jc w:val="center"/>
        </w:trPr>
        <w:tc>
          <w:tcPr>
            <w:tcW w:w="23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42DDE7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47DAD5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2F724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5046B0A" w14:textId="77777777" w:rsidTr="0028109F">
        <w:trPr>
          <w:trHeight w:val="363"/>
          <w:jc w:val="center"/>
        </w:trPr>
        <w:tc>
          <w:tcPr>
            <w:tcW w:w="23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CE9607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E5F70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1DCE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34839A14" w14:textId="6CA57438" w:rsidR="00AC6CBE" w:rsidRDefault="00AC6C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05"/>
        <w:gridCol w:w="3569"/>
      </w:tblGrid>
      <w:tr w:rsidR="0028109F" w:rsidRPr="00FB0CA3" w14:paraId="423CED8F" w14:textId="77777777" w:rsidTr="00DF33A5">
        <w:trPr>
          <w:trHeight w:val="340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D084B47" w14:textId="784ED86D" w:rsidR="0028109F" w:rsidRPr="00FB0CA3" w:rsidRDefault="00E14075" w:rsidP="00DF33A5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FB0CA3">
              <w:rPr>
                <w:b/>
                <w:lang w:eastAsia="es-ES"/>
              </w:rPr>
              <w:t>PATIENT RECRUITMENT STATUS</w:t>
            </w:r>
          </w:p>
        </w:tc>
      </w:tr>
      <w:tr w:rsidR="0028109F" w:rsidRPr="00FB0CA3" w14:paraId="0FEA0F2D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27013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Planned</w:t>
            </w:r>
          </w:p>
        </w:tc>
        <w:tc>
          <w:tcPr>
            <w:tcW w:w="356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425CAC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091D38EE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4D8E9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Completed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1238E3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76532809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3F0F3" w14:textId="16F170C7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Total No. Subjects </w:t>
            </w:r>
            <w:r>
              <w:rPr>
                <w:sz w:val="22"/>
                <w:lang w:eastAsia="es-ES"/>
              </w:rPr>
              <w:t>S</w:t>
            </w:r>
            <w:r w:rsidRPr="00FB0CA3">
              <w:rPr>
                <w:sz w:val="22"/>
                <w:lang w:eastAsia="es-ES"/>
              </w:rPr>
              <w:t>creened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F9490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14A62178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4A792" w14:textId="692BCBD3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Total No. Subjects </w:t>
            </w:r>
            <w:r>
              <w:rPr>
                <w:sz w:val="22"/>
                <w:lang w:eastAsia="es-ES"/>
              </w:rPr>
              <w:t>Withdrawn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D4F40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33E53239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DBB7B" w14:textId="643874F1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No. Subjects </w:t>
            </w:r>
            <w:r>
              <w:rPr>
                <w:sz w:val="22"/>
                <w:lang w:eastAsia="es-ES"/>
              </w:rPr>
              <w:t>Dropped treatment due to AEs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E404A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7DB7304F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1AF65" w14:textId="2E39B5E2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No. Subjects </w:t>
            </w:r>
            <w:r>
              <w:rPr>
                <w:sz w:val="22"/>
                <w:lang w:eastAsia="es-ES"/>
              </w:rPr>
              <w:t>Dropped treatment due to other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26485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7E28FB57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4784A" w14:textId="1229F295" w:rsidR="0028109F" w:rsidRPr="00FB0CA3" w:rsidRDefault="0028109F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No. Subjects </w:t>
            </w:r>
            <w:r>
              <w:rPr>
                <w:sz w:val="22"/>
                <w:lang w:eastAsia="es-ES"/>
              </w:rPr>
              <w:t>completed treatment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7A8F1" w14:textId="77777777" w:rsidR="0028109F" w:rsidRPr="00FB0CA3" w:rsidRDefault="0028109F" w:rsidP="00DF33A5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1FF99EE5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9AEB9" w14:textId="35C869DA" w:rsidR="0028109F" w:rsidRPr="00FB0CA3" w:rsidRDefault="0028109F" w:rsidP="0028109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No. Subjects </w:t>
            </w:r>
            <w:r>
              <w:rPr>
                <w:sz w:val="22"/>
                <w:lang w:eastAsia="es-ES"/>
              </w:rPr>
              <w:t>entered follow-up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0CB72" w14:textId="77777777" w:rsidR="0028109F" w:rsidRPr="00FB0CA3" w:rsidRDefault="0028109F" w:rsidP="0028109F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FC7DFA" w:rsidRPr="00FB0CA3" w14:paraId="3ED9D31B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21775" w14:textId="18C74A20" w:rsidR="00FC7DFA" w:rsidRPr="00FB0CA3" w:rsidRDefault="00FC7DFA" w:rsidP="0028109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No. of withdrawals during first 8 weeks 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CACAFB" w14:textId="77777777" w:rsidR="00FC7DFA" w:rsidRPr="00FB0CA3" w:rsidRDefault="00FC7DFA" w:rsidP="0028109F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51D36D9A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3F37FD" w14:textId="556A6D12" w:rsidR="0028109F" w:rsidRPr="00FB0CA3" w:rsidRDefault="00E14075" w:rsidP="0028109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 xml:space="preserve">No. Subjects </w:t>
            </w:r>
            <w:r>
              <w:rPr>
                <w:sz w:val="22"/>
                <w:lang w:eastAsia="es-ES"/>
              </w:rPr>
              <w:t>dropped follow-up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53904B" w14:textId="77777777" w:rsidR="0028109F" w:rsidRPr="00FB0CA3" w:rsidRDefault="0028109F" w:rsidP="0028109F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28109F" w:rsidRPr="00FB0CA3" w14:paraId="35E8B0AC" w14:textId="77777777" w:rsidTr="00DF33A5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09D6A" w14:textId="6FB2C3FA" w:rsidR="0028109F" w:rsidRPr="00FB0CA3" w:rsidRDefault="00E14075" w:rsidP="0028109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Number of SAEs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3B7A2" w14:textId="77777777" w:rsidR="0028109F" w:rsidRPr="00FB0CA3" w:rsidRDefault="0028109F" w:rsidP="0028109F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</w:tbl>
    <w:p w14:paraId="04D86787" w14:textId="77777777" w:rsidR="0028109F" w:rsidRPr="008B7DD1" w:rsidRDefault="0028109F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6C376F" w:rsidRPr="008B7DD1" w14:paraId="7A0DA095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2B87AE0" w14:textId="2D8D42EC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FACILITIES / STAFF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4EAB62" w14:textId="54D2BB23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11976E" w14:textId="523EAA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8EB4614" w14:textId="576B1DB3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EADC2F" w14:textId="10E9ACDA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1C65D8" w:rsidRPr="008B7DD1" w14:paraId="030F3C9B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4758B" w14:textId="29CEB3C9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Compliance with protocol, study procedures and SOPs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E2A03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EB119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CD73D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9F9C1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001E87E6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4267D" w14:textId="704E7241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the staff properly trained for the study?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55F3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226E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B6408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5940F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26ADEC87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74E44" w14:textId="6F53992A" w:rsidR="001C65D8" w:rsidRPr="008B7DD1" w:rsidRDefault="00A37B7F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lastRenderedPageBreak/>
              <w:t>Has</w:t>
            </w:r>
            <w:r w:rsidR="001C65D8" w:rsidRPr="008B7DD1">
              <w:rPr>
                <w:sz w:val="22"/>
                <w:lang w:eastAsia="es-ES"/>
              </w:rPr>
              <w:t xml:space="preserve"> the investigator properly supervis</w:t>
            </w:r>
            <w:r>
              <w:rPr>
                <w:sz w:val="22"/>
                <w:lang w:eastAsia="es-ES"/>
              </w:rPr>
              <w:t>ed</w:t>
            </w:r>
            <w:r w:rsidR="001C65D8" w:rsidRPr="008B7DD1">
              <w:rPr>
                <w:sz w:val="22"/>
                <w:lang w:eastAsia="es-ES"/>
              </w:rPr>
              <w:t xml:space="preserve"> the personnel?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25DC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42AF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0AB0F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F1ED0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FC7DFA" w:rsidRPr="008B7DD1" w14:paraId="1E25B708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312D4" w14:textId="2B361F32" w:rsidR="00FC7DFA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Has the PI/study staff completed required study responsibilities?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9637FE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EED11B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D8DDBC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F68D6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37B7F" w:rsidRPr="008B7DD1" w14:paraId="2D7586F1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FE970" w14:textId="4C3D5E13" w:rsidR="00A37B7F" w:rsidRDefault="00A37B7F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Has the investigator completed his/her obligations to the sponsor/ IRB/ IEC/ regulatory authority?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B3E3C" w14:textId="77777777" w:rsidR="00A37B7F" w:rsidRPr="008B7DD1" w:rsidRDefault="00A37B7F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67C1" w14:textId="77777777" w:rsidR="00A37B7F" w:rsidRPr="008B7DD1" w:rsidRDefault="00A37B7F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3C1695" w14:textId="77777777" w:rsidR="00A37B7F" w:rsidRPr="008B7DD1" w:rsidRDefault="00A37B7F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AFFD5" w14:textId="77777777" w:rsidR="00A37B7F" w:rsidRPr="008B7DD1" w:rsidRDefault="00A37B7F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FC7DFA" w:rsidRPr="008B7DD1" w14:paraId="16C226C1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0460E" w14:textId="0E920913" w:rsidR="00FC7DFA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Has the investigator been accessible during visits?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C81BE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DA3D1F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7CC10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0C811E" w14:textId="77777777" w:rsidR="00FC7DFA" w:rsidRPr="008B7DD1" w:rsidRDefault="00FC7DFA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4EB56524" w14:textId="77777777" w:rsidTr="00AC6CBE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AE29B5" w14:textId="20191F3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Has any staff or facility/work area change since last visit been properly recorded /updated?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2D58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66E8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0B7D73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86C0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23DFD4DB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5CD70" w14:textId="509717A5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Delegation log and training log complete and in accordance with qualifications and training?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2F02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33A1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86071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8B1F4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3DF6A681" w14:textId="77777777" w:rsidTr="00AC6CBE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D362B7" w14:textId="2140DE26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facilities adequate?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EB982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F7E7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2F3E4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3642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6E3DB10" w14:textId="77777777" w:rsidR="00AC6CBE" w:rsidRPr="008B7DD1" w:rsidRDefault="00AC6C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F2415" w:rsidRPr="008B7DD1" w14:paraId="4CBE8C61" w14:textId="77777777" w:rsidTr="00AC6CBE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FFDB90" w14:textId="5DD065E4" w:rsidR="00EF2415" w:rsidRPr="008B7DD1" w:rsidRDefault="00AA2384" w:rsidP="00EF24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PARTICIPANTS VERIFICATION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39703D2" w14:textId="3499E08A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37A6754" w14:textId="0E47E727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9DAEBC3" w14:textId="777B6E8C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E938769" w14:textId="554CF794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94F38" w:rsidRPr="008B7DD1" w14:paraId="1F4B6354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6135F" w14:textId="22CE260E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Compliance with protocol?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1CED3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C827A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70C70" w14:textId="13E80332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95077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49894590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4B507" w14:textId="01B3516D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Compliance with study procedures and SOPs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186DD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CFA466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2CE46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101884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7FEAB076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EB294" w14:textId="7A1EB021" w:rsidR="00E94F38" w:rsidRPr="00FC7DFA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highlight w:val="yellow"/>
                <w:lang w:eastAsia="es-ES"/>
              </w:rPr>
            </w:pPr>
            <w:r w:rsidRPr="000E4981">
              <w:rPr>
                <w:sz w:val="22"/>
                <w:szCs w:val="22"/>
                <w:lang w:eastAsia="es-ES"/>
              </w:rPr>
              <w:t>Recruitment on schedule?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5DAD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851E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BCE4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C6850A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B9C7920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96725" w14:textId="602020B4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Screening and enrolment log completed and update</w:t>
            </w:r>
            <w:r w:rsidR="00FC7DFA">
              <w:rPr>
                <w:sz w:val="22"/>
                <w:szCs w:val="22"/>
                <w:lang w:eastAsia="es-ES"/>
              </w:rPr>
              <w:t>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6BD53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9EC8C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4971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5449B5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B221611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FAA52" w14:textId="47A740F2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Subject eligibility confirmed?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5D55F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75F3A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CF304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383C0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5F02694D" w14:textId="77777777" w:rsidTr="00E71366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8BBE3" w14:textId="10FED1D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Medical record of enrolled participants references the study and indicates that the participants is receiving and IP?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CC358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EAC35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151A9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68329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8D59BA" w:rsidRPr="008B7DD1" w14:paraId="5317807D" w14:textId="77777777" w:rsidTr="00AC6CBE">
        <w:trPr>
          <w:trHeight w:val="789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F3115" w14:textId="0250464B" w:rsidR="008D59BA" w:rsidRPr="00FF3215" w:rsidRDefault="00FC7DFA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All </w:t>
            </w:r>
            <w:r w:rsidR="008D59BA" w:rsidRPr="00FF3215">
              <w:rPr>
                <w:sz w:val="22"/>
                <w:szCs w:val="22"/>
                <w:lang w:eastAsia="es-ES"/>
              </w:rPr>
              <w:t>Participant Information Leaflet and Informed Consent Form</w:t>
            </w:r>
            <w:r>
              <w:rPr>
                <w:sz w:val="22"/>
                <w:szCs w:val="22"/>
                <w:lang w:eastAsia="es-ES"/>
              </w:rPr>
              <w:t>s</w:t>
            </w:r>
            <w:r w:rsidR="008D59BA" w:rsidRPr="00FF3215">
              <w:rPr>
                <w:sz w:val="22"/>
                <w:szCs w:val="22"/>
                <w:lang w:eastAsia="es-ES"/>
              </w:rPr>
              <w:t>: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FDAAC7A" w14:textId="0DDC6635" w:rsidR="008D59BA" w:rsidRPr="00FF3215" w:rsidRDefault="008D59BA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99877E5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C1C509B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3EC03965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0692B783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1EFDC5FE" w14:textId="42E92DE6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1731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947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75D5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4C57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3E838C8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F32C88" w14:textId="7A3D6A7F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0469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183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D3BE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60C16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4949A757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ED6F22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147D1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E9FF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B6F5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B8B47AE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AA8A5A6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CDB2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00E58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731F6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8695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E0DE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52D4854D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E475B" w14:textId="74EEA581" w:rsidR="00A57002" w:rsidRPr="00FF3215" w:rsidRDefault="00FC7DFA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All </w:t>
            </w:r>
            <w:r w:rsidR="00A57002" w:rsidRPr="00FF3215">
              <w:rPr>
                <w:sz w:val="22"/>
                <w:szCs w:val="22"/>
                <w:lang w:eastAsia="es-ES"/>
              </w:rPr>
              <w:t>HIV</w:t>
            </w:r>
            <w:r w:rsidR="00907A4A" w:rsidRPr="00FF3215">
              <w:rPr>
                <w:sz w:val="22"/>
                <w:szCs w:val="22"/>
                <w:lang w:eastAsia="es-ES"/>
              </w:rPr>
              <w:t xml:space="preserve"> testing information leaflet and informed</w:t>
            </w:r>
            <w:r w:rsidR="00A57002" w:rsidRPr="00FF3215">
              <w:rPr>
                <w:sz w:val="22"/>
                <w:szCs w:val="22"/>
                <w:lang w:eastAsia="es-ES"/>
              </w:rPr>
              <w:t xml:space="preserve"> </w:t>
            </w:r>
            <w:r w:rsidR="00907A4A" w:rsidRPr="00FF3215">
              <w:rPr>
                <w:sz w:val="22"/>
                <w:szCs w:val="22"/>
                <w:lang w:eastAsia="es-ES"/>
              </w:rPr>
              <w:t>c</w:t>
            </w:r>
            <w:r w:rsidR="00A57002" w:rsidRPr="00FF3215">
              <w:rPr>
                <w:sz w:val="22"/>
                <w:szCs w:val="22"/>
                <w:lang w:eastAsia="es-ES"/>
              </w:rPr>
              <w:t xml:space="preserve">onsent </w:t>
            </w:r>
            <w:r w:rsidR="00907A4A" w:rsidRPr="00FF3215">
              <w:rPr>
                <w:sz w:val="22"/>
                <w:szCs w:val="22"/>
                <w:lang w:eastAsia="es-ES"/>
              </w:rPr>
              <w:t>f</w:t>
            </w:r>
            <w:r w:rsidR="00A57002" w:rsidRPr="00FF3215">
              <w:rPr>
                <w:sz w:val="22"/>
                <w:szCs w:val="22"/>
                <w:lang w:eastAsia="es-ES"/>
              </w:rPr>
              <w:t>orm</w:t>
            </w:r>
            <w:r>
              <w:rPr>
                <w:sz w:val="22"/>
                <w:szCs w:val="22"/>
                <w:lang w:eastAsia="es-ES"/>
              </w:rPr>
              <w:t>s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744509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A606D76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DADD0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535D4A66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lastRenderedPageBreak/>
              <w:t>Dated</w:t>
            </w:r>
          </w:p>
          <w:p w14:paraId="1D0AF3E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4D5899D6" w14:textId="0B6AD8C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2935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457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7EB8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53794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18C8020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E92882" w14:textId="141BA5A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3D98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D8CED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43B6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6B8FB4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FF71EB7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0D7A85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1186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0D28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A1D2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CCC2D6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982E8E0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413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2D41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F7E2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6708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8FD1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DE575FA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1D88F" w14:textId="0A94C2A3" w:rsidR="00A57002" w:rsidRPr="00FF3215" w:rsidRDefault="00FC7DFA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All </w:t>
            </w:r>
            <w:r w:rsidR="00A57002" w:rsidRPr="00FF3215">
              <w:rPr>
                <w:sz w:val="22"/>
                <w:szCs w:val="22"/>
                <w:lang w:eastAsia="es-ES"/>
              </w:rPr>
              <w:t>Informed Consent Form</w:t>
            </w:r>
            <w:r>
              <w:rPr>
                <w:sz w:val="22"/>
                <w:szCs w:val="22"/>
                <w:lang w:eastAsia="es-ES"/>
              </w:rPr>
              <w:t>s</w:t>
            </w:r>
            <w:r w:rsidR="00907A4A" w:rsidRPr="00FF3215">
              <w:rPr>
                <w:sz w:val="22"/>
                <w:szCs w:val="22"/>
                <w:lang w:eastAsia="es-ES"/>
              </w:rPr>
              <w:t xml:space="preserve"> for</w:t>
            </w:r>
            <w:r w:rsidR="00A57002" w:rsidRPr="00FF3215">
              <w:rPr>
                <w:sz w:val="22"/>
                <w:szCs w:val="22"/>
                <w:lang w:eastAsia="es-ES"/>
              </w:rPr>
              <w:t xml:space="preserve"> storage and use of </w:t>
            </w:r>
            <w:r w:rsidR="00907A4A" w:rsidRPr="00FF3215">
              <w:rPr>
                <w:sz w:val="22"/>
                <w:szCs w:val="22"/>
                <w:lang w:eastAsia="es-ES"/>
              </w:rPr>
              <w:t>your samples and data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DD4B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63ED387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AFA018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74188A0D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45F7CBDF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35F40F69" w14:textId="4E81005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FF70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39C4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7E612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60D7AD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C989478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6EBABF9" w14:textId="55DD8DBF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1331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2E08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DC5E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CE4E2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F530245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848DD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17D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6DAF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B635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4ED52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3785139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ADC2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C516E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CC89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75A2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BB26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321E8E6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087F5" w14:textId="04482E2D" w:rsidR="00A57002" w:rsidRPr="00FF3215" w:rsidRDefault="00FC7DFA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All </w:t>
            </w:r>
            <w:r w:rsidR="00907A4A" w:rsidRPr="00FF3215">
              <w:rPr>
                <w:sz w:val="22"/>
                <w:szCs w:val="22"/>
                <w:lang w:eastAsia="es-ES"/>
              </w:rPr>
              <w:t>Informed consent form</w:t>
            </w:r>
            <w:r>
              <w:rPr>
                <w:sz w:val="22"/>
                <w:szCs w:val="22"/>
                <w:lang w:eastAsia="es-ES"/>
              </w:rPr>
              <w:t>s</w:t>
            </w:r>
            <w:r w:rsidR="00907A4A" w:rsidRPr="00FF3215">
              <w:rPr>
                <w:sz w:val="22"/>
                <w:szCs w:val="22"/>
                <w:lang w:eastAsia="es-ES"/>
              </w:rPr>
              <w:t xml:space="preserve"> for the use of blood samples for g</w:t>
            </w:r>
            <w:r w:rsidR="00A57002" w:rsidRPr="00FF3215">
              <w:rPr>
                <w:sz w:val="22"/>
                <w:szCs w:val="22"/>
                <w:lang w:eastAsia="es-ES"/>
              </w:rPr>
              <w:t>enetic testing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3CA8B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4374B11F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BD8DE0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71F8AB4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0D97D9E8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2174353E" w14:textId="0615CE4B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B5662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D8C52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D11C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F4CDE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F5552B6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086D0" w14:textId="265FBAF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0A970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0F94B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87049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889A5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1A82702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52ECCD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368C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6D714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61D17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DAE4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60916EA9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ED4AD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C44FD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CF6A90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7E92F" w14:textId="27927A51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985DE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F330C04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70E50" w14:textId="31AE31E3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Has/Have there been any subject(s) lost to follow-up</w:t>
            </w:r>
            <w:r w:rsidR="00FC7DFA">
              <w:rPr>
                <w:sz w:val="22"/>
                <w:szCs w:val="22"/>
                <w:lang w:eastAsia="es-ES"/>
              </w:rPr>
              <w:t>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CC94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3C905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39F2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9E83CC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0397E2BE" w14:textId="77777777" w:rsidTr="00E71366">
        <w:trPr>
          <w:trHeight w:val="510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A0812" w14:textId="5E25DB46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withdrawals, are they during the first 8 weeks (while de IP are provided)?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D46E75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E6921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DCAB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2A58979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7D99E322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194BE" w14:textId="7145CABC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yes, are withdrawn subjects documented?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403FB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98E8D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EE6CF2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D662D2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094BD201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283AC" w14:textId="1D7F7D7E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Has/Have there been any subject(s) discontinued from treatment or from the clinical trial?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623227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AE5B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CB996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88A3C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</w:tbl>
    <w:p w14:paraId="57477E17" w14:textId="77777777" w:rsidR="00F239BE" w:rsidRPr="008B7DD1" w:rsidRDefault="00F239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38"/>
        <w:gridCol w:w="586"/>
        <w:gridCol w:w="673"/>
        <w:gridCol w:w="709"/>
        <w:gridCol w:w="3768"/>
      </w:tblGrid>
      <w:tr w:rsidR="00C03615" w:rsidRPr="008B7DD1" w14:paraId="477BE42C" w14:textId="77777777" w:rsidTr="00AA2384">
        <w:trPr>
          <w:trHeight w:val="397"/>
          <w:jc w:val="center"/>
        </w:trPr>
        <w:tc>
          <w:tcPr>
            <w:tcW w:w="2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4DAB928" w14:textId="4D383E50" w:rsidR="00C03615" w:rsidRPr="008B7DD1" w:rsidRDefault="00AA2384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CRF REVIEW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5FE0FFE" w14:textId="37B447F0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B862A8" w14:textId="1A38A3D2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2ADA9A3" w14:textId="09F17CC5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51AD8E" w14:textId="104C3E01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B61519" w:rsidRPr="008B7DD1" w14:paraId="5C3B7393" w14:textId="77777777" w:rsidTr="00E94F38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6783B87" w14:textId="298E9807" w:rsidR="00B61519" w:rsidRDefault="00B61519" w:rsidP="00BE698D">
            <w:pPr>
              <w:spacing w:after="0" w:line="240" w:lineRule="auto"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>Have all CRFs been collected?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04D55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3A4EC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AD2EB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B4A4B67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026BAE5" w14:textId="77777777" w:rsidTr="00E94F38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833971" w14:textId="5304D440" w:rsidR="00E94F38" w:rsidRPr="00E94F38" w:rsidRDefault="00FC7DFA" w:rsidP="00E94F38">
            <w:pPr>
              <w:spacing w:after="0"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All </w:t>
            </w:r>
            <w:r w:rsidR="00E94F38" w:rsidRPr="00FF3215">
              <w:rPr>
                <w:sz w:val="22"/>
                <w:szCs w:val="22"/>
                <w:lang w:eastAsia="es-ES"/>
              </w:rPr>
              <w:t>CRF reviewed</w:t>
            </w:r>
            <w:r>
              <w:rPr>
                <w:sz w:val="22"/>
                <w:szCs w:val="22"/>
                <w:lang w:eastAsia="es-ES"/>
              </w:rPr>
              <w:t>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FAC5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3956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70CF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C978A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42B410B1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B41C6" w14:textId="00BB9F89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Are CRFs complete</w:t>
            </w:r>
            <w:r w:rsidR="00B61519">
              <w:rPr>
                <w:sz w:val="22"/>
                <w:szCs w:val="22"/>
                <w:lang w:eastAsia="es-ES"/>
              </w:rPr>
              <w:t xml:space="preserve"> and on a timely basis?</w:t>
            </w:r>
            <w:r w:rsidRPr="00FF3215">
              <w:rPr>
                <w:sz w:val="22"/>
                <w:szCs w:val="22"/>
                <w:lang w:eastAsia="es-ES"/>
              </w:rPr>
              <w:t>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72B3D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282A1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A0832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B9385D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3EFB9A6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1F878" w14:textId="37DD2778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Is data accurate and backed up with source documents?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5D382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FF9BF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CCDDB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A62309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B61519" w:rsidRPr="008B7DD1" w14:paraId="2A72D9B5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BB050D" w14:textId="3ACEE6D3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>Are other worksheets legible, accurate and complete?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DBCE2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03F901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4591C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48B2E0F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B61519" w:rsidRPr="008B7DD1" w14:paraId="75C4BCB2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C9083" w14:textId="07416A02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>Were there any inconsistencies?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90B4BA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7213D2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F2760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46374F" w14:textId="77777777" w:rsidR="00B61519" w:rsidRPr="00FF3215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64C37AF3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2FEAF" w14:textId="77777777" w:rsidR="00E94F38" w:rsidRPr="00FF3215" w:rsidRDefault="00E94F38" w:rsidP="00907A4A">
            <w:pPr>
              <w:spacing w:after="0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CRF adhere to the protocol for procedures and assessment related to:</w:t>
            </w:r>
          </w:p>
          <w:p w14:paraId="45BA1D88" w14:textId="77777777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 xml:space="preserve">study endpoints </w:t>
            </w:r>
          </w:p>
          <w:p w14:paraId="6A53A5D7" w14:textId="04D2B5BA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lastRenderedPageBreak/>
              <w:t>protocol-required safety assessment</w:t>
            </w:r>
          </w:p>
          <w:p w14:paraId="3E2B55E2" w14:textId="39917D49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evaluation, documentation and reporting of SAE, SUSAR, significant safety issues, participants deaths, and withdrawals related to AE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8A87C9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7E4D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2D623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BDC1E0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49C828BD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50A12B" w14:textId="095BF4C6" w:rsidR="00E94F38" w:rsidRPr="00FF3215" w:rsidRDefault="00E94F38" w:rsidP="00907A4A">
            <w:pPr>
              <w:spacing w:after="0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Documentation and reporting of serious breaches meet the principles of ALCOA, plus complete and traceable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43D8A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DB0C9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7F67E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201B4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0ACB23DA" w14:textId="77777777" w:rsidTr="00E71366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D5FD9" w14:textId="5BEDE749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paper CRF used, is there a delay entering data on REDCAP?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2BE1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2F29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13ED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5F533A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77E847A" w14:textId="77777777" w:rsidTr="00BE698D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B5228" w14:textId="7478A77C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If paper CRF used, is there any discrepancy between paper CRF and REDCAP CRF?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B9197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D0526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B84F6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38721D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B61519" w:rsidRPr="008B7DD1" w14:paraId="7F01B138" w14:textId="77777777" w:rsidTr="00BE698D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EED7B" w14:textId="00F88504" w:rsidR="00B61519" w:rsidRPr="008B7DD1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CRF problems discussed with staff and corrections made?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94893" w14:textId="77777777" w:rsidR="00B61519" w:rsidRPr="008B7DD1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1EE6A" w14:textId="77777777" w:rsidR="00B61519" w:rsidRPr="008B7DD1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44F7F" w14:textId="77777777" w:rsidR="00B61519" w:rsidRPr="008B7DD1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76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FA7FB3" w14:textId="77777777" w:rsidR="00B61519" w:rsidRPr="008B7DD1" w:rsidRDefault="00B61519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5489B78E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95D98" w:rsidRPr="008B7DD1" w14:paraId="489B2E79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9E2D3B9" w14:textId="42C9EC81" w:rsidR="00E95D98" w:rsidRPr="008B7DD1" w:rsidRDefault="00AA2384" w:rsidP="00E95D98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SAFETY VIGILANCE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E14881" w14:textId="6B71713F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6A77711" w14:textId="7A126DE7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8FD146" w14:textId="300F260A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5C14EA" w14:textId="50330F7E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471B99" w:rsidRPr="008B7DD1" w14:paraId="415963F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6948F" w14:textId="5B79FA32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Any SAEs since last visit?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DEBCB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BAD4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3513D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B05FD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471B99" w:rsidRPr="008B7DD1" w14:paraId="7F515AFB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47E98" w14:textId="5055AA10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Have all SAE been appropriately reported?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996CF9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691E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8381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C96C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471B99" w:rsidRPr="008B7DD1" w14:paraId="714B73AC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F56E88" w14:textId="76A186CB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Has the blind been maintained?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9E481A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0C81E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9E2FD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5F7AE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71B99" w:rsidRPr="008B7DD1" w14:paraId="528663A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B22A4" w14:textId="4800726B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Were any unreported SAEs/significant safety issues discovered?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CEFF4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E3F95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9E5BC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F3663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71B99" w:rsidRPr="008B7DD1" w14:paraId="67B5919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209F7" w14:textId="46248C3D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there any participants deaths or withdrawals related to AE?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4FCA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D8E2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345D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AEA2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63539908" w14:textId="77777777" w:rsidR="00471B99" w:rsidRPr="008B7DD1" w:rsidRDefault="00471B99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66BD2D62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235AB09" w14:textId="511FDFB4" w:rsidR="00E36CC6" w:rsidRPr="008B7DD1" w:rsidRDefault="00AA2384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ISF REVIEW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EF4958" w14:textId="6B27465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DD7CFA" w14:textId="5CC3809A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1104BA8" w14:textId="532988E8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9330E6C" w14:textId="7B761AD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AA2621" w:rsidRPr="008B7DD1" w14:paraId="7DAAA4D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1AA90" w14:textId="501B4548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the Investigator ISF reviewed during this visit?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27E9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CE81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FA68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42E2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707A06FC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83551" w14:textId="0DD2C46E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Signed protocol, amendments and revisions and CRF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25FA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D8EC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AFF5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3B74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5E81BCC0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B1576" w14:textId="21284468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Investigators brochure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3265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27C3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54FF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A3AE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3230B46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340243" w14:textId="215BF450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Package inserts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7B4F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5F51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773C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B08023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63E4711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BC362A" w14:textId="0AB255DE" w:rsidR="00AA2621" w:rsidRPr="00AA2621" w:rsidRDefault="00AA2621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AA2621">
              <w:rPr>
                <w:sz w:val="22"/>
                <w:lang w:eastAsia="es-ES"/>
              </w:rPr>
              <w:t xml:space="preserve">IRB/IEC approval </w:t>
            </w:r>
            <w:r>
              <w:rPr>
                <w:sz w:val="22"/>
                <w:lang w:eastAsia="es-ES"/>
              </w:rPr>
              <w:t xml:space="preserve">and versions </w:t>
            </w:r>
            <w:r w:rsidRPr="00AA2621">
              <w:rPr>
                <w:sz w:val="22"/>
                <w:lang w:eastAsia="es-ES"/>
              </w:rPr>
              <w:t>of:</w:t>
            </w:r>
          </w:p>
          <w:p w14:paraId="502746BD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eastAsia="es-ES"/>
              </w:rPr>
            </w:pPr>
            <w:proofErr w:type="spellStart"/>
            <w:r w:rsidRPr="00AA2621">
              <w:rPr>
                <w:sz w:val="22"/>
                <w:lang w:eastAsia="es-ES"/>
              </w:rPr>
              <w:t>Protocol</w:t>
            </w:r>
            <w:proofErr w:type="spellEnd"/>
            <w:r w:rsidRPr="00AA2621">
              <w:rPr>
                <w:sz w:val="22"/>
                <w:lang w:eastAsia="es-ES"/>
              </w:rPr>
              <w:t xml:space="preserve"> </w:t>
            </w:r>
          </w:p>
          <w:p w14:paraId="2C83C824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Participant information leaflet and informed consent form </w:t>
            </w:r>
          </w:p>
          <w:p w14:paraId="43CBFFA8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lastRenderedPageBreak/>
              <w:t xml:space="preserve">Informed consent form for storage and use of your samples and date </w:t>
            </w:r>
          </w:p>
          <w:p w14:paraId="6DC97997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HIV testing informant leaflet and informed consent form </w:t>
            </w:r>
          </w:p>
          <w:p w14:paraId="091F345F" w14:textId="485C246D" w:rsidR="00AA2621" w:rsidRP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8DAE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61D6A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5D57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ADA4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618CFFB7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D111" w14:textId="05BCA23A" w:rsidR="00AA2621" w:rsidRPr="00AA2621" w:rsidRDefault="00AA2621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Regulatory</w:t>
            </w:r>
            <w:r w:rsidRPr="00AA2621">
              <w:rPr>
                <w:sz w:val="22"/>
                <w:lang w:eastAsia="es-ES"/>
              </w:rPr>
              <w:t xml:space="preserve"> approval </w:t>
            </w:r>
            <w:r>
              <w:rPr>
                <w:sz w:val="22"/>
                <w:lang w:eastAsia="es-ES"/>
              </w:rPr>
              <w:t xml:space="preserve">and versions </w:t>
            </w:r>
            <w:r w:rsidRPr="00AA2621">
              <w:rPr>
                <w:sz w:val="22"/>
                <w:lang w:eastAsia="es-ES"/>
              </w:rPr>
              <w:t>of:</w:t>
            </w:r>
          </w:p>
          <w:p w14:paraId="7D5B60B9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eastAsia="es-ES"/>
              </w:rPr>
            </w:pPr>
            <w:proofErr w:type="spellStart"/>
            <w:r w:rsidRPr="00AA2621">
              <w:rPr>
                <w:sz w:val="22"/>
                <w:lang w:eastAsia="es-ES"/>
              </w:rPr>
              <w:t>Protocol</w:t>
            </w:r>
            <w:proofErr w:type="spellEnd"/>
            <w:r w:rsidRPr="00AA2621">
              <w:rPr>
                <w:sz w:val="22"/>
                <w:lang w:eastAsia="es-ES"/>
              </w:rPr>
              <w:t xml:space="preserve"> </w:t>
            </w:r>
          </w:p>
          <w:p w14:paraId="359A9A9C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Participant information leaflet and informed consent form </w:t>
            </w:r>
          </w:p>
          <w:p w14:paraId="072A20D3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Informed consent form for storage and use of your samples and date </w:t>
            </w:r>
          </w:p>
          <w:p w14:paraId="763A036F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HIV testing informant leaflet and informed consent form </w:t>
            </w:r>
          </w:p>
          <w:p w14:paraId="1E570E19" w14:textId="1D5724DE" w:rsidR="00AA2621" w:rsidRP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48CE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E601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A55D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ACA3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39CCCF0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55216" w14:textId="75733158" w:rsidR="00C01A7B" w:rsidRP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Financial aspects of the trial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EB0C4D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43DEF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E2A7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EC9B4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1AF89C1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9C15F4" w14:textId="2CCD32F1" w:rsidR="00C01A7B" w:rsidRP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Insurance statement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2FB39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C7B6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79D2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5910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4071CFD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43B45" w14:textId="388C693F" w:rsid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Signed agreement between involved parties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27A83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F97D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9FAA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225D2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2424944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F090B" w14:textId="252701CA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AA2621">
              <w:rPr>
                <w:sz w:val="22"/>
                <w:lang w:eastAsia="es-ES"/>
              </w:rPr>
              <w:t>Curriculum vitae of investigator(s) and sub-investigator(s)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5ABF7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F20B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474EC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5B52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F0F40E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AF7E0" w14:textId="228A9345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Safety reporting to the sponsor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4229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3D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24E4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2E8F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19065B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3D0EF7" w14:textId="072A8942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Safety reporting to the IRB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3E7D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21DF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5488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0D3AA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259434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75BFA" w14:textId="6C980485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SUSAR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028F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0467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4C796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96DE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0B09D815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36135" w14:textId="3831D73A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Shipping records</w:t>
            </w:r>
            <w:r>
              <w:rPr>
                <w:sz w:val="22"/>
                <w:lang w:eastAsia="es-ES"/>
              </w:rPr>
              <w:t xml:space="preserve"> of</w:t>
            </w:r>
            <w:r w:rsidRPr="008B7DD1">
              <w:rPr>
                <w:sz w:val="22"/>
                <w:lang w:eastAsia="es-ES"/>
              </w:rPr>
              <w:t xml:space="preserve"> investigational products and </w:t>
            </w:r>
            <w:r>
              <w:rPr>
                <w:sz w:val="22"/>
                <w:lang w:eastAsia="es-ES"/>
              </w:rPr>
              <w:t>trial-related products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515A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3C9AF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27DE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5D8C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C01A7B" w:rsidRPr="008B7DD1" w14:paraId="5652F9C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FA162" w14:textId="24BF1863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Instruction for handling of investigational</w:t>
            </w:r>
            <w:r w:rsidR="00E7136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product</w:t>
            </w:r>
            <w:r w:rsidR="00E7136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(IP) and trial-related materials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EE03A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CF0AE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DA145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BDC67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F87493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052CA" w14:textId="52175BBD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Normal value(s)/ranges for procedures included in the protocol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5053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7110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72B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27D8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52E37D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066B6" w14:textId="65275054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Medical/laboratory/technical procedures/tests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1579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B19D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B5E5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E242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338F657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D92F4" w14:textId="30418B38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Certificates of analysis of IP shipped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B67F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059F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7BCB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F482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6E5DAB49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FC242" w14:textId="66CDC3C0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Decoding procedures for blinded trials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C4E2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EB80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47F06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DF71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02AD444A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2F96" w14:textId="0AA472C6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Communication between team members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F72F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9858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38CA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837B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356479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D6DE7" w14:textId="08F1E4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lastRenderedPageBreak/>
              <w:t>Agreements/contracts -executed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7E041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FEA0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107C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0CF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1B8510C8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7742A" w14:textId="0362D669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Source documents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633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C489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0AC26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167B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C01A7B" w:rsidRPr="008B7DD1" w14:paraId="02704C4B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C1653" w14:textId="64B96279" w:rsidR="00C01A7B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Interim or annual reports to IRB/IEC and authority(</w:t>
            </w:r>
            <w:proofErr w:type="spellStart"/>
            <w:r w:rsidRPr="00C01A7B">
              <w:rPr>
                <w:sz w:val="22"/>
                <w:lang w:eastAsia="es-ES"/>
              </w:rPr>
              <w:t>ies</w:t>
            </w:r>
            <w:proofErr w:type="spellEnd"/>
            <w:r w:rsidRPr="00C01A7B">
              <w:rPr>
                <w:sz w:val="22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15E2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686A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908F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4E8CF94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07889" w:rsidRPr="008B7DD1" w14:paraId="6E81B68C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DBCA3" w14:textId="061978C3" w:rsidR="00407889" w:rsidRPr="00C01A7B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Signed, dated informed consent forms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AABB5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A12AD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B3B1C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D8766DC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07889" w:rsidRPr="008B7DD1" w14:paraId="5C5D5B7C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5866D" w14:textId="683429E1" w:rsidR="00407889" w:rsidRPr="00C01A7B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Source documents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2D45F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A1301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80D0A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6992641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07889" w:rsidRPr="008B7DD1" w14:paraId="0568F114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25A5DE" w14:textId="141778C5" w:rsidR="00407889" w:rsidRPr="00C01A7B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Signed, dated and completed CRF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90F1E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5A0BA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3ED91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B8DAE69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07889" w:rsidRPr="008B7DD1" w14:paraId="585277E4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A3C620" w14:textId="3DB20AB1" w:rsidR="00407889" w:rsidRPr="00C01A7B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Documentation of CRF corrections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48A54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B692E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AEF5CB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185A72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07889" w:rsidRPr="008B7DD1" w14:paraId="4CC780D8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BD25F" w14:textId="09C4DF7B" w:rsidR="00407889" w:rsidRPr="00C01A7B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71348">
              <w:rPr>
                <w:sz w:val="22"/>
                <w:lang w:eastAsia="es-ES"/>
              </w:rPr>
              <w:t>Notification by originating investigator to sponsor of serious adverse events and related reports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28F8F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A1CF8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A61C87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DA136FE" w14:textId="77777777" w:rsidR="00407889" w:rsidRPr="008B7DD1" w:rsidRDefault="00407889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3CBAF572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AFB66" w14:textId="2F85E64E" w:rsidR="00171348" w:rsidRPr="00171348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71348">
              <w:rPr>
                <w:sz w:val="22"/>
                <w:lang w:eastAsia="es-ES"/>
              </w:rPr>
              <w:t>Notification by sponsor and/or investigator, where applicable, to regulatory authority(</w:t>
            </w:r>
            <w:proofErr w:type="spellStart"/>
            <w:r w:rsidRPr="00171348">
              <w:rPr>
                <w:sz w:val="22"/>
                <w:lang w:eastAsia="es-ES"/>
              </w:rPr>
              <w:t>ies</w:t>
            </w:r>
            <w:proofErr w:type="spellEnd"/>
            <w:r w:rsidRPr="00171348">
              <w:rPr>
                <w:sz w:val="22"/>
                <w:lang w:eastAsia="es-ES"/>
              </w:rPr>
              <w:t>) and IRB(s)/IEC(s) of unexpected serious adverse drug reactions and of other safety information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B1AD2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70CEEB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E509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165780A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48D33120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420B0" w14:textId="3908D214" w:rsidR="00171348" w:rsidRPr="00171348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71348">
              <w:rPr>
                <w:sz w:val="22"/>
                <w:lang w:eastAsia="es-ES"/>
              </w:rPr>
              <w:t>Notification by sponsor to investigators of safety information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6FE1D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F9A3E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D1218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6FBE6D4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1F251B09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A2270" w14:textId="166EF346" w:rsidR="00171348" w:rsidRPr="00171348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71348">
              <w:rPr>
                <w:sz w:val="22"/>
                <w:lang w:eastAsia="es-ES"/>
              </w:rPr>
              <w:t>Interim or annual reports to IRB/IEC and authority(</w:t>
            </w:r>
            <w:proofErr w:type="spellStart"/>
            <w:r w:rsidRPr="00171348">
              <w:rPr>
                <w:sz w:val="22"/>
                <w:lang w:eastAsia="es-ES"/>
              </w:rPr>
              <w:t>ies</w:t>
            </w:r>
            <w:proofErr w:type="spellEnd"/>
            <w:r w:rsidRPr="00171348">
              <w:rPr>
                <w:sz w:val="22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7F0FD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4ECA1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6CAB5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84B6317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3CDFC352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3358C" w14:textId="5ED62A14" w:rsidR="00171348" w:rsidRPr="00171348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71348">
              <w:rPr>
                <w:sz w:val="22"/>
                <w:lang w:eastAsia="es-ES"/>
              </w:rPr>
              <w:t>Subject screening and enrolment log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9E717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735624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C756C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CF1A1F9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49AB17CA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B128A4" w14:textId="06ED58A5" w:rsidR="00171348" w:rsidRPr="00171348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E72EA3">
              <w:rPr>
                <w:sz w:val="22"/>
                <w:lang w:eastAsia="es-ES"/>
              </w:rPr>
              <w:t>Current and completed Delegation Log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0D340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651684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D9EBF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5FC23A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57020737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DF9EC" w14:textId="14058FA4" w:rsidR="00171348" w:rsidRPr="00171348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Completed </w:t>
            </w:r>
            <w:r w:rsidRPr="00E72EA3">
              <w:rPr>
                <w:sz w:val="22"/>
                <w:lang w:eastAsia="es-ES"/>
              </w:rPr>
              <w:t>Training log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9B437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387E1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0C424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A1673A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71348" w:rsidRPr="008B7DD1" w14:paraId="579E279B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45C7F" w14:textId="0AD2E2D8" w:rsidR="00171348" w:rsidRPr="00171348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Completed </w:t>
            </w:r>
            <w:r w:rsidRPr="00E72EA3">
              <w:rPr>
                <w:sz w:val="22"/>
                <w:lang w:eastAsia="es-ES"/>
              </w:rPr>
              <w:t xml:space="preserve">Investigational products accountability </w:t>
            </w:r>
            <w:r>
              <w:rPr>
                <w:sz w:val="22"/>
                <w:lang w:eastAsia="es-ES"/>
              </w:rPr>
              <w:t>log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3D425D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B589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6C3B1C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24820F" w14:textId="77777777" w:rsidR="00171348" w:rsidRPr="008B7DD1" w:rsidRDefault="0017134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72EA3" w:rsidRPr="008B7DD1" w14:paraId="3CBD1DFA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622F2" w14:textId="15300B85" w:rsidR="00E72EA3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E72EA3">
              <w:rPr>
                <w:sz w:val="22"/>
                <w:lang w:eastAsia="es-ES"/>
              </w:rPr>
              <w:t>Record of retained body fluids/ tissue samples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774805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2EB2A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49422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643A928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72EA3" w:rsidRPr="008B7DD1" w14:paraId="51AC943C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FC144" w14:textId="5D21930F" w:rsidR="00E72EA3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E72EA3">
              <w:rPr>
                <w:sz w:val="22"/>
                <w:lang w:eastAsia="es-ES"/>
              </w:rPr>
              <w:t>Documentation of investigational product destruction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64CA2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E6B14E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CB7A1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8D8177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72EA3" w:rsidRPr="008B7DD1" w14:paraId="6DEA2788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B26D6" w14:textId="333580DD" w:rsidR="00E72EA3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E72EA3">
              <w:rPr>
                <w:sz w:val="22"/>
                <w:lang w:eastAsia="es-ES"/>
              </w:rPr>
              <w:t>Final report by investigator to IRB/IEC where required, and where applicable, to the regulatory authority(</w:t>
            </w:r>
            <w:proofErr w:type="spellStart"/>
            <w:r w:rsidRPr="00E72EA3">
              <w:rPr>
                <w:sz w:val="22"/>
                <w:lang w:eastAsia="es-ES"/>
              </w:rPr>
              <w:t>ies</w:t>
            </w:r>
            <w:proofErr w:type="spellEnd"/>
            <w:r w:rsidRPr="00E72EA3">
              <w:rPr>
                <w:sz w:val="22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FDD981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DE3B6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57949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EEAB9E3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72EA3" w:rsidRPr="008B7DD1" w14:paraId="63C445E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90669" w14:textId="2FA1B37C" w:rsidR="00E72EA3" w:rsidRPr="00E72EA3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E72EA3">
              <w:rPr>
                <w:sz w:val="22"/>
                <w:lang w:eastAsia="es-ES"/>
              </w:rPr>
              <w:t>Clinical study report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DC69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F8223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F031F6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B97B84" w14:textId="77777777" w:rsidR="00E72EA3" w:rsidRPr="008B7DD1" w:rsidRDefault="00E72EA3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0C3ADF3B" w14:textId="77777777" w:rsidR="00FF3215" w:rsidRPr="008B7DD1" w:rsidRDefault="00FF3215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0A0712E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5B227" w14:textId="5B1284B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INVESTIGATIONAL PRODUCT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3306E36" w14:textId="213A699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4010AF9" w14:textId="58F1E46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0EC7F3" w14:textId="52D42AB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1998C8" w14:textId="3078A75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36CC6" w:rsidRPr="008B7DD1" w14:paraId="0838915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C613BE" w14:textId="67FC05E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a pharmacy visit conducted?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00EDA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6AF30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BB72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E3088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36CC6" w:rsidRPr="008B7DD1" w14:paraId="1A64AE5A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7A8C28" w14:textId="707A901C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lastRenderedPageBreak/>
              <w:t>Are all IPs correctly stored, dispensed and accounted?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FCA8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A4BE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6EBE1A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7FB58E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351C080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F1098C" w14:textId="28FA1C10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 xml:space="preserve">Do the expiry dates of IP(s) </w:t>
            </w:r>
            <w:r w:rsidR="00440B94">
              <w:rPr>
                <w:sz w:val="22"/>
                <w:lang w:eastAsia="es-ES"/>
              </w:rPr>
              <w:t>have been</w:t>
            </w:r>
            <w:r w:rsidRPr="008B7DD1">
              <w:rPr>
                <w:sz w:val="22"/>
                <w:lang w:eastAsia="es-ES"/>
              </w:rPr>
              <w:t xml:space="preserve"> compatible with the trial duration?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7F94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211B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DC6C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EEC4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5035051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932AC" w14:textId="1E134AD6" w:rsidR="00E36CC6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Is the IP accountability pharmacy log accurate and complete?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9B8CB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3021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3E4A0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6B7C6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03E8F09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1E606" w14:textId="35B1A542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Disposition of unused IP at the trial sites complies with applicable regulatory requirement(s)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2634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842C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5F8BF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4A349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94F38" w:rsidRPr="008B7DD1" w14:paraId="0853DC4F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58CAC" w14:textId="0B137688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Receipt, use and return of IP at the trial site is controlled and documented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2901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F374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93022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81853CD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94F38" w:rsidRPr="008B7DD1" w14:paraId="181ED60E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EA69C" w14:textId="7D7EC441" w:rsidR="00E94F38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Participants are provided with necessary instruction on properly using, handling, storing, and returning the IP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AA91A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64301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95613E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</w:tcBorders>
            <w:vAlign w:val="center"/>
          </w:tcPr>
          <w:p w14:paraId="48C0663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B240B1" w:rsidRPr="008B7DD1" w14:paraId="4FEAC3C0" w14:textId="77777777" w:rsidTr="00BE698D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C331B" w14:textId="2CDC0DB7" w:rsidR="00B240B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Was the study blind broken for any patients during the study?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1660E" w14:textId="77777777" w:rsidR="00B240B1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4F95C" w14:textId="77777777" w:rsidR="00B240B1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F02D4" w14:textId="77777777" w:rsidR="00B240B1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tcBorders>
              <w:left w:val="single" w:sz="2" w:space="0" w:color="auto"/>
            </w:tcBorders>
            <w:vAlign w:val="center"/>
          </w:tcPr>
          <w:p w14:paraId="09EC7901" w14:textId="77777777" w:rsidR="00B240B1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E0F02FA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59666467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FB8BD00" w14:textId="0D77D75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LABORATORY + DIAGNOSTIC SAMPLES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D37854F" w14:textId="18617176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6021F83" w14:textId="6D4A8D50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A7FA914" w14:textId="601C20E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86187D" w14:textId="32276562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94F38" w:rsidRPr="008B7DD1" w14:paraId="6C1F0481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08339" w14:textId="652AAFFC" w:rsidR="00E94F38" w:rsidRPr="008B7DD1" w:rsidRDefault="00B240B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Have</w:t>
            </w:r>
            <w:r w:rsidR="00E94F38" w:rsidRPr="008B7DD1">
              <w:rPr>
                <w:sz w:val="22"/>
                <w:lang w:eastAsia="es-ES"/>
              </w:rPr>
              <w:t xml:space="preserve"> the labelling, storage and shipment of laboratory specimen/diagnostic material</w:t>
            </w:r>
            <w:r>
              <w:rPr>
                <w:sz w:val="22"/>
                <w:lang w:eastAsia="es-ES"/>
              </w:rPr>
              <w:t xml:space="preserve"> been</w:t>
            </w:r>
            <w:r w:rsidR="00E94F38" w:rsidRPr="008B7DD1">
              <w:rPr>
                <w:sz w:val="22"/>
                <w:lang w:eastAsia="es-ES"/>
              </w:rPr>
              <w:t xml:space="preserve"> adequate?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6FCE5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0B933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DDBD4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1E72910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94F38" w:rsidRPr="008B7DD1" w14:paraId="28D6195E" w14:textId="77777777" w:rsidTr="00E71366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2464B" w14:textId="7A6B5479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Is record of s</w:t>
            </w:r>
            <w:r w:rsidRPr="008B7DD1">
              <w:rPr>
                <w:sz w:val="22"/>
                <w:lang w:eastAsia="es-ES"/>
              </w:rPr>
              <w:t>ample</w:t>
            </w:r>
            <w:r>
              <w:rPr>
                <w:sz w:val="22"/>
                <w:lang w:eastAsia="es-ES"/>
              </w:rPr>
              <w:t>’s</w:t>
            </w:r>
            <w:r w:rsidRPr="008B7DD1">
              <w:rPr>
                <w:sz w:val="22"/>
                <w:lang w:eastAsia="es-ES"/>
              </w:rPr>
              <w:t xml:space="preserve"> tracking</w:t>
            </w:r>
            <w:r>
              <w:rPr>
                <w:sz w:val="22"/>
                <w:lang w:eastAsia="es-ES"/>
              </w:rPr>
              <w:t xml:space="preserve"> updated?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EFA441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7D38F0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3B89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EC345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43F41CDB" w14:textId="0162B86C" w:rsidR="007F4737" w:rsidRDefault="007F4737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37"/>
        <w:gridCol w:w="2126"/>
        <w:gridCol w:w="1985"/>
        <w:gridCol w:w="1826"/>
      </w:tblGrid>
      <w:tr w:rsidR="00AA2384" w:rsidRPr="00A57002" w14:paraId="435D7B4A" w14:textId="77777777" w:rsidTr="00761C79">
        <w:trPr>
          <w:trHeight w:val="397"/>
          <w:jc w:val="center"/>
        </w:trPr>
        <w:tc>
          <w:tcPr>
            <w:tcW w:w="847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8905018" w14:textId="5480A9D6" w:rsidR="00AA2384" w:rsidRPr="00A57002" w:rsidRDefault="00761C79" w:rsidP="00E72EA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A57002">
              <w:rPr>
                <w:b/>
                <w:lang w:eastAsia="es-ES"/>
              </w:rPr>
              <w:t xml:space="preserve">SUMMARY OF FINDINGS IN </w:t>
            </w:r>
            <w:r w:rsidR="00E72EA3">
              <w:rPr>
                <w:b/>
                <w:lang w:eastAsia="es-ES"/>
              </w:rPr>
              <w:t>CLOSE-OUT VISIT</w:t>
            </w:r>
            <w:r w:rsidRPr="00A57002">
              <w:rPr>
                <w:b/>
                <w:lang w:eastAsia="es-ES"/>
              </w:rPr>
              <w:t xml:space="preserve"> </w:t>
            </w:r>
          </w:p>
        </w:tc>
      </w:tr>
      <w:tr w:rsidR="00AA2384" w:rsidRPr="00A57002" w14:paraId="44F31CBA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FA62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bookmarkStart w:id="0" w:name="_Hlk68692081"/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682C2" w14:textId="617A5B46" w:rsidR="00AA2384" w:rsidRPr="00E72EA3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A57002" w14:paraId="16F87016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BF31F2" w14:textId="1779E91D" w:rsidR="00E72EA3" w:rsidRPr="00264CC2" w:rsidRDefault="00E72EA3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BF3E6" w14:textId="77777777" w:rsidR="00E72EA3" w:rsidRPr="00264CC2" w:rsidRDefault="00E72EA3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5F77293A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A1D3A7" w14:textId="3992AA6B" w:rsidR="00AA2384" w:rsidRPr="00E72EA3" w:rsidRDefault="00E72EA3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17D7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A57002" w14:paraId="65345A2E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193EB" w14:textId="44A21F30" w:rsidR="00E72EA3" w:rsidRPr="00E72EA3" w:rsidRDefault="00E72EA3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35C12" w14:textId="77777777" w:rsidR="00E72EA3" w:rsidRPr="00264CC2" w:rsidRDefault="00E72EA3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EFEECB" w14:textId="11721AC9" w:rsidR="00E72EA3" w:rsidRPr="00E72EA3" w:rsidRDefault="00E72EA3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Sign and date to confirm the tasks 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4A17E" w14:textId="1F15AFBB" w:rsidR="00E72EA3" w:rsidRPr="00264CC2" w:rsidRDefault="00E72EA3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bookmarkEnd w:id="0"/>
      <w:tr w:rsidR="00E72EA3" w:rsidRPr="00E72EA3" w14:paraId="1062032D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91E7D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374BB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04D97CD9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095A4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96236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4DAE4558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975265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lastRenderedPageBreak/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0C410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2075E62C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A72F44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CD0590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55B588D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Sign and date to confirm the tasks 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10126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E72EA3" w14:paraId="270D21E0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6FF484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44D10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08B79139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957A8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4943B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1444119A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AFFDE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6980E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730F6809" w14:textId="77777777" w:rsidTr="00976A3B">
        <w:trPr>
          <w:trHeight w:val="567"/>
          <w:jc w:val="center"/>
        </w:trPr>
        <w:tc>
          <w:tcPr>
            <w:tcW w:w="253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64037C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E66AEA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FA055B2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Sign and date to confirm the tasks 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5045A77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242430FF" w14:textId="77777777" w:rsidTr="00976A3B">
        <w:trPr>
          <w:trHeight w:val="567"/>
          <w:jc w:val="center"/>
        </w:trPr>
        <w:tc>
          <w:tcPr>
            <w:tcW w:w="2537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7CAC138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8635D35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6FB8841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AA702D2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E72EA3" w14:paraId="5212D180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1D440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88067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01F73033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BEC6C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9CBAA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72EA3" w:rsidRPr="00264CC2" w14:paraId="59EFCB76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00B653" w14:textId="77777777" w:rsidR="00E72EA3" w:rsidRPr="00E72EA3" w:rsidRDefault="00E72EA3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F3E8F" w14:textId="77777777" w:rsidR="00E72EA3" w:rsidRPr="00264CC2" w:rsidRDefault="00E72EA3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3AA32A5A" w14:textId="77777777" w:rsidTr="00976A3B">
        <w:trPr>
          <w:trHeight w:val="567"/>
          <w:jc w:val="center"/>
        </w:trPr>
        <w:tc>
          <w:tcPr>
            <w:tcW w:w="253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F5D460E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8557F46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3006165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Sign and date to confirm the tasks 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0A525AC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23D5C4BA" w14:textId="77777777" w:rsidTr="00976A3B">
        <w:trPr>
          <w:trHeight w:val="567"/>
          <w:jc w:val="center"/>
        </w:trPr>
        <w:tc>
          <w:tcPr>
            <w:tcW w:w="2537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38D95A7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9B31FA1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7D135E8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00DFDFE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E72EA3" w14:paraId="194506AA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74840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BA3BA" w14:textId="77777777" w:rsidR="00186F37" w:rsidRPr="00E72EA3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264CC2" w14:paraId="166C01E0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D7769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AADD7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264CC2" w14:paraId="72CA2A43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0B016" w14:textId="77777777" w:rsidR="00186F37" w:rsidRPr="00E72EA3" w:rsidRDefault="00186F37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0214B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064F3941" w14:textId="77777777" w:rsidTr="00976A3B">
        <w:trPr>
          <w:trHeight w:val="567"/>
          <w:jc w:val="center"/>
        </w:trPr>
        <w:tc>
          <w:tcPr>
            <w:tcW w:w="253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0C43B75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329DFBB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8D5CF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Sign and date to confirm the tasks 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AF4DF9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597A19F2" w14:textId="77777777" w:rsidTr="00976A3B">
        <w:trPr>
          <w:trHeight w:val="567"/>
          <w:jc w:val="center"/>
        </w:trPr>
        <w:tc>
          <w:tcPr>
            <w:tcW w:w="2537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420965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E6F4402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D90ABCF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21C0F0D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E72EA3" w14:paraId="10198BDD" w14:textId="77777777" w:rsidTr="00976A3B">
        <w:trPr>
          <w:trHeight w:val="454"/>
          <w:jc w:val="center"/>
        </w:trPr>
        <w:tc>
          <w:tcPr>
            <w:tcW w:w="25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37143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5937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CD9BB" w14:textId="77777777" w:rsidR="00186F37" w:rsidRPr="00E72EA3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264CC2" w14:paraId="7A5764C1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76837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 xml:space="preserve"> to be completed prior to archiving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5D209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86F37" w:rsidRPr="00264CC2" w14:paraId="53E68352" w14:textId="77777777" w:rsidTr="00976A3B">
        <w:trPr>
          <w:trHeight w:val="567"/>
          <w:jc w:val="center"/>
        </w:trPr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136E1" w14:textId="77777777" w:rsidR="00186F37" w:rsidRPr="00E72EA3" w:rsidRDefault="00186F37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Name of person responsible for completing the task</w:t>
            </w:r>
          </w:p>
        </w:tc>
        <w:tc>
          <w:tcPr>
            <w:tcW w:w="59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631341" w14:textId="77777777" w:rsidR="00186F37" w:rsidRPr="00264CC2" w:rsidRDefault="00186F37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176E1330" w14:textId="77777777" w:rsidTr="00976A3B">
        <w:trPr>
          <w:trHeight w:val="567"/>
          <w:jc w:val="center"/>
        </w:trPr>
        <w:tc>
          <w:tcPr>
            <w:tcW w:w="253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D48D168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>Timeline for completion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965CD7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C74B10D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E72EA3">
              <w:rPr>
                <w:b/>
                <w:sz w:val="22"/>
                <w:lang w:eastAsia="es-ES"/>
              </w:rPr>
              <w:t xml:space="preserve">Sign and date to confirm the tasks </w:t>
            </w:r>
            <w:r w:rsidRPr="00E72EA3">
              <w:rPr>
                <w:b/>
                <w:sz w:val="22"/>
                <w:lang w:eastAsia="es-ES"/>
              </w:rPr>
              <w:lastRenderedPageBreak/>
              <w:t>has been completed</w:t>
            </w: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8E675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76A3B" w:rsidRPr="00264CC2" w14:paraId="59844639" w14:textId="77777777" w:rsidTr="00976A3B">
        <w:trPr>
          <w:trHeight w:val="567"/>
          <w:jc w:val="center"/>
        </w:trPr>
        <w:tc>
          <w:tcPr>
            <w:tcW w:w="2537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FBD462E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3A45B9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91C372" w14:textId="77777777" w:rsidR="00976A3B" w:rsidRPr="00E72EA3" w:rsidRDefault="00976A3B" w:rsidP="00DF33A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82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039BFE" w14:textId="77777777" w:rsidR="00976A3B" w:rsidRPr="00264CC2" w:rsidRDefault="00976A3B" w:rsidP="00DF33A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62C24462" w14:textId="0742AFDC" w:rsidR="000D2EC3" w:rsidRDefault="000D2EC3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52"/>
        <w:gridCol w:w="7922"/>
      </w:tblGrid>
      <w:tr w:rsidR="00213DB2" w:rsidRPr="008B7DD1" w14:paraId="6F6070FF" w14:textId="77777777" w:rsidTr="00761C7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954AB8" w14:textId="6A457FBF" w:rsidR="00213DB2" w:rsidRPr="008B7DD1" w:rsidRDefault="00761C79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 xml:space="preserve">RECOMMENDATIONS OF MONITOR </w:t>
            </w:r>
            <w:r w:rsidRPr="008B7DD1">
              <w:rPr>
                <w:b/>
                <w:i/>
                <w:color w:val="D0CECE" w:themeColor="background2" w:themeShade="E6"/>
                <w:lang w:eastAsia="es-ES"/>
              </w:rPr>
              <w:t>(MARK</w:t>
            </w:r>
            <w:r w:rsidR="00D25A83" w:rsidRPr="008B7DD1">
              <w:rPr>
                <w:b/>
                <w:i/>
                <w:color w:val="D0CECE" w:themeColor="background2" w:themeShade="E6"/>
                <w:lang w:eastAsia="es-ES"/>
              </w:rPr>
              <w:t>)</w:t>
            </w:r>
          </w:p>
        </w:tc>
      </w:tr>
      <w:tr w:rsidR="00213DB2" w:rsidRPr="008B7DD1" w14:paraId="71FB0C6A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D19CB4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D0022" w14:textId="1A34A635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No action needed- study conduct is compliant with regulations, protocol and regulatory/IRB requirements.</w:t>
            </w:r>
          </w:p>
        </w:tc>
      </w:tr>
      <w:tr w:rsidR="00213DB2" w:rsidRPr="008B7DD1" w14:paraId="75B96E46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414B6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2B9329" w14:textId="70703883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 xml:space="preserve">No action required, but visit site again in ________ </w:t>
            </w:r>
            <w:r w:rsidR="00040C3E" w:rsidRPr="00FF3215">
              <w:rPr>
                <w:sz w:val="22"/>
                <w:szCs w:val="22"/>
                <w:lang w:eastAsia="es-ES"/>
              </w:rPr>
              <w:t>weeks</w:t>
            </w:r>
            <w:r w:rsidRPr="00FF3215">
              <w:rPr>
                <w:sz w:val="22"/>
                <w:szCs w:val="22"/>
                <w:lang w:eastAsia="es-ES"/>
              </w:rPr>
              <w:t xml:space="preserve"> to ensure corrections have been made.</w:t>
            </w:r>
          </w:p>
        </w:tc>
      </w:tr>
      <w:tr w:rsidR="00213DB2" w:rsidRPr="008B7DD1" w14:paraId="29F426F6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01927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A357" w14:textId="3F518D5A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Action required: investigator is noncompliant, schedule review meeting.</w:t>
            </w:r>
          </w:p>
        </w:tc>
      </w:tr>
      <w:tr w:rsidR="00213DB2" w:rsidRPr="008B7DD1" w14:paraId="2B377CA9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5F579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6E2CC" w14:textId="019CCED4" w:rsidR="00213DB2" w:rsidRPr="00FF3215" w:rsidRDefault="00D25A83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Action required: terminate study at site</w:t>
            </w:r>
          </w:p>
        </w:tc>
      </w:tr>
    </w:tbl>
    <w:p w14:paraId="364E6B3C" w14:textId="0ADB3354" w:rsidR="00213DB2" w:rsidRPr="008B7DD1" w:rsidRDefault="00213DB2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096"/>
        <w:gridCol w:w="4378"/>
      </w:tblGrid>
      <w:tr w:rsidR="00D25A83" w:rsidRPr="008B7DD1" w14:paraId="05354D29" w14:textId="77777777" w:rsidTr="00761C7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E8F9434" w14:textId="606FADDB" w:rsidR="00D25A83" w:rsidRPr="008B7DD1" w:rsidRDefault="00761C79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SIGNATURE AND DATE</w:t>
            </w:r>
          </w:p>
        </w:tc>
      </w:tr>
      <w:tr w:rsidR="00D25A83" w:rsidRPr="008B7DD1" w14:paraId="027814A3" w14:textId="77777777" w:rsidTr="00FF3215">
        <w:trPr>
          <w:trHeight w:val="397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8DDCF32" w14:textId="02D5A831" w:rsidR="00D25A83" w:rsidRPr="008B7DD1" w:rsidRDefault="00761C79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MONITOR</w:t>
            </w:r>
          </w:p>
        </w:tc>
        <w:tc>
          <w:tcPr>
            <w:tcW w:w="4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0629EF0" w14:textId="39A7DE05" w:rsidR="00D25A83" w:rsidRPr="008B7DD1" w:rsidRDefault="00761C79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PRINCIPAL INVESTIGATOR</w:t>
            </w:r>
          </w:p>
        </w:tc>
      </w:tr>
      <w:tr w:rsidR="00D25A83" w:rsidRPr="008B7DD1" w14:paraId="127510AC" w14:textId="77777777" w:rsidTr="00FF3215">
        <w:trPr>
          <w:trHeight w:val="1565"/>
          <w:jc w:val="center"/>
        </w:trPr>
        <w:tc>
          <w:tcPr>
            <w:tcW w:w="40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C7493" w14:textId="045C914C" w:rsidR="00D25A83" w:rsidRPr="008B7DD1" w:rsidRDefault="00D25A83" w:rsidP="007F4737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  <w:tc>
          <w:tcPr>
            <w:tcW w:w="437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D1108E" w14:textId="0B9E942F" w:rsidR="00D25A83" w:rsidRPr="008B7DD1" w:rsidRDefault="00D25A83" w:rsidP="007F4737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64CE23A" w14:textId="49204547" w:rsidR="00D25A83" w:rsidRDefault="00D25A83" w:rsidP="00141487">
      <w:pPr>
        <w:rPr>
          <w:lang w:eastAsia="es-ES"/>
        </w:rPr>
      </w:pPr>
    </w:p>
    <w:p w14:paraId="760E9DFD" w14:textId="73640248" w:rsidR="00186F37" w:rsidRPr="008B7DD1" w:rsidRDefault="00186F37" w:rsidP="00141487">
      <w:pPr>
        <w:rPr>
          <w:lang w:eastAsia="es-ES"/>
        </w:rPr>
      </w:pPr>
      <w:r>
        <w:rPr>
          <w:lang w:eastAsia="es-ES"/>
        </w:rPr>
        <w:t>A</w:t>
      </w:r>
      <w:r w:rsidRPr="00186F37">
        <w:rPr>
          <w:lang w:eastAsia="es-ES"/>
        </w:rPr>
        <w:t xml:space="preserve"> copy of the signed </w:t>
      </w:r>
      <w:r w:rsidR="00976A3B">
        <w:rPr>
          <w:lang w:eastAsia="es-ES"/>
        </w:rPr>
        <w:t xml:space="preserve">template Close-Out Visit Checklist and report </w:t>
      </w:r>
      <w:r w:rsidRPr="00186F37">
        <w:rPr>
          <w:lang w:eastAsia="es-ES"/>
        </w:rPr>
        <w:t>and any supporting information should be provided to the Investigator for inclusion in the TMF/ISF prior to archiving.</w:t>
      </w:r>
    </w:p>
    <w:p w14:paraId="41101B08" w14:textId="6B49EEA9" w:rsidR="008F5FD5" w:rsidRPr="008B7DD1" w:rsidRDefault="008F5FD5" w:rsidP="003F25E8"/>
    <w:sectPr w:rsidR="008F5FD5" w:rsidRPr="008B7DD1" w:rsidSect="00AA23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77677" w14:textId="77777777" w:rsidR="00166B4D" w:rsidRDefault="00166B4D" w:rsidP="00966A07">
      <w:pPr>
        <w:spacing w:after="0" w:line="240" w:lineRule="auto"/>
      </w:pPr>
      <w:r>
        <w:separator/>
      </w:r>
    </w:p>
  </w:endnote>
  <w:endnote w:type="continuationSeparator" w:id="0">
    <w:p w14:paraId="1FF4DA2F" w14:textId="77777777" w:rsidR="00166B4D" w:rsidRDefault="00166B4D" w:rsidP="00966A07">
      <w:pPr>
        <w:spacing w:after="0" w:line="240" w:lineRule="auto"/>
      </w:pPr>
      <w:r>
        <w:continuationSeparator/>
      </w:r>
    </w:p>
  </w:endnote>
  <w:endnote w:type="continuationNotice" w:id="1">
    <w:p w14:paraId="61FDDF88" w14:textId="77777777" w:rsidR="00166B4D" w:rsidRDefault="00166B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A4959" w14:textId="77777777" w:rsidR="00894074" w:rsidRDefault="008940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3E28C" w14:textId="77777777" w:rsidR="00894074" w:rsidRDefault="00894074" w:rsidP="00894074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5" behindDoc="0" locked="0" layoutInCell="1" allowOverlap="1" wp14:anchorId="3208E5D3" wp14:editId="1A658BD3">
              <wp:simplePos x="0" y="0"/>
              <wp:positionH relativeFrom="column">
                <wp:posOffset>0</wp:posOffset>
              </wp:positionH>
              <wp:positionV relativeFrom="paragraph">
                <wp:posOffset>163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0F4AC2" w14:textId="77777777" w:rsidR="00894074" w:rsidRPr="00601C41" w:rsidRDefault="00894074" w:rsidP="0089407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208E5D3" id="Rectángulo 5" o:spid="_x0000_s1027" style="position:absolute;left:0;text-align:left;margin-left:0;margin-top:0;width:63.2pt;height:30.65pt;z-index:2516848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" filled="f" strokecolor="black [3213]" strokeweight=".25pt">
              <v:textbox>
                <w:txbxContent>
                  <w:p w14:paraId="7D0F4AC2" w14:textId="77777777" w:rsidR="00894074" w:rsidRPr="00601C41" w:rsidRDefault="00894074" w:rsidP="0089407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 </w:t>
    </w:r>
    <w:r w:rsidRPr="00DF2E80">
      <w:rPr>
        <w:sz w:val="18"/>
        <w:szCs w:val="18"/>
      </w:rPr>
      <w:t xml:space="preserve">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784DDA35" w14:textId="4761EAC4" w:rsidR="00CE67C9" w:rsidRPr="00894074" w:rsidRDefault="00894074" w:rsidP="00894074">
    <w:pPr>
      <w:pStyle w:val="Piedepgina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6642270"/>
      <w:docPartObj>
        <w:docPartGallery w:val="Page Numbers (Bottom of Page)"/>
        <w:docPartUnique/>
      </w:docPartObj>
    </w:sdtPr>
    <w:sdtEndPr/>
    <w:sdtContent>
      <w:p w14:paraId="7F05BE0F" w14:textId="77777777" w:rsidR="00894074" w:rsidRDefault="00894074" w:rsidP="00894074">
        <w:pPr>
          <w:pStyle w:val="Piedepgina"/>
          <w:rPr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7" behindDoc="0" locked="0" layoutInCell="1" allowOverlap="1" wp14:anchorId="560645A4" wp14:editId="49AA76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163</wp:posOffset>
                  </wp:positionV>
                  <wp:extent cx="802640" cy="389255"/>
                  <wp:effectExtent l="0" t="0" r="10160" b="17145"/>
                  <wp:wrapThrough wrapText="bothSides">
                    <wp:wrapPolygon edited="0">
                      <wp:start x="0" y="0"/>
                      <wp:lineTo x="0" y="21847"/>
                      <wp:lineTo x="21532" y="21847"/>
                      <wp:lineTo x="21532" y="0"/>
                      <wp:lineTo x="0" y="0"/>
                    </wp:wrapPolygon>
                  </wp:wrapThrough>
                  <wp:docPr id="1" name="Rectángulo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802640" cy="389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AF8ECB" w14:textId="77777777" w:rsidR="00894074" w:rsidRPr="00601C41" w:rsidRDefault="00894074" w:rsidP="00894074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</w:rPr>
                              </w:pPr>
                              <w:r w:rsidRPr="00601C41">
                                <w:rPr>
                                  <w:color w:val="000000" w:themeColor="text1"/>
                                  <w:sz w:val="16"/>
                                </w:rPr>
                                <w:t>Insert Funding Agency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rect w14:anchorId="560645A4" id="Rectángulo 1" o:spid="_x0000_s1029" style="position:absolute;left:0;text-align:left;margin-left:0;margin-top:0;width:63.2pt;height:30.65pt;z-index:25168281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" filled="f" strokecolor="black [3213]" strokeweight=".25pt">
                  <v:textbox>
                    <w:txbxContent>
                      <w:p w14:paraId="19AF8ECB" w14:textId="77777777" w:rsidR="00894074" w:rsidRPr="00601C41" w:rsidRDefault="00894074" w:rsidP="00894074">
                        <w:pPr>
                          <w:jc w:val="center"/>
                          <w:rPr>
                            <w:color w:val="000000" w:themeColor="text1"/>
                            <w:sz w:val="16"/>
                          </w:rPr>
                        </w:pPr>
                        <w:r w:rsidRPr="00601C41">
                          <w:rPr>
                            <w:color w:val="000000" w:themeColor="text1"/>
                            <w:sz w:val="16"/>
                          </w:rPr>
                          <w:t>Insert Funding Agency Logo</w:t>
                        </w:r>
                      </w:p>
                    </w:txbxContent>
                  </v:textbox>
                  <w10:wrap type="through"/>
                </v:rect>
              </w:pict>
            </mc:Fallback>
          </mc:AlternateContent>
        </w:r>
        <w:r>
          <w:rPr>
            <w:sz w:val="18"/>
            <w:szCs w:val="18"/>
          </w:rPr>
          <w:t xml:space="preserve">This </w:t>
        </w:r>
        <w:r w:rsidRPr="00DF2E80">
          <w:rPr>
            <w:sz w:val="18"/>
            <w:szCs w:val="18"/>
          </w:rPr>
          <w:t>project</w:t>
        </w:r>
        <w:r>
          <w:rPr>
            <w:sz w:val="18"/>
            <w:szCs w:val="18"/>
          </w:rPr>
          <w:t xml:space="preserve"> &lt;insert project acronym&gt; </w:t>
        </w:r>
        <w:r w:rsidRPr="00DF2E80">
          <w:rPr>
            <w:sz w:val="18"/>
            <w:szCs w:val="18"/>
          </w:rPr>
          <w:t xml:space="preserve">has received funding from </w:t>
        </w:r>
        <w:r>
          <w:rPr>
            <w:sz w:val="18"/>
            <w:szCs w:val="18"/>
          </w:rPr>
          <w:t xml:space="preserve">&lt;insert Funding Agency here&gt; </w:t>
        </w:r>
        <w:r w:rsidRPr="00DF2E80">
          <w:rPr>
            <w:sz w:val="18"/>
            <w:szCs w:val="18"/>
          </w:rPr>
          <w:t xml:space="preserve">under grant agreement No </w:t>
        </w:r>
        <w:r>
          <w:rPr>
            <w:sz w:val="18"/>
            <w:szCs w:val="18"/>
          </w:rPr>
          <w:t>&lt;Insert No. here&gt;.</w:t>
        </w:r>
      </w:p>
      <w:p w14:paraId="417D85F0" w14:textId="2609F11D" w:rsidR="00E71366" w:rsidRPr="007F4C15" w:rsidRDefault="00894074" w:rsidP="00894074">
        <w:pPr>
          <w:pStyle w:val="Piedepgina"/>
          <w:rPr>
            <w:sz w:val="20"/>
            <w:szCs w:val="20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Pr="003B3C67">
          <w:rPr>
            <w:sz w:val="20"/>
            <w:szCs w:val="20"/>
          </w:rPr>
          <w:t>Page ___ of ___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ABB16" w14:textId="77777777" w:rsidR="00166B4D" w:rsidRDefault="00166B4D" w:rsidP="00966A07">
      <w:pPr>
        <w:spacing w:after="0" w:line="240" w:lineRule="auto"/>
      </w:pPr>
      <w:r>
        <w:separator/>
      </w:r>
    </w:p>
  </w:footnote>
  <w:footnote w:type="continuationSeparator" w:id="0">
    <w:p w14:paraId="1667DFD5" w14:textId="77777777" w:rsidR="00166B4D" w:rsidRDefault="00166B4D" w:rsidP="00966A07">
      <w:pPr>
        <w:spacing w:after="0" w:line="240" w:lineRule="auto"/>
      </w:pPr>
      <w:r>
        <w:continuationSeparator/>
      </w:r>
    </w:p>
  </w:footnote>
  <w:footnote w:type="continuationNotice" w:id="1">
    <w:p w14:paraId="45387B80" w14:textId="77777777" w:rsidR="00166B4D" w:rsidRDefault="00166B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06E7E" w14:textId="77777777" w:rsidR="00894074" w:rsidRDefault="008940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6008D" w14:textId="11CF5AD2" w:rsidR="00CE67C9" w:rsidRDefault="00CE67C9" w:rsidP="00CE67C9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1" behindDoc="0" locked="0" layoutInCell="1" allowOverlap="1" wp14:anchorId="74A72410" wp14:editId="4B1F7B70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3AE6A7" w14:textId="77777777" w:rsidR="00CE67C9" w:rsidRPr="00601C41" w:rsidRDefault="00CE67C9" w:rsidP="00CE67C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A72410" id="Rectángulo 2" o:spid="_x0000_s1026" style="position:absolute;left:0;text-align:left;margin-left:0;margin-top:-6.3pt;width:81.35pt;height:17.5pt;z-index:25167872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" filled="f" strokecolor="black [3213]" strokeweight=".25pt">
              <v:textbox>
                <w:txbxContent>
                  <w:p w14:paraId="743AE6A7" w14:textId="77777777" w:rsidR="00CE67C9" w:rsidRPr="00601C41" w:rsidRDefault="00CE67C9" w:rsidP="00CE67C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82418531"/>
  <w:p w14:paraId="4E008351" w14:textId="572E9B17" w:rsidR="00E71366" w:rsidRDefault="000E4981" w:rsidP="000E4981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4625" behindDoc="0" locked="0" layoutInCell="1" allowOverlap="1" wp14:anchorId="6197CA90" wp14:editId="1742DE77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1212D6" w14:textId="77777777" w:rsidR="000E4981" w:rsidRPr="00601C41" w:rsidRDefault="000E4981" w:rsidP="000E498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97CA90" id="Rectángulo 8" o:spid="_x0000_s1028" style="position:absolute;left:0;text-align:left;margin-left:0;margin-top:-6.3pt;width:81.35pt;height:17.5pt;z-index:25167462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" filled="f" strokecolor="black [3213]" strokeweight=".25pt">
              <v:textbox>
                <w:txbxContent>
                  <w:p w14:paraId="7F1212D6" w14:textId="77777777" w:rsidR="000E4981" w:rsidRPr="00601C41" w:rsidRDefault="000E4981" w:rsidP="000E498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1B6F22"/>
    <w:multiLevelType w:val="hybridMultilevel"/>
    <w:tmpl w:val="81D4147A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C615D"/>
    <w:multiLevelType w:val="hybridMultilevel"/>
    <w:tmpl w:val="8AD6A014"/>
    <w:lvl w:ilvl="0" w:tplc="385EDE80">
      <w:start w:val="9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16B33"/>
    <w:multiLevelType w:val="hybridMultilevel"/>
    <w:tmpl w:val="AEEC3A0E"/>
    <w:lvl w:ilvl="0" w:tplc="D4DEC2E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30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8"/>
  </w:num>
  <w:num w:numId="5">
    <w:abstractNumId w:val="36"/>
  </w:num>
  <w:num w:numId="6">
    <w:abstractNumId w:val="26"/>
  </w:num>
  <w:num w:numId="7">
    <w:abstractNumId w:val="6"/>
  </w:num>
  <w:num w:numId="8">
    <w:abstractNumId w:val="35"/>
  </w:num>
  <w:num w:numId="9">
    <w:abstractNumId w:val="31"/>
  </w:num>
  <w:num w:numId="10">
    <w:abstractNumId w:val="30"/>
  </w:num>
  <w:num w:numId="11">
    <w:abstractNumId w:val="25"/>
  </w:num>
  <w:num w:numId="12">
    <w:abstractNumId w:val="9"/>
  </w:num>
  <w:num w:numId="13">
    <w:abstractNumId w:val="24"/>
  </w:num>
  <w:num w:numId="14">
    <w:abstractNumId w:val="37"/>
  </w:num>
  <w:num w:numId="15">
    <w:abstractNumId w:val="7"/>
  </w:num>
  <w:num w:numId="16">
    <w:abstractNumId w:val="32"/>
  </w:num>
  <w:num w:numId="17">
    <w:abstractNumId w:val="4"/>
  </w:num>
  <w:num w:numId="18">
    <w:abstractNumId w:val="8"/>
  </w:num>
  <w:num w:numId="19">
    <w:abstractNumId w:val="34"/>
  </w:num>
  <w:num w:numId="20">
    <w:abstractNumId w:val="10"/>
  </w:num>
  <w:num w:numId="21">
    <w:abstractNumId w:val="3"/>
  </w:num>
  <w:num w:numId="22">
    <w:abstractNumId w:val="33"/>
  </w:num>
  <w:num w:numId="23">
    <w:abstractNumId w:val="1"/>
  </w:num>
  <w:num w:numId="24">
    <w:abstractNumId w:val="20"/>
  </w:num>
  <w:num w:numId="25">
    <w:abstractNumId w:val="15"/>
  </w:num>
  <w:num w:numId="26">
    <w:abstractNumId w:val="2"/>
  </w:num>
  <w:num w:numId="27">
    <w:abstractNumId w:val="0"/>
  </w:num>
  <w:num w:numId="28">
    <w:abstractNumId w:val="28"/>
  </w:num>
  <w:num w:numId="29">
    <w:abstractNumId w:val="29"/>
  </w:num>
  <w:num w:numId="30">
    <w:abstractNumId w:val="12"/>
  </w:num>
  <w:num w:numId="31">
    <w:abstractNumId w:val="14"/>
  </w:num>
  <w:num w:numId="32">
    <w:abstractNumId w:val="27"/>
  </w:num>
  <w:num w:numId="33">
    <w:abstractNumId w:val="23"/>
  </w:num>
  <w:num w:numId="34">
    <w:abstractNumId w:val="21"/>
  </w:num>
  <w:num w:numId="35">
    <w:abstractNumId w:val="11"/>
  </w:num>
  <w:num w:numId="36">
    <w:abstractNumId w:val="16"/>
  </w:num>
  <w:num w:numId="37">
    <w:abstractNumId w:val="19"/>
  </w:num>
  <w:num w:numId="38">
    <w:abstractNumId w:val="17"/>
  </w:num>
  <w:num w:numId="39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NK8FAGyT6sEtAAAA"/>
  </w:docVars>
  <w:rsids>
    <w:rsidRoot w:val="0099400A"/>
    <w:rsid w:val="00000EDA"/>
    <w:rsid w:val="00006B6D"/>
    <w:rsid w:val="00015CDF"/>
    <w:rsid w:val="00016575"/>
    <w:rsid w:val="00026868"/>
    <w:rsid w:val="0003002F"/>
    <w:rsid w:val="00030B56"/>
    <w:rsid w:val="0003114B"/>
    <w:rsid w:val="00040C3E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22E6"/>
    <w:rsid w:val="000D107C"/>
    <w:rsid w:val="000D2EC3"/>
    <w:rsid w:val="000D3774"/>
    <w:rsid w:val="000D5634"/>
    <w:rsid w:val="000D7A1B"/>
    <w:rsid w:val="000E3E7D"/>
    <w:rsid w:val="000E4981"/>
    <w:rsid w:val="000E76C0"/>
    <w:rsid w:val="000F2C40"/>
    <w:rsid w:val="00100B9D"/>
    <w:rsid w:val="00102833"/>
    <w:rsid w:val="00104BCC"/>
    <w:rsid w:val="00112FC4"/>
    <w:rsid w:val="00120BD4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66B4D"/>
    <w:rsid w:val="00171348"/>
    <w:rsid w:val="001742C5"/>
    <w:rsid w:val="001762F0"/>
    <w:rsid w:val="001775F4"/>
    <w:rsid w:val="00182A8E"/>
    <w:rsid w:val="00186F37"/>
    <w:rsid w:val="001B1261"/>
    <w:rsid w:val="001C02A4"/>
    <w:rsid w:val="001C0352"/>
    <w:rsid w:val="001C5C40"/>
    <w:rsid w:val="001C634B"/>
    <w:rsid w:val="001C65D8"/>
    <w:rsid w:val="001C6A7B"/>
    <w:rsid w:val="001C7B60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90"/>
    <w:rsid w:val="00247B24"/>
    <w:rsid w:val="0025308A"/>
    <w:rsid w:val="002534D7"/>
    <w:rsid w:val="0026667D"/>
    <w:rsid w:val="00271DDE"/>
    <w:rsid w:val="0027378F"/>
    <w:rsid w:val="00274AEC"/>
    <w:rsid w:val="00275F37"/>
    <w:rsid w:val="0028109F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7C63"/>
    <w:rsid w:val="002D19AA"/>
    <w:rsid w:val="002D2352"/>
    <w:rsid w:val="002E0442"/>
    <w:rsid w:val="002E0F22"/>
    <w:rsid w:val="002E3A1D"/>
    <w:rsid w:val="002E557B"/>
    <w:rsid w:val="002E5BC5"/>
    <w:rsid w:val="002F6AD0"/>
    <w:rsid w:val="003034C4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16FB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406F3E"/>
    <w:rsid w:val="00407889"/>
    <w:rsid w:val="00414B5D"/>
    <w:rsid w:val="00420D73"/>
    <w:rsid w:val="004216B5"/>
    <w:rsid w:val="00424D7B"/>
    <w:rsid w:val="00431D97"/>
    <w:rsid w:val="00434CB0"/>
    <w:rsid w:val="00436212"/>
    <w:rsid w:val="00436A95"/>
    <w:rsid w:val="00440B94"/>
    <w:rsid w:val="00453C9A"/>
    <w:rsid w:val="00463E8A"/>
    <w:rsid w:val="004713DD"/>
    <w:rsid w:val="00471B99"/>
    <w:rsid w:val="00481231"/>
    <w:rsid w:val="00481FFC"/>
    <w:rsid w:val="00485884"/>
    <w:rsid w:val="004912F9"/>
    <w:rsid w:val="00496B6E"/>
    <w:rsid w:val="004C690F"/>
    <w:rsid w:val="004C72BA"/>
    <w:rsid w:val="004D41F7"/>
    <w:rsid w:val="004D450E"/>
    <w:rsid w:val="004E4895"/>
    <w:rsid w:val="004F724B"/>
    <w:rsid w:val="0050004B"/>
    <w:rsid w:val="00501F37"/>
    <w:rsid w:val="00517BF4"/>
    <w:rsid w:val="0052183A"/>
    <w:rsid w:val="005367ED"/>
    <w:rsid w:val="00544AEB"/>
    <w:rsid w:val="0054794E"/>
    <w:rsid w:val="00547F18"/>
    <w:rsid w:val="00550358"/>
    <w:rsid w:val="00552E38"/>
    <w:rsid w:val="00553BCC"/>
    <w:rsid w:val="00571E80"/>
    <w:rsid w:val="005751E1"/>
    <w:rsid w:val="00580A96"/>
    <w:rsid w:val="005876F6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209A6"/>
    <w:rsid w:val="00634751"/>
    <w:rsid w:val="00641233"/>
    <w:rsid w:val="0066415C"/>
    <w:rsid w:val="00665540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971FA"/>
    <w:rsid w:val="006A0A71"/>
    <w:rsid w:val="006A7740"/>
    <w:rsid w:val="006B2D17"/>
    <w:rsid w:val="006B7255"/>
    <w:rsid w:val="006C1FAF"/>
    <w:rsid w:val="006C376F"/>
    <w:rsid w:val="006C721C"/>
    <w:rsid w:val="006D60E0"/>
    <w:rsid w:val="006F62A3"/>
    <w:rsid w:val="00700FF7"/>
    <w:rsid w:val="007025B5"/>
    <w:rsid w:val="007040BB"/>
    <w:rsid w:val="00713B86"/>
    <w:rsid w:val="00717DC8"/>
    <w:rsid w:val="00721BF4"/>
    <w:rsid w:val="007241FE"/>
    <w:rsid w:val="00734ED3"/>
    <w:rsid w:val="00740D09"/>
    <w:rsid w:val="00750B03"/>
    <w:rsid w:val="00755C11"/>
    <w:rsid w:val="00761820"/>
    <w:rsid w:val="00761C79"/>
    <w:rsid w:val="00764C6F"/>
    <w:rsid w:val="00765B95"/>
    <w:rsid w:val="00780809"/>
    <w:rsid w:val="00783A8E"/>
    <w:rsid w:val="007845EF"/>
    <w:rsid w:val="007A33F7"/>
    <w:rsid w:val="007A5EA2"/>
    <w:rsid w:val="007B0FAE"/>
    <w:rsid w:val="007B327A"/>
    <w:rsid w:val="007B592B"/>
    <w:rsid w:val="007C6940"/>
    <w:rsid w:val="007D6C63"/>
    <w:rsid w:val="007E2098"/>
    <w:rsid w:val="007F4691"/>
    <w:rsid w:val="007F4737"/>
    <w:rsid w:val="007F4C15"/>
    <w:rsid w:val="00801098"/>
    <w:rsid w:val="008041ED"/>
    <w:rsid w:val="00805F13"/>
    <w:rsid w:val="008138E9"/>
    <w:rsid w:val="008166C5"/>
    <w:rsid w:val="00817551"/>
    <w:rsid w:val="008255DC"/>
    <w:rsid w:val="008279F6"/>
    <w:rsid w:val="008330EE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94074"/>
    <w:rsid w:val="008A17FF"/>
    <w:rsid w:val="008A2476"/>
    <w:rsid w:val="008B0F65"/>
    <w:rsid w:val="008B42B7"/>
    <w:rsid w:val="008B6E74"/>
    <w:rsid w:val="008B7DD1"/>
    <w:rsid w:val="008C14F7"/>
    <w:rsid w:val="008D59BA"/>
    <w:rsid w:val="008E69FB"/>
    <w:rsid w:val="008F201F"/>
    <w:rsid w:val="008F2A60"/>
    <w:rsid w:val="008F5FD5"/>
    <w:rsid w:val="00905822"/>
    <w:rsid w:val="00907A4A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76A3B"/>
    <w:rsid w:val="009858E8"/>
    <w:rsid w:val="009910E6"/>
    <w:rsid w:val="00992D8E"/>
    <w:rsid w:val="0099400A"/>
    <w:rsid w:val="009A6869"/>
    <w:rsid w:val="009B2840"/>
    <w:rsid w:val="009C2DF5"/>
    <w:rsid w:val="009C62B0"/>
    <w:rsid w:val="009D0943"/>
    <w:rsid w:val="009D2A8F"/>
    <w:rsid w:val="009D3851"/>
    <w:rsid w:val="009E49BA"/>
    <w:rsid w:val="009F374B"/>
    <w:rsid w:val="00A01296"/>
    <w:rsid w:val="00A1361F"/>
    <w:rsid w:val="00A15F3C"/>
    <w:rsid w:val="00A1689F"/>
    <w:rsid w:val="00A3138B"/>
    <w:rsid w:val="00A36BF1"/>
    <w:rsid w:val="00A37B7F"/>
    <w:rsid w:val="00A430AE"/>
    <w:rsid w:val="00A4520C"/>
    <w:rsid w:val="00A47B6C"/>
    <w:rsid w:val="00A56986"/>
    <w:rsid w:val="00A57002"/>
    <w:rsid w:val="00A575E3"/>
    <w:rsid w:val="00A656E4"/>
    <w:rsid w:val="00A7363E"/>
    <w:rsid w:val="00A851B6"/>
    <w:rsid w:val="00A90B20"/>
    <w:rsid w:val="00AA2384"/>
    <w:rsid w:val="00AA2621"/>
    <w:rsid w:val="00AA3488"/>
    <w:rsid w:val="00AB1F46"/>
    <w:rsid w:val="00AB45DD"/>
    <w:rsid w:val="00AC0CFE"/>
    <w:rsid w:val="00AC5060"/>
    <w:rsid w:val="00AC6CBE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240B1"/>
    <w:rsid w:val="00B25C09"/>
    <w:rsid w:val="00B33F33"/>
    <w:rsid w:val="00B47795"/>
    <w:rsid w:val="00B61519"/>
    <w:rsid w:val="00B61D68"/>
    <w:rsid w:val="00B61E93"/>
    <w:rsid w:val="00B6754A"/>
    <w:rsid w:val="00B80FD9"/>
    <w:rsid w:val="00B95686"/>
    <w:rsid w:val="00B95D90"/>
    <w:rsid w:val="00BA0137"/>
    <w:rsid w:val="00BB57C0"/>
    <w:rsid w:val="00BD05C8"/>
    <w:rsid w:val="00BD24E3"/>
    <w:rsid w:val="00BD2E26"/>
    <w:rsid w:val="00BD3D15"/>
    <w:rsid w:val="00BD6879"/>
    <w:rsid w:val="00BE047B"/>
    <w:rsid w:val="00BE29D1"/>
    <w:rsid w:val="00BE4648"/>
    <w:rsid w:val="00BE698D"/>
    <w:rsid w:val="00BF2B1C"/>
    <w:rsid w:val="00C0152D"/>
    <w:rsid w:val="00C01A7B"/>
    <w:rsid w:val="00C03615"/>
    <w:rsid w:val="00C0606D"/>
    <w:rsid w:val="00C07924"/>
    <w:rsid w:val="00C1222F"/>
    <w:rsid w:val="00C307E1"/>
    <w:rsid w:val="00C334F9"/>
    <w:rsid w:val="00C407FD"/>
    <w:rsid w:val="00C41A20"/>
    <w:rsid w:val="00C52C06"/>
    <w:rsid w:val="00C53203"/>
    <w:rsid w:val="00C55136"/>
    <w:rsid w:val="00C70440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5762"/>
    <w:rsid w:val="00CD58DE"/>
    <w:rsid w:val="00CD6E62"/>
    <w:rsid w:val="00CE67C9"/>
    <w:rsid w:val="00CF1CFE"/>
    <w:rsid w:val="00CF2D46"/>
    <w:rsid w:val="00CF4338"/>
    <w:rsid w:val="00CF7B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33309"/>
    <w:rsid w:val="00D40169"/>
    <w:rsid w:val="00D44844"/>
    <w:rsid w:val="00D52CDB"/>
    <w:rsid w:val="00D54967"/>
    <w:rsid w:val="00D55E65"/>
    <w:rsid w:val="00D67A0D"/>
    <w:rsid w:val="00D67CE9"/>
    <w:rsid w:val="00D76FB2"/>
    <w:rsid w:val="00D868BC"/>
    <w:rsid w:val="00D8760A"/>
    <w:rsid w:val="00D879AA"/>
    <w:rsid w:val="00DA2CBF"/>
    <w:rsid w:val="00DB0E79"/>
    <w:rsid w:val="00DB175E"/>
    <w:rsid w:val="00DC6669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14075"/>
    <w:rsid w:val="00E31139"/>
    <w:rsid w:val="00E36CC6"/>
    <w:rsid w:val="00E4156C"/>
    <w:rsid w:val="00E43180"/>
    <w:rsid w:val="00E4569F"/>
    <w:rsid w:val="00E46F68"/>
    <w:rsid w:val="00E63AA4"/>
    <w:rsid w:val="00E662AC"/>
    <w:rsid w:val="00E67D78"/>
    <w:rsid w:val="00E71366"/>
    <w:rsid w:val="00E72EA3"/>
    <w:rsid w:val="00E749B0"/>
    <w:rsid w:val="00E7717A"/>
    <w:rsid w:val="00E81EFC"/>
    <w:rsid w:val="00E83AE8"/>
    <w:rsid w:val="00E855BE"/>
    <w:rsid w:val="00E94F38"/>
    <w:rsid w:val="00E95D98"/>
    <w:rsid w:val="00EA4B7D"/>
    <w:rsid w:val="00EB06D0"/>
    <w:rsid w:val="00EB0C48"/>
    <w:rsid w:val="00EB3069"/>
    <w:rsid w:val="00EC3A48"/>
    <w:rsid w:val="00EC4979"/>
    <w:rsid w:val="00EE3431"/>
    <w:rsid w:val="00EF2415"/>
    <w:rsid w:val="00F239BE"/>
    <w:rsid w:val="00F25337"/>
    <w:rsid w:val="00F414DB"/>
    <w:rsid w:val="00F43585"/>
    <w:rsid w:val="00F43FF2"/>
    <w:rsid w:val="00F443C8"/>
    <w:rsid w:val="00F4568E"/>
    <w:rsid w:val="00F468D1"/>
    <w:rsid w:val="00F53559"/>
    <w:rsid w:val="00F53665"/>
    <w:rsid w:val="00F5478C"/>
    <w:rsid w:val="00F554D5"/>
    <w:rsid w:val="00F5626B"/>
    <w:rsid w:val="00F57ED4"/>
    <w:rsid w:val="00F6409B"/>
    <w:rsid w:val="00F673A6"/>
    <w:rsid w:val="00F726B5"/>
    <w:rsid w:val="00F90CAD"/>
    <w:rsid w:val="00F9251F"/>
    <w:rsid w:val="00F951E9"/>
    <w:rsid w:val="00FA65E4"/>
    <w:rsid w:val="00FC3D59"/>
    <w:rsid w:val="00FC61B7"/>
    <w:rsid w:val="00FC7DFA"/>
    <w:rsid w:val="00FD1B0E"/>
    <w:rsid w:val="00FD6EDA"/>
    <w:rsid w:val="00FE079D"/>
    <w:rsid w:val="00FE231F"/>
    <w:rsid w:val="00FE5C1E"/>
    <w:rsid w:val="00FE7E81"/>
    <w:rsid w:val="00FF09A5"/>
    <w:rsid w:val="00FF12EB"/>
    <w:rsid w:val="00FF3215"/>
    <w:rsid w:val="073EEAD1"/>
    <w:rsid w:val="0887A8F3"/>
    <w:rsid w:val="09861BD8"/>
    <w:rsid w:val="11EAA069"/>
    <w:rsid w:val="17712B65"/>
    <w:rsid w:val="1B9EE2E0"/>
    <w:rsid w:val="1BA65BA6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E33A1FD"/>
    <w:rsid w:val="4F47B1FA"/>
    <w:rsid w:val="55A4CFFD"/>
    <w:rsid w:val="57FAB9FA"/>
    <w:rsid w:val="58ABB68F"/>
    <w:rsid w:val="5A59E91A"/>
    <w:rsid w:val="5C6CEFF3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7475F727342439C221FA398CB396E" ma:contentTypeVersion="11" ma:contentTypeDescription="Crear nuevo documento." ma:contentTypeScope="" ma:versionID="49abbb7049d3d7bc16734da2790e36a7">
  <xsd:schema xmlns:xsd="http://www.w3.org/2001/XMLSchema" xmlns:xs="http://www.w3.org/2001/XMLSchema" xmlns:p="http://schemas.microsoft.com/office/2006/metadata/properties" xmlns:ns2="3334966a-ea10-4fb2-b0ef-410f7bba25f3" xmlns:ns3="6166405c-d2f8-4fc0-8dd4-c8506b49eeb5" targetNamespace="http://schemas.microsoft.com/office/2006/metadata/properties" ma:root="true" ma:fieldsID="793fed79fdb39d6287c965a98cd44e87" ns2:_="" ns3:_="">
    <xsd:import namespace="3334966a-ea10-4fb2-b0ef-410f7bba25f3"/>
    <xsd:import namespace="6166405c-d2f8-4fc0-8dd4-c8506b49e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966a-ea10-4fb2-b0ef-410f7bba2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6405c-d2f8-4fc0-8dd4-c8506b49ee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BDFE1A-ECE8-4667-B8B7-624B393128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E0347-8851-4F82-865A-2A11D2C46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4966a-ea10-4fb2-b0ef-410f7bba25f3"/>
    <ds:schemaRef ds:uri="6166405c-d2f8-4fc0-8dd4-c8506b49e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1412</Words>
  <Characters>7772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>Oslo universitetssykehus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2021-03-15T11:57:00Z</cp:lastPrinted>
  <dcterms:created xsi:type="dcterms:W3CDTF">2021-11-02T14:25:00Z</dcterms:created>
  <dcterms:modified xsi:type="dcterms:W3CDTF">2021-11-24T15:07:00Z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0x0101006BB7475F727342439C221FA398CB396E</vt:lpwstr>
  </property>
</Properties>
</file>