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8FA" w:rsidRPr="000F6AE5" w:rsidRDefault="002378FA" w:rsidP="002378FA">
      <w:pPr>
        <w:pStyle w:val="Heading2"/>
        <w:spacing w:line="36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0F6AE5">
        <w:rPr>
          <w:rFonts w:ascii="Times New Roman" w:eastAsia="TimesNewRoman" w:hAnsi="Times New Roman" w:cs="Times New Roman"/>
          <w:b/>
          <w:color w:val="auto"/>
          <w:sz w:val="24"/>
          <w:szCs w:val="24"/>
        </w:rPr>
        <w:t>Appendix 2:</w:t>
      </w:r>
      <w:r w:rsidR="00CE266B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MILK VENDING MACHINE</w:t>
      </w:r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REGULATOR</w:t>
      </w:r>
      <w:r w:rsidR="00CE266B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S</w:t>
      </w:r>
      <w:r w:rsidRPr="000F6AE5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QUESTIONNAIRE</w:t>
      </w:r>
    </w:p>
    <w:p w:rsidR="002378FA" w:rsidRPr="000F6AE5" w:rsidRDefault="002378FA" w:rsidP="002378FA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F6AE5">
        <w:rPr>
          <w:rFonts w:ascii="Times New Roman" w:eastAsia="Calibri" w:hAnsi="Times New Roman" w:cs="Times New Roman"/>
          <w:b/>
          <w:sz w:val="24"/>
          <w:szCs w:val="24"/>
        </w:rPr>
        <w:t>Enumerator’s Name______________</w:t>
      </w:r>
      <w:r w:rsidR="00763AF3" w:rsidRPr="00E9721C">
        <w:rPr>
          <w:rFonts w:ascii="Times New Roman" w:eastAsia="Calibri" w:hAnsi="Times New Roman" w:cs="Times New Roman"/>
          <w:sz w:val="24"/>
          <w:szCs w:val="24"/>
        </w:rPr>
        <w:t>HOLI KEVIN</w:t>
      </w:r>
      <w:r w:rsidRPr="000F6AE5">
        <w:rPr>
          <w:rFonts w:ascii="Times New Roman" w:eastAsia="Calibri" w:hAnsi="Times New Roman" w:cs="Times New Roman"/>
          <w:b/>
          <w:sz w:val="24"/>
          <w:szCs w:val="24"/>
        </w:rPr>
        <w:t>_____________________________</w:t>
      </w:r>
    </w:p>
    <w:p w:rsidR="002378FA" w:rsidRPr="000F6AE5" w:rsidRDefault="002378FA" w:rsidP="002378FA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F6AE5">
        <w:rPr>
          <w:rFonts w:ascii="Times New Roman" w:eastAsia="Calibri" w:hAnsi="Times New Roman" w:cs="Times New Roman"/>
          <w:b/>
          <w:sz w:val="24"/>
          <w:szCs w:val="24"/>
        </w:rPr>
        <w:t>Background information</w:t>
      </w:r>
    </w:p>
    <w:p w:rsidR="002378FA" w:rsidRPr="000F6AE5" w:rsidRDefault="002378FA" w:rsidP="002378F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F6AE5">
        <w:rPr>
          <w:rFonts w:ascii="Times New Roman" w:eastAsia="Calibri" w:hAnsi="Times New Roman" w:cs="Times New Roman"/>
          <w:b/>
          <w:sz w:val="24"/>
          <w:szCs w:val="24"/>
        </w:rPr>
        <w:t>General information</w:t>
      </w:r>
    </w:p>
    <w:tbl>
      <w:tblPr>
        <w:tblStyle w:val="TableGrid"/>
        <w:tblW w:w="9630" w:type="dxa"/>
        <w:tblInd w:w="-5" w:type="dxa"/>
        <w:tblLook w:val="04A0" w:firstRow="1" w:lastRow="0" w:firstColumn="1" w:lastColumn="0" w:noHBand="0" w:noVBand="1"/>
      </w:tblPr>
      <w:tblGrid>
        <w:gridCol w:w="3353"/>
        <w:gridCol w:w="6277"/>
      </w:tblGrid>
      <w:tr w:rsidR="002378FA" w:rsidRPr="000F6AE5" w:rsidTr="00E8058F"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FA" w:rsidRPr="000F6AE5" w:rsidRDefault="002378FA" w:rsidP="00E8058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AE5">
              <w:rPr>
                <w:rFonts w:ascii="Times New Roman" w:hAnsi="Times New Roman" w:cs="Times New Roman"/>
                <w:sz w:val="24"/>
                <w:szCs w:val="24"/>
              </w:rPr>
              <w:t>Date of interview</w:t>
            </w:r>
          </w:p>
        </w:tc>
        <w:tc>
          <w:tcPr>
            <w:tcW w:w="6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FA" w:rsidRPr="000F6AE5" w:rsidRDefault="006B7EFD" w:rsidP="00E8058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15/09/2020</w:t>
            </w:r>
          </w:p>
        </w:tc>
      </w:tr>
      <w:tr w:rsidR="002378FA" w:rsidRPr="000F6AE5" w:rsidTr="00E8058F"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FA" w:rsidRPr="000F6AE5" w:rsidRDefault="002378FA" w:rsidP="00E8058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Name of Institution </w:t>
            </w:r>
          </w:p>
        </w:tc>
        <w:tc>
          <w:tcPr>
            <w:tcW w:w="6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FA" w:rsidRPr="00445EA8" w:rsidRDefault="000E521B" w:rsidP="00E8058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E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Kenya Dairy Board </w:t>
            </w:r>
          </w:p>
        </w:tc>
      </w:tr>
      <w:tr w:rsidR="002378FA" w:rsidRPr="000F6AE5" w:rsidTr="00E8058F"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FA" w:rsidRPr="000F6AE5" w:rsidRDefault="002378FA" w:rsidP="00E8058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AE5">
              <w:rPr>
                <w:rFonts w:ascii="Times New Roman" w:hAnsi="Times New Roman" w:cs="Times New Roman"/>
                <w:sz w:val="24"/>
                <w:szCs w:val="24"/>
              </w:rPr>
              <w:t xml:space="preserve">Date checked </w:t>
            </w:r>
          </w:p>
        </w:tc>
        <w:tc>
          <w:tcPr>
            <w:tcW w:w="6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FA" w:rsidRPr="000F6AE5" w:rsidRDefault="006B7EFD" w:rsidP="00E8058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24/10/2020</w:t>
            </w:r>
          </w:p>
        </w:tc>
      </w:tr>
      <w:tr w:rsidR="002378FA" w:rsidRPr="000F6AE5" w:rsidTr="00E8058F"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FA" w:rsidRPr="000F6AE5" w:rsidRDefault="002378FA" w:rsidP="00E8058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AE5">
              <w:rPr>
                <w:rFonts w:ascii="Times New Roman" w:hAnsi="Times New Roman" w:cs="Times New Roman"/>
                <w:sz w:val="24"/>
                <w:szCs w:val="24"/>
              </w:rPr>
              <w:t>Date of data entry</w:t>
            </w:r>
          </w:p>
        </w:tc>
        <w:tc>
          <w:tcPr>
            <w:tcW w:w="6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FA" w:rsidRPr="000F6AE5" w:rsidRDefault="006B7EFD" w:rsidP="00E8058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12/11/2020</w:t>
            </w:r>
          </w:p>
        </w:tc>
      </w:tr>
    </w:tbl>
    <w:p w:rsidR="002378FA" w:rsidRDefault="002378FA" w:rsidP="002378FA">
      <w:pPr>
        <w:spacing w:line="36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78FA" w:rsidRPr="000F6AE5" w:rsidRDefault="002378FA" w:rsidP="002378FA">
      <w:pPr>
        <w:numPr>
          <w:ilvl w:val="0"/>
          <w:numId w:val="1"/>
        </w:num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Respondent</w:t>
      </w:r>
      <w:r w:rsidRPr="000F6AE5">
        <w:rPr>
          <w:rFonts w:ascii="Times New Roman" w:eastAsia="Calibri" w:hAnsi="Times New Roman" w:cs="Times New Roman"/>
          <w:b/>
          <w:sz w:val="24"/>
          <w:szCs w:val="24"/>
        </w:rPr>
        <w:t xml:space="preserve"> information</w:t>
      </w:r>
    </w:p>
    <w:tbl>
      <w:tblPr>
        <w:tblStyle w:val="TableGrid"/>
        <w:tblW w:w="9630" w:type="dxa"/>
        <w:tblInd w:w="-5" w:type="dxa"/>
        <w:tblLook w:val="04A0" w:firstRow="1" w:lastRow="0" w:firstColumn="1" w:lastColumn="0" w:noHBand="0" w:noVBand="1"/>
      </w:tblPr>
      <w:tblGrid>
        <w:gridCol w:w="3780"/>
        <w:gridCol w:w="5850"/>
      </w:tblGrid>
      <w:tr w:rsidR="002378FA" w:rsidRPr="000F6AE5" w:rsidTr="00E8058F">
        <w:trPr>
          <w:trHeight w:val="452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FA" w:rsidRPr="000F6AE5" w:rsidRDefault="002378FA" w:rsidP="00E8058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AE5">
              <w:rPr>
                <w:rFonts w:ascii="Times New Roman" w:hAnsi="Times New Roman" w:cs="Times New Roman"/>
                <w:sz w:val="24"/>
                <w:szCs w:val="24"/>
              </w:rPr>
              <w:t xml:space="preserve">2.1 Name of respondent 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FA" w:rsidRPr="000F6AE5" w:rsidRDefault="00CF4753" w:rsidP="00E8058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378FA" w:rsidRPr="000F6AE5" w:rsidTr="00E8058F">
        <w:trPr>
          <w:trHeight w:val="47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FA" w:rsidRPr="000F6AE5" w:rsidRDefault="002378FA" w:rsidP="00E8058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AE5">
              <w:rPr>
                <w:rFonts w:ascii="Times New Roman" w:hAnsi="Times New Roman" w:cs="Times New Roman"/>
                <w:sz w:val="24"/>
                <w:szCs w:val="24"/>
              </w:rPr>
              <w:t xml:space="preserve">2.2 Respondent gender 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FA" w:rsidRPr="000F6AE5" w:rsidRDefault="002378FA" w:rsidP="00E8058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F6AE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M=1 {</w:t>
            </w:r>
            <w:r w:rsidR="00794DDB" w:rsidRPr="00794DD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GB"/>
              </w:rPr>
              <w:t>√</w:t>
            </w:r>
            <w:r w:rsidRPr="00794DDB">
              <w:rPr>
                <w:rFonts w:ascii="Times New Roman" w:hAnsi="Times New Roman" w:cs="Times New Roman"/>
                <w:color w:val="C00000"/>
                <w:sz w:val="24"/>
                <w:szCs w:val="24"/>
                <w:lang w:val="en-GB"/>
              </w:rPr>
              <w:t xml:space="preserve"> </w:t>
            </w:r>
            <w:r w:rsidRPr="000F6AE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}   F=2 {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0F6AE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}   </w:t>
            </w:r>
          </w:p>
        </w:tc>
      </w:tr>
      <w:tr w:rsidR="002378FA" w:rsidRPr="000F6AE5" w:rsidTr="00E8058F">
        <w:trPr>
          <w:trHeight w:val="48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FA" w:rsidRPr="000F6AE5" w:rsidRDefault="002378FA" w:rsidP="00E8058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2.3 Designation 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FA" w:rsidRPr="006B7EFD" w:rsidRDefault="006B7EFD" w:rsidP="00E8058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B7EF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Compliance officer </w:t>
            </w:r>
          </w:p>
        </w:tc>
      </w:tr>
    </w:tbl>
    <w:p w:rsidR="002378FA" w:rsidRPr="000F6AE5" w:rsidRDefault="002378FA" w:rsidP="002378FA">
      <w:pPr>
        <w:spacing w:line="36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78FA" w:rsidRPr="000F6AE5" w:rsidRDefault="002378FA" w:rsidP="002378FA">
      <w:pPr>
        <w:numPr>
          <w:ilvl w:val="0"/>
          <w:numId w:val="1"/>
        </w:num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Regulatory practices </w:t>
      </w:r>
    </w:p>
    <w:tbl>
      <w:tblPr>
        <w:tblStyle w:val="TableGrid"/>
        <w:tblW w:w="9630" w:type="dxa"/>
        <w:tblInd w:w="-5" w:type="dxa"/>
        <w:tblLook w:val="04A0" w:firstRow="1" w:lastRow="0" w:firstColumn="1" w:lastColumn="0" w:noHBand="0" w:noVBand="1"/>
      </w:tblPr>
      <w:tblGrid>
        <w:gridCol w:w="6390"/>
        <w:gridCol w:w="3240"/>
      </w:tblGrid>
      <w:tr w:rsidR="002378FA" w:rsidRPr="000F6AE5" w:rsidTr="00E8058F">
        <w:trPr>
          <w:trHeight w:val="593"/>
        </w:trPr>
        <w:tc>
          <w:tcPr>
            <w:tcW w:w="6390" w:type="dxa"/>
          </w:tcPr>
          <w:p w:rsidR="002378FA" w:rsidRPr="000F6AE5" w:rsidRDefault="002378FA" w:rsidP="00E8058F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6AE5">
              <w:rPr>
                <w:rFonts w:ascii="Times New Roman" w:hAnsi="Times New Roman" w:cs="Times New Roman"/>
                <w:b/>
                <w:sz w:val="24"/>
                <w:szCs w:val="24"/>
              </w:rPr>
              <w:t>Statement</w:t>
            </w:r>
          </w:p>
        </w:tc>
        <w:tc>
          <w:tcPr>
            <w:tcW w:w="3240" w:type="dxa"/>
          </w:tcPr>
          <w:p w:rsidR="002378FA" w:rsidRPr="000F6AE5" w:rsidRDefault="002378FA" w:rsidP="00E8058F">
            <w:pPr>
              <w:spacing w:line="48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Response </w:t>
            </w:r>
          </w:p>
        </w:tc>
      </w:tr>
      <w:tr w:rsidR="002378FA" w:rsidRPr="000F6AE5" w:rsidTr="00E8058F">
        <w:trPr>
          <w:trHeight w:val="890"/>
        </w:trPr>
        <w:tc>
          <w:tcPr>
            <w:tcW w:w="6390" w:type="dxa"/>
          </w:tcPr>
          <w:p w:rsidR="002378FA" w:rsidRPr="00FE4E5C" w:rsidRDefault="002378FA" w:rsidP="002378FA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 you offer licensing of milk vending machines?</w:t>
            </w:r>
          </w:p>
        </w:tc>
        <w:tc>
          <w:tcPr>
            <w:tcW w:w="3240" w:type="dxa"/>
          </w:tcPr>
          <w:p w:rsidR="002378FA" w:rsidRPr="00FE4E5C" w:rsidRDefault="00794DDB" w:rsidP="00E8058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1= Yes {</w:t>
            </w:r>
            <w:r w:rsidRPr="00794DDB">
              <w:rPr>
                <w:rFonts w:ascii="Times New Roman" w:hAnsi="Times New Roman" w:cs="Times New Roman"/>
                <w:color w:val="C00000"/>
                <w:sz w:val="24"/>
                <w:szCs w:val="24"/>
                <w:lang w:val="en-GB"/>
              </w:rPr>
              <w:t>√</w:t>
            </w:r>
            <w:r w:rsidRPr="00794DDB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 xml:space="preserve"> </w:t>
            </w:r>
            <w:r w:rsidR="002378FA" w:rsidRPr="00FE4E5C">
              <w:rPr>
                <w:rFonts w:ascii="Times New Roman" w:eastAsia="Calibri" w:hAnsi="Times New Roman" w:cs="Times New Roman"/>
                <w:sz w:val="24"/>
                <w:szCs w:val="24"/>
              </w:rPr>
              <w:t>}</w:t>
            </w:r>
          </w:p>
          <w:p w:rsidR="002378FA" w:rsidRPr="00FE4E5C" w:rsidRDefault="002378FA" w:rsidP="00E8058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4E5C">
              <w:rPr>
                <w:rFonts w:ascii="Times New Roman" w:eastAsia="Calibri" w:hAnsi="Times New Roman" w:cs="Times New Roman"/>
                <w:sz w:val="24"/>
                <w:szCs w:val="24"/>
              </w:rPr>
              <w:t>2= No {   }</w:t>
            </w:r>
          </w:p>
        </w:tc>
      </w:tr>
      <w:tr w:rsidR="002378FA" w:rsidRPr="000F6AE5" w:rsidTr="00E8058F">
        <w:trPr>
          <w:trHeight w:val="890"/>
        </w:trPr>
        <w:tc>
          <w:tcPr>
            <w:tcW w:w="6390" w:type="dxa"/>
          </w:tcPr>
          <w:p w:rsidR="002378FA" w:rsidRPr="00FE4E5C" w:rsidRDefault="002378FA" w:rsidP="002378FA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If yes in Q1, how many licensed milk vending machines are currently available in Nairobi County? </w:t>
            </w:r>
          </w:p>
        </w:tc>
        <w:tc>
          <w:tcPr>
            <w:tcW w:w="3240" w:type="dxa"/>
          </w:tcPr>
          <w:p w:rsidR="002378FA" w:rsidRPr="00794DDB" w:rsidRDefault="00794DDB" w:rsidP="00E8058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4DD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No </w:t>
            </w:r>
            <w:r w:rsidR="004F3A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current </w:t>
            </w:r>
            <w:bookmarkStart w:id="0" w:name="_GoBack"/>
            <w:bookmarkEnd w:id="0"/>
            <w:r w:rsidRPr="00794DD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exact data </w:t>
            </w:r>
          </w:p>
        </w:tc>
      </w:tr>
      <w:tr w:rsidR="002378FA" w:rsidRPr="000F6AE5" w:rsidTr="00E8058F">
        <w:trPr>
          <w:trHeight w:val="890"/>
        </w:trPr>
        <w:tc>
          <w:tcPr>
            <w:tcW w:w="6390" w:type="dxa"/>
          </w:tcPr>
          <w:p w:rsidR="002378FA" w:rsidRPr="00FE4E5C" w:rsidRDefault="002378FA" w:rsidP="002378FA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Are there unlicensed milk vending machines being used by vendors? </w:t>
            </w:r>
          </w:p>
        </w:tc>
        <w:tc>
          <w:tcPr>
            <w:tcW w:w="3240" w:type="dxa"/>
          </w:tcPr>
          <w:p w:rsidR="002378FA" w:rsidRPr="00FE4E5C" w:rsidRDefault="00794DDB" w:rsidP="00E8058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1= Yes {</w:t>
            </w:r>
            <w:r w:rsidRPr="00794DD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GB"/>
              </w:rPr>
              <w:t>√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378FA" w:rsidRPr="00FE4E5C">
              <w:rPr>
                <w:rFonts w:ascii="Times New Roman" w:eastAsia="Calibri" w:hAnsi="Times New Roman" w:cs="Times New Roman"/>
                <w:sz w:val="24"/>
                <w:szCs w:val="24"/>
              </w:rPr>
              <w:t>}</w:t>
            </w:r>
          </w:p>
          <w:p w:rsidR="002378FA" w:rsidRPr="00FE4E5C" w:rsidRDefault="002378FA" w:rsidP="00E8058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E5C">
              <w:rPr>
                <w:rFonts w:ascii="Times New Roman" w:eastAsia="Calibri" w:hAnsi="Times New Roman" w:cs="Times New Roman"/>
                <w:sz w:val="24"/>
                <w:szCs w:val="24"/>
              </w:rPr>
              <w:t>2= No {   }</w:t>
            </w:r>
          </w:p>
        </w:tc>
      </w:tr>
      <w:tr w:rsidR="002378FA" w:rsidRPr="000F6AE5" w:rsidTr="00E8058F">
        <w:trPr>
          <w:trHeight w:val="890"/>
        </w:trPr>
        <w:tc>
          <w:tcPr>
            <w:tcW w:w="6390" w:type="dxa"/>
          </w:tcPr>
          <w:p w:rsidR="002378FA" w:rsidRDefault="002378FA" w:rsidP="002378FA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What factors are considered before licensing vendors to operate milk vending machines? </w:t>
            </w:r>
          </w:p>
        </w:tc>
        <w:tc>
          <w:tcPr>
            <w:tcW w:w="3240" w:type="dxa"/>
          </w:tcPr>
          <w:p w:rsidR="002378FA" w:rsidRDefault="002378FA" w:rsidP="00E8058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1= Location { </w:t>
            </w:r>
            <w:r w:rsidR="00794DDB" w:rsidRPr="00794DD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GB"/>
              </w:rPr>
              <w:t>√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}</w:t>
            </w:r>
          </w:p>
          <w:p w:rsidR="002378FA" w:rsidRDefault="002378FA" w:rsidP="00E8058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2= Capacity to operate {  }</w:t>
            </w:r>
          </w:p>
          <w:p w:rsidR="002378FA" w:rsidRDefault="002378FA" w:rsidP="00E8058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3= Vendor health status { </w:t>
            </w:r>
            <w:r w:rsidR="00794DDB" w:rsidRPr="00794DD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GB"/>
              </w:rPr>
              <w:t>√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} </w:t>
            </w:r>
          </w:p>
          <w:p w:rsidR="002378FA" w:rsidRPr="00FE4E5C" w:rsidRDefault="002378FA" w:rsidP="00E8058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4= None {  }</w:t>
            </w:r>
          </w:p>
        </w:tc>
      </w:tr>
      <w:tr w:rsidR="002378FA" w:rsidRPr="000F6AE5" w:rsidTr="00E8058F">
        <w:trPr>
          <w:trHeight w:val="890"/>
        </w:trPr>
        <w:tc>
          <w:tcPr>
            <w:tcW w:w="6390" w:type="dxa"/>
          </w:tcPr>
          <w:p w:rsidR="002378FA" w:rsidRDefault="002378FA" w:rsidP="002378FA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Do you offer training to milk vendors on operation of milk vending machines? </w:t>
            </w:r>
          </w:p>
        </w:tc>
        <w:tc>
          <w:tcPr>
            <w:tcW w:w="3240" w:type="dxa"/>
          </w:tcPr>
          <w:p w:rsidR="002378FA" w:rsidRPr="00FE4E5C" w:rsidRDefault="00794DDB" w:rsidP="00E8058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1= Yes {</w:t>
            </w:r>
            <w:r w:rsidRPr="00794DD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GB"/>
              </w:rPr>
              <w:t>√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378FA" w:rsidRPr="00FE4E5C">
              <w:rPr>
                <w:rFonts w:ascii="Times New Roman" w:eastAsia="Calibri" w:hAnsi="Times New Roman" w:cs="Times New Roman"/>
                <w:sz w:val="24"/>
                <w:szCs w:val="24"/>
              </w:rPr>
              <w:t>}</w:t>
            </w:r>
          </w:p>
          <w:p w:rsidR="002378FA" w:rsidRPr="00FE4E5C" w:rsidRDefault="002378FA" w:rsidP="00E8058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E5C">
              <w:rPr>
                <w:rFonts w:ascii="Times New Roman" w:eastAsia="Calibri" w:hAnsi="Times New Roman" w:cs="Times New Roman"/>
                <w:sz w:val="24"/>
                <w:szCs w:val="24"/>
              </w:rPr>
              <w:t>2= No {   }</w:t>
            </w:r>
          </w:p>
        </w:tc>
      </w:tr>
      <w:tr w:rsidR="002378FA" w:rsidRPr="000F6AE5" w:rsidTr="00E8058F">
        <w:tc>
          <w:tcPr>
            <w:tcW w:w="6390" w:type="dxa"/>
          </w:tcPr>
          <w:p w:rsidR="002378FA" w:rsidRPr="00FE4E5C" w:rsidRDefault="002378FA" w:rsidP="002378FA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you inspect milk vending machines and vendor operations in informal settlements</w:t>
            </w:r>
            <w:r w:rsidRPr="00FE4E5C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240" w:type="dxa"/>
          </w:tcPr>
          <w:p w:rsidR="002378FA" w:rsidRPr="00FE4E5C" w:rsidRDefault="00794DDB" w:rsidP="00E8058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1= Yes {</w:t>
            </w:r>
            <w:r w:rsidRPr="00794DD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GB"/>
              </w:rPr>
              <w:t>√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378FA" w:rsidRPr="00FE4E5C">
              <w:rPr>
                <w:rFonts w:ascii="Times New Roman" w:eastAsia="Calibri" w:hAnsi="Times New Roman" w:cs="Times New Roman"/>
                <w:sz w:val="24"/>
                <w:szCs w:val="24"/>
              </w:rPr>
              <w:t>}</w:t>
            </w:r>
          </w:p>
          <w:p w:rsidR="002378FA" w:rsidRPr="00FE4E5C" w:rsidRDefault="002378FA" w:rsidP="00E8058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4E5C">
              <w:rPr>
                <w:rFonts w:ascii="Times New Roman" w:eastAsia="Calibri" w:hAnsi="Times New Roman" w:cs="Times New Roman"/>
                <w:sz w:val="24"/>
                <w:szCs w:val="24"/>
              </w:rPr>
              <w:t>2= No {   }</w:t>
            </w:r>
          </w:p>
        </w:tc>
      </w:tr>
      <w:tr w:rsidR="002378FA" w:rsidRPr="000F6AE5" w:rsidTr="00E8058F">
        <w:trPr>
          <w:trHeight w:val="593"/>
        </w:trPr>
        <w:tc>
          <w:tcPr>
            <w:tcW w:w="6390" w:type="dxa"/>
          </w:tcPr>
          <w:p w:rsidR="002378FA" w:rsidRPr="00FE4E5C" w:rsidRDefault="002378FA" w:rsidP="002378FA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If yes in Q4, how often are these inspections carried out</w:t>
            </w:r>
            <w:r w:rsidRPr="00FE4E5C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240" w:type="dxa"/>
          </w:tcPr>
          <w:p w:rsidR="002378FA" w:rsidRPr="00FE4E5C" w:rsidRDefault="00794DDB" w:rsidP="00E8058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Routinely </w:t>
            </w:r>
          </w:p>
        </w:tc>
      </w:tr>
      <w:tr w:rsidR="002378FA" w:rsidRPr="000F6AE5" w:rsidTr="00E8058F">
        <w:tc>
          <w:tcPr>
            <w:tcW w:w="6390" w:type="dxa"/>
          </w:tcPr>
          <w:p w:rsidR="002378FA" w:rsidRDefault="002378FA" w:rsidP="002378FA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measures are taken on unlicensed vendors and those who do not follow regulations? </w:t>
            </w:r>
          </w:p>
        </w:tc>
        <w:tc>
          <w:tcPr>
            <w:tcW w:w="3240" w:type="dxa"/>
          </w:tcPr>
          <w:p w:rsidR="002378FA" w:rsidRPr="00FE4E5C" w:rsidRDefault="002378FA" w:rsidP="00E8058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E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1=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Fines</w:t>
            </w:r>
            <w:r w:rsidRPr="00FE4E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{  }</w:t>
            </w:r>
          </w:p>
          <w:p w:rsidR="002378FA" w:rsidRPr="00FE4E5C" w:rsidRDefault="002378FA" w:rsidP="00E8058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2= Withdrawal of license</w:t>
            </w:r>
            <w:r w:rsidRPr="00FE4E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{ </w:t>
            </w:r>
            <w:r w:rsidR="00794DDB" w:rsidRPr="00794DD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GB"/>
              </w:rPr>
              <w:t>√</w:t>
            </w:r>
            <w:r w:rsidRPr="00FE4E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} </w:t>
            </w:r>
          </w:p>
          <w:p w:rsidR="002378FA" w:rsidRPr="00FE4E5C" w:rsidRDefault="002378FA" w:rsidP="00E8058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3= Shutting down business</w:t>
            </w:r>
            <w:r w:rsidR="00794D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{</w:t>
            </w:r>
            <w:r w:rsidR="00794DDB" w:rsidRPr="00794DD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GB"/>
              </w:rPr>
              <w:t>√</w:t>
            </w:r>
            <w:r w:rsidR="00794DD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GB"/>
              </w:rPr>
              <w:t xml:space="preserve"> </w:t>
            </w:r>
            <w:r w:rsidRPr="00FE4E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} </w:t>
            </w:r>
          </w:p>
          <w:p w:rsidR="002378FA" w:rsidRPr="00FE4E5C" w:rsidRDefault="002378FA" w:rsidP="00E8058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4E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4=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None</w:t>
            </w:r>
            <w:r w:rsidRPr="00FE4E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{  }</w:t>
            </w:r>
          </w:p>
        </w:tc>
      </w:tr>
      <w:tr w:rsidR="002378FA" w:rsidRPr="000F6AE5" w:rsidTr="00E8058F">
        <w:tc>
          <w:tcPr>
            <w:tcW w:w="6390" w:type="dxa"/>
          </w:tcPr>
          <w:p w:rsidR="002378FA" w:rsidRPr="00FE4E5C" w:rsidRDefault="002378FA" w:rsidP="002378FA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Are there surveillance tests carried out to ascertain quality of milk from milk vending machines</w:t>
            </w:r>
            <w:r w:rsidRPr="00FE4E5C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3240" w:type="dxa"/>
          </w:tcPr>
          <w:p w:rsidR="002378FA" w:rsidRPr="00FE4E5C" w:rsidRDefault="002378FA" w:rsidP="00E8058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E5C">
              <w:rPr>
                <w:rFonts w:ascii="Times New Roman" w:eastAsia="Calibri" w:hAnsi="Times New Roman" w:cs="Times New Roman"/>
                <w:sz w:val="24"/>
                <w:szCs w:val="24"/>
              </w:rPr>
              <w:t>1= Yes {   }</w:t>
            </w:r>
          </w:p>
          <w:p w:rsidR="002378FA" w:rsidRDefault="002378FA" w:rsidP="00E8058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E5C">
              <w:rPr>
                <w:rFonts w:ascii="Times New Roman" w:eastAsia="Calibri" w:hAnsi="Times New Roman" w:cs="Times New Roman"/>
                <w:sz w:val="24"/>
                <w:szCs w:val="24"/>
              </w:rPr>
              <w:t>2= No {   }</w:t>
            </w:r>
          </w:p>
          <w:p w:rsidR="002378FA" w:rsidRPr="00FE4E5C" w:rsidRDefault="002378FA" w:rsidP="00E8058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3= Not yet { </w:t>
            </w:r>
            <w:r w:rsidR="00344ADF" w:rsidRPr="00794DD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GB"/>
              </w:rPr>
              <w:t>√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}</w:t>
            </w:r>
          </w:p>
        </w:tc>
      </w:tr>
      <w:tr w:rsidR="002378FA" w:rsidRPr="000F6AE5" w:rsidTr="00E8058F">
        <w:tc>
          <w:tcPr>
            <w:tcW w:w="6390" w:type="dxa"/>
          </w:tcPr>
          <w:p w:rsidR="002378FA" w:rsidRPr="00FE4E5C" w:rsidRDefault="002378FA" w:rsidP="002378FA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Have there been any reported concerns on the quality of milk sold using milk vending machines</w:t>
            </w:r>
            <w:r w:rsidRPr="00FE4E5C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3240" w:type="dxa"/>
          </w:tcPr>
          <w:p w:rsidR="002378FA" w:rsidRPr="00FE4E5C" w:rsidRDefault="002378FA" w:rsidP="00E8058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E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1= Yes { </w:t>
            </w:r>
            <w:r w:rsidR="00344A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E4E5C">
              <w:rPr>
                <w:rFonts w:ascii="Times New Roman" w:eastAsia="Calibri" w:hAnsi="Times New Roman" w:cs="Times New Roman"/>
                <w:sz w:val="24"/>
                <w:szCs w:val="24"/>
              </w:rPr>
              <w:t>}</w:t>
            </w:r>
          </w:p>
          <w:p w:rsidR="002378FA" w:rsidRPr="00FE4E5C" w:rsidRDefault="002378FA" w:rsidP="00E8058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E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2= No { </w:t>
            </w:r>
            <w:r w:rsidR="00344ADF" w:rsidRPr="00794DD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GB"/>
              </w:rPr>
              <w:t>√</w:t>
            </w:r>
            <w:r w:rsidRPr="00FE4E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}</w:t>
            </w:r>
          </w:p>
        </w:tc>
      </w:tr>
    </w:tbl>
    <w:p w:rsidR="002378FA" w:rsidRPr="000F6AE5" w:rsidRDefault="002378FA" w:rsidP="002378FA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78FA" w:rsidRPr="000F6AE5" w:rsidRDefault="002378FA" w:rsidP="002378FA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4.0 Future regulatory measures </w:t>
      </w:r>
    </w:p>
    <w:p w:rsidR="002378FA" w:rsidRPr="000F6AE5" w:rsidRDefault="002378FA" w:rsidP="002378FA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4.1 Are there any other measures you intend to put in place to ensure quality of ATM milk and compliance to regulations by vendors?  </w:t>
      </w:r>
      <w:r w:rsidR="00220329">
        <w:rPr>
          <w:rFonts w:ascii="Times New Roman" w:hAnsi="Times New Roman" w:cs="Times New Roman"/>
          <w:sz w:val="24"/>
          <w:szCs w:val="24"/>
        </w:rPr>
        <w:t>1=Yes {</w:t>
      </w:r>
      <w:proofErr w:type="gramStart"/>
      <w:r w:rsidR="00220329" w:rsidRPr="00794DDB">
        <w:rPr>
          <w:rFonts w:ascii="Times New Roman" w:hAnsi="Times New Roman" w:cs="Times New Roman"/>
          <w:b/>
          <w:color w:val="C00000"/>
          <w:sz w:val="24"/>
          <w:szCs w:val="24"/>
          <w:lang w:val="en-GB"/>
        </w:rPr>
        <w:t>√</w:t>
      </w:r>
      <w:r w:rsidR="00B902FF">
        <w:rPr>
          <w:rFonts w:ascii="Times New Roman" w:hAnsi="Times New Roman" w:cs="Times New Roman"/>
          <w:b/>
          <w:color w:val="C00000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}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, 2=No {  }</w:t>
      </w:r>
    </w:p>
    <w:p w:rsidR="002378FA" w:rsidRPr="000F6AE5" w:rsidRDefault="002378FA" w:rsidP="002378FA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378FA" w:rsidRPr="000F6AE5" w:rsidRDefault="002378FA" w:rsidP="002378F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6AE5">
        <w:rPr>
          <w:rFonts w:ascii="Times New Roman" w:hAnsi="Times New Roman" w:cs="Times New Roman"/>
          <w:sz w:val="24"/>
          <w:szCs w:val="24"/>
        </w:rPr>
        <w:t xml:space="preserve">4.2. If yes in </w:t>
      </w:r>
      <w:r>
        <w:rPr>
          <w:rFonts w:ascii="Times New Roman" w:hAnsi="Times New Roman" w:cs="Times New Roman"/>
          <w:sz w:val="24"/>
          <w:szCs w:val="24"/>
        </w:rPr>
        <w:t xml:space="preserve">Q4.1 please describe them </w:t>
      </w:r>
      <w:r w:rsidRPr="000F6AE5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B902FF" w:rsidRDefault="00B902FF" w:rsidP="002378F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Building capacity to enable the institution collect milk samples for quality testing </w:t>
      </w:r>
    </w:p>
    <w:p w:rsidR="00B902FF" w:rsidRDefault="00B902FF" w:rsidP="002378F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Increase trained personnel to enable the institution to carry out more surveillance</w:t>
      </w:r>
    </w:p>
    <w:p w:rsidR="00B902FF" w:rsidRDefault="00B902FF" w:rsidP="002378F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Partner with other institutions such as local governments to assist in creating awareness on milk hygiene.   </w:t>
      </w:r>
    </w:p>
    <w:p w:rsidR="002378FA" w:rsidRPr="000F6AE5" w:rsidRDefault="00B902FF" w:rsidP="002378F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4. Carry out more training of vendors to increase their milk hygiene knowledge and handling practices </w:t>
      </w:r>
    </w:p>
    <w:p w:rsidR="008723FE" w:rsidRDefault="002378FA" w:rsidP="002378FA">
      <w:pPr>
        <w:spacing w:after="0" w:line="360" w:lineRule="auto"/>
        <w:jc w:val="both"/>
      </w:pPr>
      <w:r w:rsidRPr="000F6AE5">
        <w:rPr>
          <w:rFonts w:ascii="Times New Roman" w:eastAsia="Calibri" w:hAnsi="Times New Roman" w:cs="Times New Roman"/>
          <w:b/>
          <w:sz w:val="24"/>
          <w:szCs w:val="24"/>
        </w:rPr>
        <w:t>Thank you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0F6AE5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8723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D477F"/>
    <w:multiLevelType w:val="hybridMultilevel"/>
    <w:tmpl w:val="1402110E"/>
    <w:lvl w:ilvl="0" w:tplc="4B44EE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6C1450"/>
    <w:multiLevelType w:val="multilevel"/>
    <w:tmpl w:val="D69253E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8FA"/>
    <w:rsid w:val="000E521B"/>
    <w:rsid w:val="00220329"/>
    <w:rsid w:val="002378FA"/>
    <w:rsid w:val="00344ADF"/>
    <w:rsid w:val="00445EA8"/>
    <w:rsid w:val="004F3A38"/>
    <w:rsid w:val="006B7EFD"/>
    <w:rsid w:val="00744742"/>
    <w:rsid w:val="00763AF3"/>
    <w:rsid w:val="00794DDB"/>
    <w:rsid w:val="008723FE"/>
    <w:rsid w:val="00B902FF"/>
    <w:rsid w:val="00CE266B"/>
    <w:rsid w:val="00CF4753"/>
    <w:rsid w:val="00E97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0F0467"/>
  <w15:chartTrackingRefBased/>
  <w15:docId w15:val="{EE891C6E-6B7E-44A3-BD65-D6723BE30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8FA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378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378F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2378FA"/>
    <w:pPr>
      <w:ind w:left="720"/>
      <w:contextualSpacing/>
    </w:pPr>
  </w:style>
  <w:style w:type="table" w:styleId="TableGrid">
    <w:name w:val="Table Grid"/>
    <w:basedOn w:val="TableNormal"/>
    <w:uiPriority w:val="39"/>
    <w:rsid w:val="00237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346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</cp:revision>
  <dcterms:created xsi:type="dcterms:W3CDTF">2020-11-17T10:38:00Z</dcterms:created>
  <dcterms:modified xsi:type="dcterms:W3CDTF">2021-09-14T20:43:00Z</dcterms:modified>
</cp:coreProperties>
</file>