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236B5" w14:textId="504FDFDB" w:rsidR="00F0491C" w:rsidRPr="00396C66" w:rsidRDefault="002610D9" w:rsidP="002610D9">
      <w:pPr>
        <w:pStyle w:val="Heading1"/>
        <w:rPr>
          <w:rFonts w:asciiTheme="minorHAnsi" w:eastAsia="Times New Roman" w:hAnsiTheme="minorHAnsi" w:cstheme="minorHAnsi"/>
          <w:sz w:val="36"/>
          <w:szCs w:val="36"/>
        </w:rPr>
      </w:pPr>
      <w:r w:rsidRPr="00396C66">
        <w:rPr>
          <w:rFonts w:asciiTheme="minorHAnsi" w:eastAsia="Times New Roman" w:hAnsiTheme="minorHAnsi" w:cstheme="minorHAnsi"/>
          <w:sz w:val="36"/>
          <w:szCs w:val="36"/>
        </w:rPr>
        <w:t>General Finnish DMP guidance 20</w:t>
      </w:r>
      <w:r w:rsidR="001C253E" w:rsidRPr="00396C66">
        <w:rPr>
          <w:rFonts w:asciiTheme="minorHAnsi" w:eastAsia="Times New Roman" w:hAnsiTheme="minorHAnsi" w:cstheme="minorHAnsi"/>
          <w:sz w:val="36"/>
          <w:szCs w:val="36"/>
        </w:rPr>
        <w:t>2</w:t>
      </w:r>
      <w:r w:rsidR="005831D2">
        <w:rPr>
          <w:rFonts w:asciiTheme="minorHAnsi" w:eastAsia="Times New Roman" w:hAnsiTheme="minorHAnsi" w:cstheme="minorHAnsi"/>
          <w:sz w:val="36"/>
          <w:szCs w:val="36"/>
        </w:rPr>
        <w:t>1</w:t>
      </w:r>
    </w:p>
    <w:p w14:paraId="6DD3BBF8" w14:textId="730288A4"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Your DMP is a living document where you describe how you will manage your data throughout the research life cycle. Update the plan when your project progresses. </w:t>
      </w:r>
    </w:p>
    <w:p w14:paraId="6EDEF926"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To avoid redundancy, refer to your research plan in your DMP and vice versa. The </w:t>
      </w:r>
      <w:r w:rsidRPr="005831D2">
        <w:rPr>
          <w:rFonts w:asciiTheme="minorHAnsi" w:eastAsia="Times New Roman" w:hAnsiTheme="minorHAnsi" w:cstheme="minorHAnsi"/>
          <w:b/>
          <w:bCs/>
          <w:lang w:val="en-US" w:eastAsia="fi-FI"/>
        </w:rPr>
        <w:t>research plan</w:t>
      </w:r>
      <w:r w:rsidRPr="005831D2">
        <w:rPr>
          <w:rFonts w:asciiTheme="minorHAnsi" w:eastAsia="Times New Roman" w:hAnsiTheme="minorHAnsi" w:cstheme="minorHAnsi"/>
          <w:lang w:val="en-US" w:eastAsia="fi-FI"/>
        </w:rPr>
        <w:t xml:space="preserve"> describes the scientific, </w:t>
      </w:r>
      <w:proofErr w:type="gramStart"/>
      <w:r w:rsidRPr="005831D2">
        <w:rPr>
          <w:rFonts w:asciiTheme="minorHAnsi" w:eastAsia="Times New Roman" w:hAnsiTheme="minorHAnsi" w:cstheme="minorHAnsi"/>
          <w:lang w:val="en-US" w:eastAsia="fi-FI"/>
        </w:rPr>
        <w:t>analytical</w:t>
      </w:r>
      <w:proofErr w:type="gramEnd"/>
      <w:r w:rsidRPr="005831D2">
        <w:rPr>
          <w:rFonts w:asciiTheme="minorHAnsi" w:eastAsia="Times New Roman" w:hAnsiTheme="minorHAnsi" w:cstheme="minorHAnsi"/>
          <w:lang w:val="en-US" w:eastAsia="fi-FI"/>
        </w:rPr>
        <w:t xml:space="preserve"> and methodological processing of data, whereas the </w:t>
      </w:r>
      <w:r w:rsidRPr="005831D2">
        <w:rPr>
          <w:rFonts w:asciiTheme="minorHAnsi" w:eastAsia="Times New Roman" w:hAnsiTheme="minorHAnsi" w:cstheme="minorHAnsi"/>
          <w:b/>
          <w:bCs/>
          <w:lang w:val="en-US" w:eastAsia="fi-FI"/>
        </w:rPr>
        <w:t>DMP</w:t>
      </w:r>
      <w:r w:rsidRPr="005831D2">
        <w:rPr>
          <w:rFonts w:asciiTheme="minorHAnsi" w:eastAsia="Times New Roman" w:hAnsiTheme="minorHAnsi" w:cstheme="minorHAnsi"/>
          <w:lang w:val="en-US" w:eastAsia="fi-FI"/>
        </w:rPr>
        <w:t xml:space="preserve"> describes the technical and administrative management of data.</w:t>
      </w:r>
    </w:p>
    <w:p w14:paraId="7B0921E9"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In the DMP context, ‘data’ is understood as a broad term. Data covers all the information and research material your results are based on. </w:t>
      </w:r>
    </w:p>
    <w:p w14:paraId="0B9D66D4"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b/>
          <w:bCs/>
          <w:lang w:val="en-US" w:eastAsia="fi-FI"/>
        </w:rPr>
        <w:t>How do I write a DMP? - READ THIS FIRST!</w:t>
      </w:r>
    </w:p>
    <w:p w14:paraId="307E8A9D" w14:textId="77777777" w:rsidR="005831D2" w:rsidRPr="005831D2" w:rsidRDefault="005831D2" w:rsidP="000E7D07">
      <w:pPr>
        <w:numPr>
          <w:ilvl w:val="0"/>
          <w:numId w:val="3"/>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Read </w:t>
      </w:r>
      <w:proofErr w:type="gramStart"/>
      <w:r w:rsidRPr="005831D2">
        <w:rPr>
          <w:rFonts w:asciiTheme="minorHAnsi" w:eastAsia="Times New Roman" w:hAnsiTheme="minorHAnsi" w:cstheme="minorHAnsi"/>
          <w:lang w:val="en-US" w:eastAsia="fi-FI"/>
        </w:rPr>
        <w:t>all of</w:t>
      </w:r>
      <w:proofErr w:type="gramEnd"/>
      <w:r w:rsidRPr="005831D2">
        <w:rPr>
          <w:rFonts w:asciiTheme="minorHAnsi" w:eastAsia="Times New Roman" w:hAnsiTheme="minorHAnsi" w:cstheme="minorHAnsi"/>
          <w:lang w:val="en-US" w:eastAsia="fi-FI"/>
        </w:rPr>
        <w:t xml:space="preserve"> the questions first! Answer the questions where applicable and at least the main categories – if a certain question is not applicable in your case, justify why not.</w:t>
      </w:r>
    </w:p>
    <w:p w14:paraId="01987A56" w14:textId="77777777" w:rsidR="005831D2" w:rsidRPr="005831D2" w:rsidRDefault="005831D2" w:rsidP="000E7D07">
      <w:pPr>
        <w:numPr>
          <w:ilvl w:val="0"/>
          <w:numId w:val="3"/>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Include background information such as the name of the applicant and the project, the project number, the funding </w:t>
      </w:r>
      <w:proofErr w:type="spellStart"/>
      <w:r w:rsidRPr="005831D2">
        <w:rPr>
          <w:rFonts w:asciiTheme="minorHAnsi" w:eastAsia="Times New Roman" w:hAnsiTheme="minorHAnsi" w:cstheme="minorHAnsi"/>
          <w:lang w:val="en-US" w:eastAsia="fi-FI"/>
        </w:rPr>
        <w:t>programme</w:t>
      </w:r>
      <w:proofErr w:type="spellEnd"/>
      <w:r w:rsidRPr="005831D2">
        <w:rPr>
          <w:rFonts w:asciiTheme="minorHAnsi" w:eastAsia="Times New Roman" w:hAnsiTheme="minorHAnsi" w:cstheme="minorHAnsi"/>
          <w:lang w:val="en-US" w:eastAsia="fi-FI"/>
        </w:rPr>
        <w:t xml:space="preserve"> and the version of the DMP. Demonstrate your data management and version control skills, for example, when considering the name of the DMP file.</w:t>
      </w:r>
    </w:p>
    <w:p w14:paraId="5199EBCA" w14:textId="77777777" w:rsidR="005831D2" w:rsidRPr="005831D2" w:rsidRDefault="005831D2" w:rsidP="000E7D07">
      <w:pPr>
        <w:numPr>
          <w:ilvl w:val="0"/>
          <w:numId w:val="3"/>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Use the DMP as a risk evaluation document – it shows that you can </w:t>
      </w:r>
      <w:proofErr w:type="spellStart"/>
      <w:r w:rsidRPr="005831D2">
        <w:rPr>
          <w:rFonts w:asciiTheme="minorHAnsi" w:eastAsia="Times New Roman" w:hAnsiTheme="minorHAnsi" w:cstheme="minorHAnsi"/>
          <w:lang w:val="en-US" w:eastAsia="fi-FI"/>
        </w:rPr>
        <w:t>recognise</w:t>
      </w:r>
      <w:proofErr w:type="spellEnd"/>
      <w:r w:rsidRPr="005831D2">
        <w:rPr>
          <w:rFonts w:asciiTheme="minorHAnsi" w:eastAsia="Times New Roman" w:hAnsiTheme="minorHAnsi" w:cstheme="minorHAnsi"/>
          <w:lang w:val="en-US" w:eastAsia="fi-FI"/>
        </w:rPr>
        <w:t>, anticipate and handle the risks related to your data management workflow.</w:t>
      </w:r>
    </w:p>
    <w:p w14:paraId="18F78738" w14:textId="77777777" w:rsidR="005831D2" w:rsidRPr="005831D2" w:rsidRDefault="005831D2" w:rsidP="000E7D07">
      <w:pPr>
        <w:numPr>
          <w:ilvl w:val="0"/>
          <w:numId w:val="3"/>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The DMP should be drawn from your own research project – do not copy from somewhere else and write only sentences you understand.</w:t>
      </w:r>
    </w:p>
    <w:p w14:paraId="6B0B1E52" w14:textId="77777777" w:rsidR="005831D2" w:rsidRPr="005831D2" w:rsidRDefault="005831D2" w:rsidP="000E7D07">
      <w:pPr>
        <w:numPr>
          <w:ilvl w:val="0"/>
          <w:numId w:val="3"/>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Follow the </w:t>
      </w:r>
      <w:proofErr w:type="spellStart"/>
      <w:r w:rsidRPr="005831D2">
        <w:rPr>
          <w:rFonts w:asciiTheme="minorHAnsi" w:eastAsia="Times New Roman" w:hAnsiTheme="minorHAnsi" w:cstheme="minorHAnsi"/>
          <w:lang w:val="en-US" w:eastAsia="fi-FI"/>
        </w:rPr>
        <w:t>organisation’s</w:t>
      </w:r>
      <w:proofErr w:type="spellEnd"/>
      <w:r w:rsidRPr="005831D2">
        <w:rPr>
          <w:rFonts w:asciiTheme="minorHAnsi" w:eastAsia="Times New Roman" w:hAnsiTheme="minorHAnsi" w:cstheme="minorHAnsi"/>
          <w:lang w:val="en-US" w:eastAsia="fi-FI"/>
        </w:rPr>
        <w:t xml:space="preserve"> or funder’s requirements.</w:t>
      </w:r>
    </w:p>
    <w:p w14:paraId="56751C77"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b/>
          <w:bCs/>
          <w:lang w:val="en-US" w:eastAsia="fi-FI"/>
        </w:rPr>
        <w:t>Why should you manage your research data and write a data management plan (DMP)?</w:t>
      </w:r>
    </w:p>
    <w:p w14:paraId="65D1ED46"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It is good research practice and helps you to save time and money!</w:t>
      </w:r>
    </w:p>
    <w:p w14:paraId="418893C9"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You will reduce the risk of losing your data.</w:t>
      </w:r>
    </w:p>
    <w:p w14:paraId="2F9A5B70"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You will be able to anticipate complex ownership and user rights issues in advance.</w:t>
      </w:r>
    </w:p>
    <w:p w14:paraId="4FB2B439"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DMP supports making your data FAIR: Findable, Accessible, Interoperable and Re-usable. This will increase data reuse as well as visibility of your project. </w:t>
      </w:r>
    </w:p>
    <w:p w14:paraId="15B8D510"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You will meet your funder’s requirements.</w:t>
      </w:r>
    </w:p>
    <w:p w14:paraId="6ED27EEE" w14:textId="77777777" w:rsidR="005831D2" w:rsidRPr="005831D2" w:rsidRDefault="005831D2" w:rsidP="000E7D07">
      <w:pPr>
        <w:numPr>
          <w:ilvl w:val="0"/>
          <w:numId w:val="4"/>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Your DMP reflects your researcher skills.</w:t>
      </w:r>
    </w:p>
    <w:p w14:paraId="0225D919" w14:textId="3B0299D1" w:rsidR="00A435C1" w:rsidRPr="005831D2" w:rsidRDefault="00A435C1" w:rsidP="000B69F4">
      <w:pPr>
        <w:rPr>
          <w:rFonts w:asciiTheme="minorHAnsi" w:eastAsia="Times New Roman" w:hAnsiTheme="minorHAnsi" w:cstheme="minorHAnsi"/>
          <w:sz w:val="22"/>
          <w:szCs w:val="22"/>
          <w:lang w:val="en-US"/>
        </w:rPr>
      </w:pPr>
    </w:p>
    <w:p w14:paraId="38382BA6" w14:textId="77777777" w:rsidR="00A435C1" w:rsidRDefault="00A435C1">
      <w:pPr>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396C66" w14:paraId="0CB6A874"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6A279CC9" w14:textId="242CA19B"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lastRenderedPageBreak/>
              <w:t xml:space="preserve">1. General description of </w:t>
            </w:r>
            <w:r w:rsidR="00082594" w:rsidRPr="00396C66">
              <w:rPr>
                <w:rStyle w:val="Strong"/>
                <w:rFonts w:asciiTheme="minorHAnsi" w:hAnsiTheme="minorHAnsi" w:cstheme="minorHAnsi"/>
              </w:rPr>
              <w:t xml:space="preserve">the </w:t>
            </w:r>
            <w:r w:rsidRPr="00396C66">
              <w:rPr>
                <w:rStyle w:val="Strong"/>
                <w:rFonts w:asciiTheme="minorHAnsi" w:hAnsiTheme="minorHAnsi" w:cstheme="minorHAnsi"/>
              </w:rPr>
              <w:t>data</w:t>
            </w:r>
          </w:p>
        </w:tc>
      </w:tr>
      <w:tr w:rsidR="0094251C" w:rsidRPr="00396C66" w14:paraId="70D669CD"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691DEA" w14:textId="27B61A79" w:rsidR="0094251C" w:rsidRPr="00396C66" w:rsidRDefault="00365B03">
            <w:pPr>
              <w:pStyle w:val="NormalWeb"/>
              <w:rPr>
                <w:rFonts w:asciiTheme="minorHAnsi" w:hAnsiTheme="minorHAnsi" w:cstheme="minorHAnsi"/>
              </w:rPr>
            </w:pPr>
            <w:r w:rsidRPr="00365B03">
              <w:rPr>
                <w:rStyle w:val="Strong"/>
                <w:rFonts w:asciiTheme="minorHAnsi" w:hAnsiTheme="minorHAnsi" w:cstheme="minorHAnsi"/>
              </w:rPr>
              <w:t xml:space="preserve">1.1 What kinds of data is your research based on? What data will be collected, </w:t>
            </w:r>
            <w:proofErr w:type="gramStart"/>
            <w:r w:rsidRPr="00365B03">
              <w:rPr>
                <w:rStyle w:val="Strong"/>
                <w:rFonts w:asciiTheme="minorHAnsi" w:hAnsiTheme="minorHAnsi" w:cstheme="minorHAnsi"/>
              </w:rPr>
              <w:t>produced</w:t>
            </w:r>
            <w:proofErr w:type="gramEnd"/>
            <w:r w:rsidRPr="00365B03">
              <w:rPr>
                <w:rStyle w:val="Strong"/>
                <w:rFonts w:asciiTheme="minorHAnsi" w:hAnsiTheme="minorHAnsi" w:cstheme="minorHAnsi"/>
              </w:rPr>
              <w:t xml:space="preserve"> or reused? What file formats will the data be in? Additionally, give a rough estimate of the size of the data produced/collected.</w:t>
            </w:r>
          </w:p>
          <w:p w14:paraId="34F71D78"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Briefly describe what types of data you are collecting or producing. In addition, explain what kinds of already existing data you will (re)use. List, for example, the types of texts, images, photographs, measurements, statistics, physical </w:t>
            </w:r>
            <w:proofErr w:type="gramStart"/>
            <w:r w:rsidRPr="005831D2">
              <w:rPr>
                <w:rFonts w:asciiTheme="minorHAnsi" w:eastAsia="Times New Roman" w:hAnsiTheme="minorHAnsi" w:cstheme="minorHAnsi"/>
                <w:lang w:val="en-US" w:eastAsia="fi-FI"/>
              </w:rPr>
              <w:t>samples</w:t>
            </w:r>
            <w:proofErr w:type="gramEnd"/>
            <w:r w:rsidRPr="005831D2">
              <w:rPr>
                <w:rFonts w:asciiTheme="minorHAnsi" w:eastAsia="Times New Roman" w:hAnsiTheme="minorHAnsi" w:cstheme="minorHAnsi"/>
                <w:lang w:val="en-US" w:eastAsia="fi-FI"/>
              </w:rPr>
              <w:t xml:space="preserve"> or codes.</w:t>
            </w:r>
          </w:p>
          <w:p w14:paraId="2F2D4BE9" w14:textId="6470F35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proofErr w:type="spellStart"/>
            <w:r w:rsidRPr="005831D2">
              <w:rPr>
                <w:rFonts w:asciiTheme="minorHAnsi" w:eastAsia="Times New Roman" w:hAnsiTheme="minorHAnsi" w:cstheme="minorHAnsi"/>
                <w:lang w:val="en-US" w:eastAsia="fi-FI"/>
              </w:rPr>
              <w:t>Categorise</w:t>
            </w:r>
            <w:proofErr w:type="spellEnd"/>
            <w:r w:rsidRPr="005831D2">
              <w:rPr>
                <w:rFonts w:asciiTheme="minorHAnsi" w:eastAsia="Times New Roman" w:hAnsiTheme="minorHAnsi" w:cstheme="minorHAnsi"/>
                <w:lang w:val="en-US" w:eastAsia="fi-FI"/>
              </w:rPr>
              <w:t xml:space="preserve"> your data in a table or with a clear list, for example:</w:t>
            </w:r>
            <w:r w:rsidR="00365B03">
              <w:rPr>
                <w:rFonts w:asciiTheme="minorHAnsi" w:eastAsia="Times New Roman" w:hAnsiTheme="minorHAnsi" w:cstheme="minorHAnsi"/>
                <w:lang w:val="en-US" w:eastAsia="fi-FI"/>
              </w:rPr>
              <w:br/>
            </w:r>
            <w:r w:rsidRPr="005831D2">
              <w:rPr>
                <w:rFonts w:asciiTheme="minorHAnsi" w:eastAsia="Times New Roman" w:hAnsiTheme="minorHAnsi" w:cstheme="minorHAnsi"/>
                <w:lang w:val="en-US" w:eastAsia="fi-FI"/>
              </w:rPr>
              <w:t>A) previously collected existing data which is being reused in this project,</w:t>
            </w:r>
            <w:r w:rsidR="00365B03">
              <w:rPr>
                <w:rFonts w:asciiTheme="minorHAnsi" w:eastAsia="Times New Roman" w:hAnsiTheme="minorHAnsi" w:cstheme="minorHAnsi"/>
                <w:lang w:val="en-US" w:eastAsia="fi-FI"/>
              </w:rPr>
              <w:br/>
            </w:r>
            <w:r w:rsidRPr="005831D2">
              <w:rPr>
                <w:rFonts w:asciiTheme="minorHAnsi" w:eastAsia="Times New Roman" w:hAnsiTheme="minorHAnsi" w:cstheme="minorHAnsi"/>
                <w:lang w:val="en-US" w:eastAsia="fi-FI"/>
              </w:rPr>
              <w:t>B) data collected for this project,</w:t>
            </w:r>
            <w:r w:rsidR="00365B03">
              <w:rPr>
                <w:rFonts w:asciiTheme="minorHAnsi" w:eastAsia="Times New Roman" w:hAnsiTheme="minorHAnsi" w:cstheme="minorHAnsi"/>
                <w:lang w:val="en-US" w:eastAsia="fi-FI"/>
              </w:rPr>
              <w:br/>
            </w:r>
            <w:r w:rsidRPr="005831D2">
              <w:rPr>
                <w:rFonts w:asciiTheme="minorHAnsi" w:eastAsia="Times New Roman" w:hAnsiTheme="minorHAnsi" w:cstheme="minorHAnsi"/>
                <w:lang w:val="en-US" w:eastAsia="fi-FI"/>
              </w:rPr>
              <w:t>C) data produced as an outcome of the research process.</w:t>
            </w:r>
            <w:r w:rsidR="00365B03">
              <w:rPr>
                <w:rFonts w:asciiTheme="minorHAnsi" w:eastAsia="Times New Roman" w:hAnsiTheme="minorHAnsi" w:cstheme="minorHAnsi"/>
                <w:lang w:val="en-US" w:eastAsia="fi-FI"/>
              </w:rPr>
              <w:br/>
            </w:r>
            <w:r w:rsidRPr="005831D2">
              <w:rPr>
                <w:rFonts w:asciiTheme="minorHAnsi" w:eastAsia="Times New Roman" w:hAnsiTheme="minorHAnsi" w:cstheme="minorHAnsi"/>
                <w:lang w:val="en-US" w:eastAsia="fi-FI"/>
              </w:rPr>
              <w:t xml:space="preserve">The </w:t>
            </w:r>
            <w:proofErr w:type="spellStart"/>
            <w:r w:rsidRPr="005831D2">
              <w:rPr>
                <w:rFonts w:asciiTheme="minorHAnsi" w:eastAsia="Times New Roman" w:hAnsiTheme="minorHAnsi" w:cstheme="minorHAnsi"/>
                <w:lang w:val="en-US" w:eastAsia="fi-FI"/>
              </w:rPr>
              <w:t>categorisation</w:t>
            </w:r>
            <w:proofErr w:type="spellEnd"/>
            <w:r w:rsidRPr="005831D2">
              <w:rPr>
                <w:rFonts w:asciiTheme="minorHAnsi" w:eastAsia="Times New Roman" w:hAnsiTheme="minorHAnsi" w:cstheme="minorHAnsi"/>
                <w:lang w:val="en-US" w:eastAsia="fi-FI"/>
              </w:rPr>
              <w:t xml:space="preserve"> can form a general structure for the rest of the DMP.</w:t>
            </w:r>
          </w:p>
          <w:p w14:paraId="77C5F252" w14:textId="77777777" w:rsidR="005831D2" w:rsidRPr="005831D2" w:rsidRDefault="005831D2" w:rsidP="005831D2">
            <w:p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List the file formats for each data set. In some cases, the file formats used during the research project may differ from those used in archiving the data after the project. List both. The file format is a primary factor in the accessibility and reusability of your data in the future.</w:t>
            </w:r>
          </w:p>
          <w:p w14:paraId="7FEE3B55" w14:textId="77777777" w:rsidR="005831D2" w:rsidRPr="005831D2" w:rsidRDefault="005831D2" w:rsidP="005831D2">
            <w:pPr>
              <w:spacing w:before="100" w:beforeAutospacing="1" w:after="100" w:afterAutospacing="1"/>
              <w:rPr>
                <w:rFonts w:asciiTheme="minorHAnsi" w:eastAsia="Times New Roman" w:hAnsiTheme="minorHAnsi" w:cstheme="minorHAnsi"/>
                <w:lang w:val="fi-FI" w:eastAsia="fi-FI"/>
              </w:rPr>
            </w:pPr>
            <w:r w:rsidRPr="005831D2">
              <w:rPr>
                <w:rFonts w:asciiTheme="minorHAnsi" w:eastAsia="Times New Roman" w:hAnsiTheme="minorHAnsi" w:cstheme="minorHAnsi"/>
                <w:lang w:val="en-US" w:eastAsia="fi-FI"/>
              </w:rPr>
              <w:t xml:space="preserve">In the DMP, what is important is to describe the required disk space, not how many informants participated in the project. A rough estimation of the size of the data is sufficient, for example, less than 100 GB, approx. </w:t>
            </w:r>
            <w:r w:rsidRPr="005831D2">
              <w:rPr>
                <w:rFonts w:asciiTheme="minorHAnsi" w:eastAsia="Times New Roman" w:hAnsiTheme="minorHAnsi" w:cstheme="minorHAnsi"/>
                <w:lang w:val="fi-FI" w:eastAsia="fi-FI"/>
              </w:rPr>
              <w:t xml:space="preserve">1 TB or </w:t>
            </w:r>
            <w:proofErr w:type="spellStart"/>
            <w:r w:rsidRPr="005831D2">
              <w:rPr>
                <w:rFonts w:asciiTheme="minorHAnsi" w:eastAsia="Times New Roman" w:hAnsiTheme="minorHAnsi" w:cstheme="minorHAnsi"/>
                <w:lang w:val="fi-FI" w:eastAsia="fi-FI"/>
              </w:rPr>
              <w:t>several</w:t>
            </w:r>
            <w:proofErr w:type="spellEnd"/>
            <w:r w:rsidRPr="005831D2">
              <w:rPr>
                <w:rFonts w:asciiTheme="minorHAnsi" w:eastAsia="Times New Roman" w:hAnsiTheme="minorHAnsi" w:cstheme="minorHAnsi"/>
                <w:lang w:val="fi-FI" w:eastAsia="fi-FI"/>
              </w:rPr>
              <w:t xml:space="preserve"> </w:t>
            </w:r>
            <w:proofErr w:type="spellStart"/>
            <w:r w:rsidRPr="005831D2">
              <w:rPr>
                <w:rFonts w:asciiTheme="minorHAnsi" w:eastAsia="Times New Roman" w:hAnsiTheme="minorHAnsi" w:cstheme="minorHAnsi"/>
                <w:lang w:val="fi-FI" w:eastAsia="fi-FI"/>
              </w:rPr>
              <w:t>petabytes</w:t>
            </w:r>
            <w:proofErr w:type="spellEnd"/>
            <w:r w:rsidRPr="005831D2">
              <w:rPr>
                <w:rFonts w:asciiTheme="minorHAnsi" w:eastAsia="Times New Roman" w:hAnsiTheme="minorHAnsi" w:cstheme="minorHAnsi"/>
                <w:lang w:val="fi-FI" w:eastAsia="fi-FI"/>
              </w:rPr>
              <w:t>.</w:t>
            </w:r>
          </w:p>
          <w:p w14:paraId="71671C58" w14:textId="77777777" w:rsidR="005831D2" w:rsidRPr="005831D2" w:rsidRDefault="005831D2" w:rsidP="005831D2">
            <w:pPr>
              <w:spacing w:before="100" w:beforeAutospacing="1" w:after="100" w:afterAutospacing="1"/>
              <w:rPr>
                <w:rFonts w:asciiTheme="minorHAnsi" w:eastAsia="Times New Roman" w:hAnsiTheme="minorHAnsi" w:cstheme="minorHAnsi"/>
                <w:lang w:val="fi-FI" w:eastAsia="fi-FI"/>
              </w:rPr>
            </w:pPr>
            <w:proofErr w:type="spellStart"/>
            <w:r w:rsidRPr="005831D2">
              <w:rPr>
                <w:rFonts w:asciiTheme="minorHAnsi" w:eastAsia="Times New Roman" w:hAnsiTheme="minorHAnsi" w:cstheme="minorHAnsi"/>
                <w:b/>
                <w:bCs/>
                <w:lang w:val="fi-FI" w:eastAsia="fi-FI"/>
              </w:rPr>
              <w:t>Tips</w:t>
            </w:r>
            <w:proofErr w:type="spellEnd"/>
            <w:r w:rsidRPr="005831D2">
              <w:rPr>
                <w:rFonts w:asciiTheme="minorHAnsi" w:eastAsia="Times New Roman" w:hAnsiTheme="minorHAnsi" w:cstheme="minorHAnsi"/>
                <w:b/>
                <w:bCs/>
                <w:lang w:val="fi-FI" w:eastAsia="fi-FI"/>
              </w:rPr>
              <w:t xml:space="preserve"> for </w:t>
            </w:r>
            <w:proofErr w:type="spellStart"/>
            <w:r w:rsidRPr="005831D2">
              <w:rPr>
                <w:rFonts w:asciiTheme="minorHAnsi" w:eastAsia="Times New Roman" w:hAnsiTheme="minorHAnsi" w:cstheme="minorHAnsi"/>
                <w:b/>
                <w:bCs/>
                <w:lang w:val="fi-FI" w:eastAsia="fi-FI"/>
              </w:rPr>
              <w:t>best</w:t>
            </w:r>
            <w:proofErr w:type="spellEnd"/>
            <w:r w:rsidRPr="005831D2">
              <w:rPr>
                <w:rFonts w:asciiTheme="minorHAnsi" w:eastAsia="Times New Roman" w:hAnsiTheme="minorHAnsi" w:cstheme="minorHAnsi"/>
                <w:b/>
                <w:bCs/>
                <w:lang w:val="fi-FI" w:eastAsia="fi-FI"/>
              </w:rPr>
              <w:t xml:space="preserve"> </w:t>
            </w:r>
            <w:proofErr w:type="spellStart"/>
            <w:r w:rsidRPr="005831D2">
              <w:rPr>
                <w:rFonts w:asciiTheme="minorHAnsi" w:eastAsia="Times New Roman" w:hAnsiTheme="minorHAnsi" w:cstheme="minorHAnsi"/>
                <w:b/>
                <w:bCs/>
                <w:lang w:val="fi-FI" w:eastAsia="fi-FI"/>
              </w:rPr>
              <w:t>practices</w:t>
            </w:r>
            <w:proofErr w:type="spellEnd"/>
          </w:p>
          <w:p w14:paraId="1BB74E89" w14:textId="77777777" w:rsidR="005831D2" w:rsidRPr="005831D2" w:rsidRDefault="005831D2" w:rsidP="000E7D07">
            <w:pPr>
              <w:numPr>
                <w:ilvl w:val="0"/>
                <w:numId w:val="5"/>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Use a table or bullet points for a concise way to present data types, file formats, the software used and the size of the data.</w:t>
            </w:r>
          </w:p>
          <w:p w14:paraId="624CAD44" w14:textId="77777777" w:rsidR="005831D2" w:rsidRPr="005831D2" w:rsidRDefault="005831D2" w:rsidP="000E7D07">
            <w:pPr>
              <w:numPr>
                <w:ilvl w:val="0"/>
                <w:numId w:val="5"/>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Examples of file formats are .csv, .txt, .docx</w:t>
            </w:r>
            <w:proofErr w:type="gramStart"/>
            <w:r w:rsidRPr="005831D2">
              <w:rPr>
                <w:rFonts w:asciiTheme="minorHAnsi" w:eastAsia="Times New Roman" w:hAnsiTheme="minorHAnsi" w:cstheme="minorHAnsi"/>
                <w:lang w:val="en-US" w:eastAsia="fi-FI"/>
              </w:rPr>
              <w:t>, .</w:t>
            </w:r>
            <w:proofErr w:type="spellStart"/>
            <w:r w:rsidRPr="005831D2">
              <w:rPr>
                <w:rFonts w:asciiTheme="minorHAnsi" w:eastAsia="Times New Roman" w:hAnsiTheme="minorHAnsi" w:cstheme="minorHAnsi"/>
                <w:lang w:val="en-US" w:eastAsia="fi-FI"/>
              </w:rPr>
              <w:t>xslx</w:t>
            </w:r>
            <w:proofErr w:type="spellEnd"/>
            <w:proofErr w:type="gramEnd"/>
            <w:r w:rsidRPr="005831D2">
              <w:rPr>
                <w:rFonts w:asciiTheme="minorHAnsi" w:eastAsia="Times New Roman" w:hAnsiTheme="minorHAnsi" w:cstheme="minorHAnsi"/>
                <w:lang w:val="en-US" w:eastAsia="fi-FI"/>
              </w:rPr>
              <w:t xml:space="preserve"> and .</w:t>
            </w:r>
            <w:proofErr w:type="spellStart"/>
            <w:r w:rsidRPr="005831D2">
              <w:rPr>
                <w:rFonts w:asciiTheme="minorHAnsi" w:eastAsia="Times New Roman" w:hAnsiTheme="minorHAnsi" w:cstheme="minorHAnsi"/>
                <w:lang w:val="en-US" w:eastAsia="fi-FI"/>
              </w:rPr>
              <w:t>tif</w:t>
            </w:r>
            <w:proofErr w:type="spellEnd"/>
            <w:r w:rsidRPr="005831D2">
              <w:rPr>
                <w:rFonts w:asciiTheme="minorHAnsi" w:eastAsia="Times New Roman" w:hAnsiTheme="minorHAnsi" w:cstheme="minorHAnsi"/>
                <w:lang w:val="en-US" w:eastAsia="fi-FI"/>
              </w:rPr>
              <w:t>.</w:t>
            </w:r>
          </w:p>
          <w:p w14:paraId="329FFF31" w14:textId="77777777" w:rsidR="005831D2" w:rsidRPr="005831D2" w:rsidRDefault="005831D2" w:rsidP="000E7D07">
            <w:pPr>
              <w:numPr>
                <w:ilvl w:val="0"/>
                <w:numId w:val="5"/>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Make sure to describe any special or uncommon software necessary to view or use the data, especially if the software is coded in your project.</w:t>
            </w:r>
          </w:p>
          <w:p w14:paraId="3F0DCD72" w14:textId="77777777" w:rsidR="005831D2" w:rsidRPr="005831D2" w:rsidRDefault="005831D2" w:rsidP="000E7D07">
            <w:pPr>
              <w:numPr>
                <w:ilvl w:val="0"/>
                <w:numId w:val="5"/>
              </w:numPr>
              <w:spacing w:before="100" w:beforeAutospacing="1" w:after="100" w:afterAutospacing="1"/>
              <w:rPr>
                <w:rFonts w:asciiTheme="minorHAnsi" w:eastAsia="Times New Roman" w:hAnsiTheme="minorHAnsi" w:cstheme="minorHAnsi"/>
                <w:lang w:val="en-US" w:eastAsia="fi-FI"/>
              </w:rPr>
            </w:pPr>
            <w:r w:rsidRPr="005831D2">
              <w:rPr>
                <w:rFonts w:asciiTheme="minorHAnsi" w:eastAsia="Times New Roman" w:hAnsiTheme="minorHAnsi" w:cstheme="minorHAnsi"/>
                <w:lang w:val="en-US" w:eastAsia="fi-FI"/>
              </w:rPr>
              <w:t xml:space="preserve">You can also estimate the increase in data production or collection during the project for a specific </w:t>
            </w:r>
            <w:proofErr w:type="gramStart"/>
            <w:r w:rsidRPr="005831D2">
              <w:rPr>
                <w:rFonts w:asciiTheme="minorHAnsi" w:eastAsia="Times New Roman" w:hAnsiTheme="minorHAnsi" w:cstheme="minorHAnsi"/>
                <w:lang w:val="en-US" w:eastAsia="fi-FI"/>
              </w:rPr>
              <w:t>time period</w:t>
            </w:r>
            <w:proofErr w:type="gramEnd"/>
            <w:r w:rsidRPr="005831D2">
              <w:rPr>
                <w:rFonts w:asciiTheme="minorHAnsi" w:eastAsia="Times New Roman" w:hAnsiTheme="minorHAnsi" w:cstheme="minorHAnsi"/>
                <w:lang w:val="en-US" w:eastAsia="fi-FI"/>
              </w:rPr>
              <w:t>: "The project is producing/collecting approximately 100 GB of data per week."</w:t>
            </w:r>
          </w:p>
          <w:p w14:paraId="0DA1E024" w14:textId="77777777" w:rsidR="005831D2" w:rsidRPr="005831D2" w:rsidRDefault="005831D2" w:rsidP="005831D2">
            <w:pPr>
              <w:spacing w:before="100" w:beforeAutospacing="1" w:after="100" w:afterAutospacing="1"/>
              <w:rPr>
                <w:rFonts w:eastAsia="Times New Roman"/>
                <w:lang w:val="en-US" w:eastAsia="fi-FI"/>
              </w:rPr>
            </w:pPr>
            <w:r w:rsidRPr="005831D2">
              <w:rPr>
                <w:rFonts w:asciiTheme="minorHAnsi" w:eastAsia="Times New Roman" w:hAnsiTheme="minorHAnsi" w:cstheme="minorHAnsi"/>
                <w:b/>
                <w:bCs/>
                <w:lang w:val="en-US" w:eastAsia="fi-FI"/>
              </w:rPr>
              <w:t>AVOID OVERLAPS WITH THE RESEARCH PLAN!</w:t>
            </w:r>
            <w:r w:rsidRPr="005831D2">
              <w:rPr>
                <w:rFonts w:asciiTheme="minorHAnsi" w:eastAsia="Times New Roman" w:hAnsiTheme="minorHAnsi" w:cstheme="minorHAnsi"/>
                <w:lang w:val="en-US" w:eastAsia="fi-FI"/>
              </w:rPr>
              <w:t xml:space="preserve"> Data analysis and methodological issues related to data and materials should be described in your research plan.</w:t>
            </w:r>
          </w:p>
          <w:p w14:paraId="3DF811FA" w14:textId="58EDC6F9" w:rsidR="0094251C" w:rsidRPr="005831D2" w:rsidRDefault="0094251C" w:rsidP="005831D2">
            <w:pPr>
              <w:spacing w:before="100" w:beforeAutospacing="1" w:after="100" w:afterAutospacing="1"/>
              <w:rPr>
                <w:rFonts w:asciiTheme="minorHAnsi" w:eastAsia="Times New Roman" w:hAnsiTheme="minorHAnsi" w:cstheme="minorHAnsi"/>
                <w:lang w:val="en-US"/>
              </w:rPr>
            </w:pPr>
          </w:p>
        </w:tc>
      </w:tr>
    </w:tbl>
    <w:p w14:paraId="2720B552" w14:textId="77777777" w:rsidR="00527677" w:rsidRDefault="00527677">
      <w:pPr>
        <w:divId w:val="180708482"/>
      </w:pPr>
      <w:r>
        <w:br w:type="page"/>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396C66" w14:paraId="6AB97FE1"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5D056" w14:textId="061E08E5" w:rsidR="0094251C" w:rsidRPr="00396C66" w:rsidRDefault="00365B03">
            <w:pPr>
              <w:pStyle w:val="NormalWeb"/>
              <w:rPr>
                <w:rFonts w:asciiTheme="minorHAnsi" w:hAnsiTheme="minorHAnsi" w:cstheme="minorHAnsi"/>
              </w:rPr>
            </w:pPr>
            <w:r w:rsidRPr="00365B03">
              <w:rPr>
                <w:rStyle w:val="Strong"/>
                <w:rFonts w:asciiTheme="minorHAnsi" w:hAnsiTheme="minorHAnsi" w:cstheme="minorHAnsi"/>
              </w:rPr>
              <w:lastRenderedPageBreak/>
              <w:t>1.2 How will the consistency and quality of data be controlled?</w:t>
            </w:r>
          </w:p>
          <w:p w14:paraId="264C981B" w14:textId="77777777" w:rsidR="00365B03" w:rsidRPr="00365B03" w:rsidRDefault="00365B03" w:rsidP="00365B03">
            <w:pPr>
              <w:pStyle w:val="NormalWeb"/>
              <w:rPr>
                <w:rFonts w:asciiTheme="minorHAnsi" w:hAnsiTheme="minorHAnsi" w:cstheme="minorHAnsi"/>
              </w:rPr>
            </w:pPr>
            <w:r w:rsidRPr="00365B03">
              <w:rPr>
                <w:rFonts w:asciiTheme="minorHAnsi" w:hAnsiTheme="minorHAnsi" w:cstheme="minorHAnsi"/>
              </w:rPr>
              <w:t>Explain how the data collection, analysis and processing methods used may affect the quality of the data and how you will minimise the risks related to data accuracy.</w:t>
            </w:r>
          </w:p>
          <w:p w14:paraId="63741C4C" w14:textId="7A2B6948" w:rsidR="00365B03" w:rsidRPr="00365B03" w:rsidRDefault="00365B03" w:rsidP="00365B03">
            <w:pPr>
              <w:pStyle w:val="NormalWeb"/>
              <w:rPr>
                <w:rFonts w:asciiTheme="minorHAnsi" w:hAnsiTheme="minorHAnsi" w:cstheme="minorHAnsi"/>
              </w:rPr>
            </w:pPr>
            <w:r w:rsidRPr="00365B03">
              <w:rPr>
                <w:rFonts w:asciiTheme="minorHAnsi" w:hAnsiTheme="minorHAnsi" w:cstheme="minorHAnsi"/>
              </w:rPr>
              <w:t>Data quality control ensures that no data is accidentally changed and that the accuracy of the data is maintained over its entire life cycle. Quality problems can emerge due to the technical handling, converting</w:t>
            </w:r>
            <w:r>
              <w:rPr>
                <w:rFonts w:asciiTheme="minorHAnsi" w:hAnsiTheme="minorHAnsi" w:cstheme="minorHAnsi"/>
              </w:rPr>
              <w:t>,</w:t>
            </w:r>
            <w:r w:rsidRPr="00365B03">
              <w:rPr>
                <w:rFonts w:asciiTheme="minorHAnsi" w:hAnsiTheme="minorHAnsi" w:cstheme="minorHAnsi"/>
              </w:rPr>
              <w:t xml:space="preserve"> or transferring of data, or during its contextual processing and analysis.</w:t>
            </w:r>
          </w:p>
          <w:p w14:paraId="786E7D4D" w14:textId="77777777" w:rsidR="00365B03" w:rsidRPr="00365B03" w:rsidRDefault="00365B03" w:rsidP="00365B03">
            <w:pPr>
              <w:pStyle w:val="NormalWeb"/>
              <w:rPr>
                <w:rFonts w:asciiTheme="minorHAnsi" w:hAnsiTheme="minorHAnsi" w:cstheme="minorHAnsi"/>
                <w:b/>
                <w:bCs/>
              </w:rPr>
            </w:pPr>
            <w:r w:rsidRPr="00365B03">
              <w:rPr>
                <w:rFonts w:asciiTheme="minorHAnsi" w:hAnsiTheme="minorHAnsi" w:cstheme="minorHAnsi"/>
                <w:b/>
                <w:bCs/>
              </w:rPr>
              <w:t>Tips for best practices</w:t>
            </w:r>
          </w:p>
          <w:p w14:paraId="41C9F02E" w14:textId="77777777" w:rsidR="00365B03" w:rsidRPr="00365B03" w:rsidRDefault="00365B03" w:rsidP="000E7D07">
            <w:pPr>
              <w:pStyle w:val="NormalWeb"/>
              <w:numPr>
                <w:ilvl w:val="0"/>
                <w:numId w:val="6"/>
              </w:numPr>
              <w:rPr>
                <w:rFonts w:asciiTheme="minorHAnsi" w:hAnsiTheme="minorHAnsi" w:cstheme="minorHAnsi"/>
              </w:rPr>
            </w:pPr>
            <w:r w:rsidRPr="00365B03">
              <w:rPr>
                <w:rFonts w:asciiTheme="minorHAnsi" w:hAnsiTheme="minorHAnsi" w:cstheme="minorHAnsi"/>
              </w:rPr>
              <w:t xml:space="preserve">Adopt and enforce formal version control processes. This can mean e.g. simply shared and documented file naming conventions, or everyone in team working in Git repositories. </w:t>
            </w:r>
          </w:p>
          <w:p w14:paraId="7B0FDC44" w14:textId="77777777" w:rsidR="00365B03" w:rsidRPr="00365B03" w:rsidRDefault="00365B03" w:rsidP="000E7D07">
            <w:pPr>
              <w:pStyle w:val="NormalWeb"/>
              <w:numPr>
                <w:ilvl w:val="0"/>
                <w:numId w:val="6"/>
              </w:numPr>
              <w:rPr>
                <w:rFonts w:asciiTheme="minorHAnsi" w:hAnsiTheme="minorHAnsi" w:cstheme="minorHAnsi"/>
              </w:rPr>
            </w:pPr>
            <w:r w:rsidRPr="00365B03">
              <w:rPr>
                <w:rFonts w:asciiTheme="minorHAnsi" w:hAnsiTheme="minorHAnsi" w:cstheme="minorHAnsi"/>
              </w:rPr>
              <w:t>Transcriptions of audio or video interviews should be checked by someone other than the transcriber.</w:t>
            </w:r>
          </w:p>
          <w:p w14:paraId="2A820874" w14:textId="77777777" w:rsidR="00365B03" w:rsidRPr="00365B03" w:rsidRDefault="00365B03" w:rsidP="000E7D07">
            <w:pPr>
              <w:pStyle w:val="NormalWeb"/>
              <w:numPr>
                <w:ilvl w:val="0"/>
                <w:numId w:val="6"/>
              </w:numPr>
              <w:rPr>
                <w:rFonts w:asciiTheme="minorHAnsi" w:hAnsiTheme="minorHAnsi" w:cstheme="minorHAnsi"/>
              </w:rPr>
            </w:pPr>
            <w:r w:rsidRPr="00365B03">
              <w:rPr>
                <w:rFonts w:asciiTheme="minorHAnsi" w:hAnsiTheme="minorHAnsi" w:cstheme="minorHAnsi"/>
              </w:rPr>
              <w:t>Analog material should be digitised in the highest resolution possible for accuracy.</w:t>
            </w:r>
          </w:p>
          <w:p w14:paraId="598B0568" w14:textId="77777777" w:rsidR="00365B03" w:rsidRPr="00365B03" w:rsidRDefault="00365B03" w:rsidP="000E7D07">
            <w:pPr>
              <w:pStyle w:val="NormalWeb"/>
              <w:numPr>
                <w:ilvl w:val="0"/>
                <w:numId w:val="6"/>
              </w:numPr>
              <w:rPr>
                <w:rFonts w:asciiTheme="minorHAnsi" w:hAnsiTheme="minorHAnsi" w:cstheme="minorHAnsi"/>
              </w:rPr>
            </w:pPr>
            <w:r w:rsidRPr="00365B03">
              <w:rPr>
                <w:rFonts w:asciiTheme="minorHAnsi" w:hAnsiTheme="minorHAnsi" w:cstheme="minorHAnsi"/>
              </w:rPr>
              <w:t>In all conversions, maintaining the original information content should be ensured.</w:t>
            </w:r>
          </w:p>
          <w:p w14:paraId="455B5A9F" w14:textId="77777777" w:rsidR="00365B03" w:rsidRPr="00365B03" w:rsidRDefault="00365B03" w:rsidP="000E7D07">
            <w:pPr>
              <w:pStyle w:val="NormalWeb"/>
              <w:numPr>
                <w:ilvl w:val="0"/>
                <w:numId w:val="6"/>
              </w:numPr>
              <w:rPr>
                <w:rFonts w:asciiTheme="minorHAnsi" w:hAnsiTheme="minorHAnsi" w:cstheme="minorHAnsi"/>
              </w:rPr>
            </w:pPr>
            <w:r w:rsidRPr="00365B03">
              <w:rPr>
                <w:rFonts w:asciiTheme="minorHAnsi" w:hAnsiTheme="minorHAnsi" w:cstheme="minorHAnsi"/>
              </w:rPr>
              <w:t>Organise training sessions and set guidelines to ensure that everyone in your research group can implement quality control and anticipate the risks related to the quality of the data.</w:t>
            </w:r>
          </w:p>
          <w:p w14:paraId="7F22879D" w14:textId="4FBC29A1" w:rsidR="0094251C" w:rsidRPr="00365B03" w:rsidRDefault="00365B03" w:rsidP="00365B03">
            <w:pPr>
              <w:pStyle w:val="NormalWeb"/>
              <w:rPr>
                <w:rFonts w:asciiTheme="minorHAnsi" w:hAnsiTheme="minorHAnsi" w:cstheme="minorHAnsi"/>
              </w:rPr>
            </w:pPr>
            <w:r w:rsidRPr="00365B03">
              <w:rPr>
                <w:rFonts w:asciiTheme="minorHAnsi" w:hAnsiTheme="minorHAnsi" w:cstheme="minorHAnsi"/>
                <w:b/>
                <w:bCs/>
              </w:rPr>
              <w:t>AVOID OVERLAPS WITH THE RESEARCH PLAN!</w:t>
            </w:r>
            <w:r w:rsidRPr="00365B03">
              <w:rPr>
                <w:rFonts w:asciiTheme="minorHAnsi" w:hAnsiTheme="minorHAnsi" w:cstheme="minorHAnsi"/>
              </w:rPr>
              <w:t xml:space="preserve"> Issues related to data analysis, methods and tools should be described in your research plan, that is, do not include, for example, instrument calibration descriptions here.</w:t>
            </w:r>
          </w:p>
        </w:tc>
      </w:tr>
      <w:tr w:rsidR="0094251C" w:rsidRPr="00396C66" w14:paraId="65A4D04C"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696BBFAA" w14:textId="023D6A5C"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 xml:space="preserve">2. Ethical and </w:t>
            </w:r>
            <w:r w:rsidR="008E78B5" w:rsidRPr="00396C66">
              <w:rPr>
                <w:rStyle w:val="Strong"/>
                <w:rFonts w:asciiTheme="minorHAnsi" w:hAnsiTheme="minorHAnsi" w:cstheme="minorHAnsi"/>
              </w:rPr>
              <w:t>l</w:t>
            </w:r>
            <w:r w:rsidRPr="00396C66">
              <w:rPr>
                <w:rStyle w:val="Strong"/>
                <w:rFonts w:asciiTheme="minorHAnsi" w:hAnsiTheme="minorHAnsi" w:cstheme="minorHAnsi"/>
              </w:rPr>
              <w:t xml:space="preserve">egal </w:t>
            </w:r>
            <w:r w:rsidR="008E78B5" w:rsidRPr="00396C66">
              <w:rPr>
                <w:rStyle w:val="Strong"/>
                <w:rFonts w:asciiTheme="minorHAnsi" w:hAnsiTheme="minorHAnsi" w:cstheme="minorHAnsi"/>
              </w:rPr>
              <w:t>c</w:t>
            </w:r>
            <w:r w:rsidRPr="00396C66">
              <w:rPr>
                <w:rStyle w:val="Strong"/>
                <w:rFonts w:asciiTheme="minorHAnsi" w:hAnsiTheme="minorHAnsi" w:cstheme="minorHAnsi"/>
              </w:rPr>
              <w:t>ompliance</w:t>
            </w:r>
          </w:p>
        </w:tc>
      </w:tr>
      <w:tr w:rsidR="0094251C" w:rsidRPr="00396C66" w14:paraId="77AF9628"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D7D0E4" w14:textId="2C1D6F65" w:rsidR="000B69F4" w:rsidRPr="00396C66" w:rsidRDefault="00365B03" w:rsidP="000B69F4">
            <w:pPr>
              <w:pStyle w:val="NormalWeb"/>
              <w:rPr>
                <w:rStyle w:val="Strong"/>
                <w:rFonts w:asciiTheme="minorHAnsi" w:hAnsiTheme="minorHAnsi" w:cstheme="minorHAnsi"/>
              </w:rPr>
            </w:pPr>
            <w:r w:rsidRPr="00365B03">
              <w:rPr>
                <w:rStyle w:val="Strong"/>
                <w:rFonts w:asciiTheme="minorHAnsi" w:hAnsiTheme="minorHAnsi" w:cstheme="minorHAnsi"/>
              </w:rPr>
              <w:t>2.1 What legal issues are related to your data management? (For example, GDPR and other legislation affecting data processing.)</w:t>
            </w:r>
          </w:p>
          <w:p w14:paraId="3875C080" w14:textId="1158EEC9" w:rsidR="000B69F4" w:rsidRPr="00396C66" w:rsidRDefault="006979B2" w:rsidP="000B69F4">
            <w:pPr>
              <w:pStyle w:val="NormalWeb"/>
              <w:rPr>
                <w:rStyle w:val="Strong"/>
                <w:rFonts w:asciiTheme="minorHAnsi" w:hAnsiTheme="minorHAnsi" w:cstheme="minorHAnsi"/>
                <w:b w:val="0"/>
              </w:rPr>
            </w:pPr>
            <w:r w:rsidRPr="00396C66">
              <w:rPr>
                <w:rStyle w:val="Strong"/>
                <w:rFonts w:asciiTheme="minorHAnsi" w:hAnsiTheme="minorHAnsi" w:cstheme="minorHAnsi"/>
                <w:b w:val="0"/>
              </w:rPr>
              <w:t>All</w:t>
            </w:r>
            <w:r w:rsidR="000B69F4" w:rsidRPr="00396C66">
              <w:rPr>
                <w:rStyle w:val="Strong"/>
                <w:rFonts w:asciiTheme="minorHAnsi" w:hAnsiTheme="minorHAnsi" w:cstheme="minorHAnsi"/>
                <w:b w:val="0"/>
              </w:rPr>
              <w:t xml:space="preserve"> </w:t>
            </w:r>
            <w:r w:rsidRPr="00396C66">
              <w:rPr>
                <w:rStyle w:val="Strong"/>
                <w:rFonts w:asciiTheme="minorHAnsi" w:hAnsiTheme="minorHAnsi" w:cstheme="minorHAnsi"/>
                <w:b w:val="0"/>
              </w:rPr>
              <w:t xml:space="preserve">types of </w:t>
            </w:r>
            <w:r w:rsidR="000B69F4" w:rsidRPr="00396C66">
              <w:rPr>
                <w:rStyle w:val="Strong"/>
                <w:rFonts w:asciiTheme="minorHAnsi" w:hAnsiTheme="minorHAnsi" w:cstheme="minorHAnsi"/>
                <w:b w:val="0"/>
              </w:rPr>
              <w:t xml:space="preserve">research data involve questions of rights </w:t>
            </w:r>
            <w:r w:rsidR="00852E36" w:rsidRPr="00396C66">
              <w:rPr>
                <w:rStyle w:val="Strong"/>
                <w:rFonts w:asciiTheme="minorHAnsi" w:hAnsiTheme="minorHAnsi" w:cstheme="minorHAnsi"/>
                <w:b w:val="0"/>
              </w:rPr>
              <w:t xml:space="preserve">and </w:t>
            </w:r>
            <w:r w:rsidR="000B69F4" w:rsidRPr="00396C66">
              <w:rPr>
                <w:rStyle w:val="Strong"/>
                <w:rFonts w:asciiTheme="minorHAnsi" w:hAnsiTheme="minorHAnsi" w:cstheme="minorHAnsi"/>
                <w:b w:val="0"/>
              </w:rPr>
              <w:t xml:space="preserve">legal and ethical issues. </w:t>
            </w:r>
            <w:r w:rsidRPr="00396C66">
              <w:rPr>
                <w:rStyle w:val="Strong"/>
                <w:rFonts w:asciiTheme="minorHAnsi" w:hAnsiTheme="minorHAnsi" w:cstheme="minorHAnsi"/>
                <w:b w:val="0"/>
              </w:rPr>
              <w:t>Demonstrate</w:t>
            </w:r>
            <w:r w:rsidR="000B69F4" w:rsidRPr="00396C66">
              <w:rPr>
                <w:rStyle w:val="Strong"/>
                <w:rFonts w:asciiTheme="minorHAnsi" w:hAnsiTheme="minorHAnsi" w:cstheme="minorHAnsi"/>
                <w:b w:val="0"/>
              </w:rPr>
              <w:t xml:space="preserve"> that you are aware of the relevant legislation related to your data processing. If you are handling personal or sensitive information, describe how you will ensure privacy protection and data anonymisation or pseudonymisation.</w:t>
            </w:r>
          </w:p>
          <w:p w14:paraId="1866CA24" w14:textId="77777777" w:rsidR="000B69F4" w:rsidRPr="00396C66" w:rsidRDefault="000B69F4" w:rsidP="000B69F4">
            <w:pPr>
              <w:pStyle w:val="NormalWeb"/>
              <w:rPr>
                <w:rStyle w:val="Strong"/>
                <w:rFonts w:asciiTheme="minorHAnsi" w:hAnsiTheme="minorHAnsi" w:cstheme="minorHAnsi"/>
              </w:rPr>
            </w:pPr>
            <w:r w:rsidRPr="00396C66">
              <w:rPr>
                <w:rStyle w:val="Strong"/>
                <w:rFonts w:asciiTheme="minorHAnsi" w:hAnsiTheme="minorHAnsi" w:cstheme="minorHAnsi"/>
              </w:rPr>
              <w:t>Tips for best practices</w:t>
            </w:r>
          </w:p>
          <w:p w14:paraId="3A65802D" w14:textId="09B6330A" w:rsidR="000B69F4" w:rsidRPr="00396C66" w:rsidRDefault="000B69F4" w:rsidP="000E7D07">
            <w:pPr>
              <w:pStyle w:val="NormalWeb"/>
              <w:numPr>
                <w:ilvl w:val="0"/>
                <w:numId w:val="2"/>
              </w:numPr>
              <w:rPr>
                <w:rStyle w:val="Strong"/>
                <w:rFonts w:asciiTheme="minorHAnsi" w:hAnsiTheme="minorHAnsi" w:cstheme="minorHAnsi"/>
                <w:b w:val="0"/>
              </w:rPr>
            </w:pPr>
            <w:r w:rsidRPr="00396C66">
              <w:rPr>
                <w:rStyle w:val="Strong"/>
                <w:rFonts w:asciiTheme="minorHAnsi" w:hAnsiTheme="minorHAnsi" w:cstheme="minorHAnsi"/>
                <w:b w:val="0"/>
              </w:rPr>
              <w:t xml:space="preserve">Check your institutional </w:t>
            </w:r>
            <w:r w:rsidR="004124FA" w:rsidRPr="00396C66">
              <w:rPr>
                <w:rStyle w:val="Strong"/>
                <w:rFonts w:asciiTheme="minorHAnsi" w:hAnsiTheme="minorHAnsi" w:cstheme="minorHAnsi"/>
                <w:b w:val="0"/>
              </w:rPr>
              <w:t>e</w:t>
            </w:r>
            <w:r w:rsidRPr="00396C66">
              <w:rPr>
                <w:rStyle w:val="Strong"/>
                <w:rFonts w:asciiTheme="minorHAnsi" w:hAnsiTheme="minorHAnsi" w:cstheme="minorHAnsi"/>
                <w:b w:val="0"/>
              </w:rPr>
              <w:t xml:space="preserve">thical </w:t>
            </w:r>
            <w:r w:rsidR="004124FA" w:rsidRPr="00396C66">
              <w:rPr>
                <w:rStyle w:val="Strong"/>
                <w:rFonts w:asciiTheme="minorHAnsi" w:hAnsiTheme="minorHAnsi" w:cstheme="minorHAnsi"/>
                <w:b w:val="0"/>
              </w:rPr>
              <w:t>g</w:t>
            </w:r>
            <w:r w:rsidRPr="00396C66">
              <w:rPr>
                <w:rStyle w:val="Strong"/>
                <w:rFonts w:asciiTheme="minorHAnsi" w:hAnsiTheme="minorHAnsi" w:cstheme="minorHAnsi"/>
                <w:b w:val="0"/>
              </w:rPr>
              <w:t xml:space="preserve">uidelines, </w:t>
            </w:r>
            <w:r w:rsidR="004124FA" w:rsidRPr="00396C66">
              <w:rPr>
                <w:rStyle w:val="Strong"/>
                <w:rFonts w:asciiTheme="minorHAnsi" w:hAnsiTheme="minorHAnsi" w:cstheme="minorHAnsi"/>
                <w:b w:val="0"/>
              </w:rPr>
              <w:t>d</w:t>
            </w:r>
            <w:r w:rsidRPr="00396C66">
              <w:rPr>
                <w:rStyle w:val="Strong"/>
                <w:rFonts w:asciiTheme="minorHAnsi" w:hAnsiTheme="minorHAnsi" w:cstheme="minorHAnsi"/>
                <w:b w:val="0"/>
              </w:rPr>
              <w:t xml:space="preserve">ata privacy guidelines and </w:t>
            </w:r>
            <w:r w:rsidR="004124FA" w:rsidRPr="00396C66">
              <w:rPr>
                <w:rStyle w:val="Strong"/>
                <w:rFonts w:asciiTheme="minorHAnsi" w:hAnsiTheme="minorHAnsi" w:cstheme="minorHAnsi"/>
                <w:b w:val="0"/>
              </w:rPr>
              <w:t>d</w:t>
            </w:r>
            <w:r w:rsidRPr="00396C66">
              <w:rPr>
                <w:rStyle w:val="Strong"/>
                <w:rFonts w:asciiTheme="minorHAnsi" w:hAnsiTheme="minorHAnsi" w:cstheme="minorHAnsi"/>
                <w:b w:val="0"/>
              </w:rPr>
              <w:t xml:space="preserve">ata </w:t>
            </w:r>
            <w:r w:rsidR="004124FA" w:rsidRPr="00396C66">
              <w:rPr>
                <w:rStyle w:val="Strong"/>
                <w:rFonts w:asciiTheme="minorHAnsi" w:hAnsiTheme="minorHAnsi" w:cstheme="minorHAnsi"/>
                <w:b w:val="0"/>
              </w:rPr>
              <w:t>s</w:t>
            </w:r>
            <w:r w:rsidRPr="00396C66">
              <w:rPr>
                <w:rStyle w:val="Strong"/>
                <w:rFonts w:asciiTheme="minorHAnsi" w:hAnsiTheme="minorHAnsi" w:cstheme="minorHAnsi"/>
                <w:b w:val="0"/>
              </w:rPr>
              <w:t xml:space="preserve">ecurity </w:t>
            </w:r>
            <w:r w:rsidR="004124FA" w:rsidRPr="00396C66">
              <w:rPr>
                <w:rStyle w:val="Strong"/>
                <w:rFonts w:asciiTheme="minorHAnsi" w:hAnsiTheme="minorHAnsi" w:cstheme="minorHAnsi"/>
                <w:b w:val="0"/>
              </w:rPr>
              <w:t>p</w:t>
            </w:r>
            <w:r w:rsidRPr="00396C66">
              <w:rPr>
                <w:rStyle w:val="Strong"/>
                <w:rFonts w:asciiTheme="minorHAnsi" w:hAnsiTheme="minorHAnsi" w:cstheme="minorHAnsi"/>
                <w:b w:val="0"/>
              </w:rPr>
              <w:t>olicy, and prepare to follow the instructions that are given in these guidelines.</w:t>
            </w:r>
          </w:p>
          <w:p w14:paraId="62F3018E" w14:textId="0349A6D2" w:rsidR="000B69F4" w:rsidRPr="00396C66" w:rsidRDefault="000B69F4" w:rsidP="000E7D07">
            <w:pPr>
              <w:pStyle w:val="NormalWeb"/>
              <w:numPr>
                <w:ilvl w:val="0"/>
                <w:numId w:val="2"/>
              </w:numPr>
              <w:rPr>
                <w:rStyle w:val="Strong"/>
                <w:rFonts w:asciiTheme="minorHAnsi" w:hAnsiTheme="minorHAnsi" w:cstheme="minorHAnsi"/>
                <w:b w:val="0"/>
              </w:rPr>
            </w:pPr>
            <w:r w:rsidRPr="00396C66">
              <w:rPr>
                <w:rStyle w:val="Strong"/>
                <w:rFonts w:asciiTheme="minorHAnsi" w:hAnsiTheme="minorHAnsi" w:cstheme="minorHAnsi"/>
                <w:b w:val="0"/>
              </w:rPr>
              <w:t>If your research is to be reviewed by an ethical committee, outline in your DMP how you will comply with the protocol (e.g., how</w:t>
            </w:r>
            <w:r w:rsidR="004124FA" w:rsidRPr="00396C66">
              <w:rPr>
                <w:rStyle w:val="Strong"/>
                <w:rFonts w:asciiTheme="minorHAnsi" w:hAnsiTheme="minorHAnsi" w:cstheme="minorHAnsi"/>
                <w:b w:val="0"/>
              </w:rPr>
              <w:t xml:space="preserve"> you will</w:t>
            </w:r>
            <w:r w:rsidRPr="00396C66">
              <w:rPr>
                <w:rStyle w:val="Strong"/>
                <w:rFonts w:asciiTheme="minorHAnsi" w:hAnsiTheme="minorHAnsi" w:cstheme="minorHAnsi"/>
                <w:b w:val="0"/>
              </w:rPr>
              <w:t xml:space="preserve"> remove personal or sensitive information from your data before sharing </w:t>
            </w:r>
            <w:r w:rsidR="005638FF">
              <w:rPr>
                <w:rStyle w:val="Strong"/>
                <w:rFonts w:asciiTheme="minorHAnsi" w:hAnsiTheme="minorHAnsi" w:cstheme="minorHAnsi"/>
                <w:b w:val="0"/>
              </w:rPr>
              <w:t>data</w:t>
            </w:r>
            <w:r w:rsidRPr="00396C66">
              <w:rPr>
                <w:rStyle w:val="Strong"/>
                <w:rFonts w:asciiTheme="minorHAnsi" w:hAnsiTheme="minorHAnsi" w:cstheme="minorHAnsi"/>
                <w:b w:val="0"/>
              </w:rPr>
              <w:t xml:space="preserve"> to ensure privacy protection). </w:t>
            </w:r>
          </w:p>
          <w:p w14:paraId="644D0F94" w14:textId="5C818FA6" w:rsidR="000B69F4" w:rsidRPr="00396C66" w:rsidRDefault="000B69F4" w:rsidP="000E7D07">
            <w:pPr>
              <w:pStyle w:val="NormalWeb"/>
              <w:numPr>
                <w:ilvl w:val="0"/>
                <w:numId w:val="2"/>
              </w:numPr>
              <w:rPr>
                <w:rStyle w:val="Strong"/>
                <w:rFonts w:asciiTheme="minorHAnsi" w:hAnsiTheme="minorHAnsi" w:cstheme="minorHAnsi"/>
                <w:b w:val="0"/>
              </w:rPr>
            </w:pPr>
            <w:r w:rsidRPr="00396C66">
              <w:rPr>
                <w:rStyle w:val="Strong"/>
                <w:rFonts w:asciiTheme="minorHAnsi" w:hAnsiTheme="minorHAnsi" w:cstheme="minorHAnsi"/>
                <w:b w:val="0"/>
              </w:rPr>
              <w:t xml:space="preserve">Will you process personal data? If you </w:t>
            </w:r>
            <w:r w:rsidR="00215C72" w:rsidRPr="00396C66">
              <w:rPr>
                <w:rStyle w:val="Strong"/>
                <w:rFonts w:asciiTheme="minorHAnsi" w:hAnsiTheme="minorHAnsi" w:cstheme="minorHAnsi"/>
                <w:b w:val="0"/>
              </w:rPr>
              <w:t>intend to do so</w:t>
            </w:r>
            <w:r w:rsidRPr="00396C66">
              <w:rPr>
                <w:rStyle w:val="Strong"/>
                <w:rFonts w:asciiTheme="minorHAnsi" w:hAnsiTheme="minorHAnsi" w:cstheme="minorHAnsi"/>
                <w:b w:val="0"/>
              </w:rPr>
              <w:t>, please detail what type of personal data you will collect</w:t>
            </w:r>
            <w:r w:rsidR="00C206CC" w:rsidRPr="00396C66">
              <w:rPr>
                <w:rStyle w:val="Strong"/>
                <w:rFonts w:asciiTheme="minorHAnsi" w:hAnsiTheme="minorHAnsi" w:cstheme="minorHAnsi"/>
                <w:b w:val="0"/>
              </w:rPr>
              <w:t>.</w:t>
            </w:r>
          </w:p>
          <w:p w14:paraId="7B5B974D" w14:textId="378531AA" w:rsidR="000B69F4" w:rsidRPr="00396C66" w:rsidRDefault="000B69F4" w:rsidP="000E7D07">
            <w:pPr>
              <w:pStyle w:val="NormalWeb"/>
              <w:numPr>
                <w:ilvl w:val="0"/>
                <w:numId w:val="2"/>
              </w:numPr>
              <w:rPr>
                <w:rStyle w:val="Strong"/>
                <w:rFonts w:asciiTheme="minorHAnsi" w:hAnsiTheme="minorHAnsi" w:cstheme="minorHAnsi"/>
                <w:b w:val="0"/>
              </w:rPr>
            </w:pPr>
            <w:r w:rsidRPr="00396C66">
              <w:rPr>
                <w:rStyle w:val="Strong"/>
                <w:rFonts w:asciiTheme="minorHAnsi" w:hAnsiTheme="minorHAnsi" w:cstheme="minorHAnsi"/>
                <w:b w:val="0"/>
              </w:rPr>
              <w:lastRenderedPageBreak/>
              <w:t>All data related to an identified or identifiable person is personal data. Information such as names, telephone numbers, location data and information on the congenital diseases of the individual's grandparents is personal data.</w:t>
            </w:r>
          </w:p>
          <w:p w14:paraId="03C84C74" w14:textId="77777777" w:rsidR="000B69F4" w:rsidRPr="00396C66" w:rsidRDefault="000B69F4" w:rsidP="000E7D07">
            <w:pPr>
              <w:pStyle w:val="NormalWeb"/>
              <w:numPr>
                <w:ilvl w:val="0"/>
                <w:numId w:val="2"/>
              </w:numPr>
              <w:rPr>
                <w:rStyle w:val="Strong"/>
                <w:rFonts w:asciiTheme="minorHAnsi" w:hAnsiTheme="minorHAnsi" w:cstheme="minorHAnsi"/>
                <w:b w:val="0"/>
              </w:rPr>
            </w:pPr>
            <w:r w:rsidRPr="00396C66">
              <w:rPr>
                <w:rStyle w:val="Strong"/>
                <w:rFonts w:asciiTheme="minorHAnsi" w:hAnsiTheme="minorHAnsi" w:cstheme="minorHAnsi"/>
                <w:b w:val="0"/>
              </w:rPr>
              <w:t>Office of the Data Protection Ombudsman</w:t>
            </w:r>
            <w:r w:rsidR="004D3CB2" w:rsidRPr="00396C66">
              <w:rPr>
                <w:rStyle w:val="Strong"/>
                <w:rFonts w:asciiTheme="minorHAnsi" w:hAnsiTheme="minorHAnsi" w:cstheme="minorHAnsi"/>
                <w:b w:val="0"/>
              </w:rPr>
              <w:t xml:space="preserve"> (https://tietosuoja.fi/en/processing-of-personal-data)</w:t>
            </w:r>
          </w:p>
          <w:p w14:paraId="3629ABC6" w14:textId="24789B60" w:rsidR="0094251C" w:rsidRPr="00396C66" w:rsidRDefault="000B69F4" w:rsidP="00365B03">
            <w:pPr>
              <w:pStyle w:val="NormalWeb"/>
              <w:rPr>
                <w:rFonts w:asciiTheme="minorHAnsi" w:hAnsiTheme="minorHAnsi" w:cstheme="minorHAnsi"/>
                <w:b/>
                <w:bCs/>
              </w:rPr>
            </w:pPr>
            <w:r w:rsidRPr="00396C66">
              <w:rPr>
                <w:rStyle w:val="Strong"/>
                <w:rFonts w:asciiTheme="minorHAnsi" w:hAnsiTheme="minorHAnsi" w:cstheme="minorHAnsi"/>
              </w:rPr>
              <w:t>AVOID OVERLAP</w:t>
            </w:r>
            <w:r w:rsidR="003E5ACD" w:rsidRPr="00396C66">
              <w:rPr>
                <w:rStyle w:val="Strong"/>
                <w:rFonts w:asciiTheme="minorHAnsi" w:hAnsiTheme="minorHAnsi" w:cstheme="minorHAnsi"/>
              </w:rPr>
              <w:t>S</w:t>
            </w:r>
            <w:r w:rsidRPr="00396C66">
              <w:rPr>
                <w:rStyle w:val="Strong"/>
                <w:rFonts w:asciiTheme="minorHAnsi" w:hAnsiTheme="minorHAnsi" w:cstheme="minorHAnsi"/>
              </w:rPr>
              <w:t xml:space="preserve"> WITH THE RESEARCH PLAN!</w:t>
            </w:r>
            <w:r w:rsidRPr="00396C66">
              <w:rPr>
                <w:rStyle w:val="Strong"/>
                <w:rFonts w:asciiTheme="minorHAnsi" w:hAnsiTheme="minorHAnsi" w:cstheme="minorHAnsi"/>
                <w:b w:val="0"/>
              </w:rPr>
              <w:t xml:space="preserve"> Details of the ethical issues, </w:t>
            </w:r>
            <w:r w:rsidR="00903D2C" w:rsidRPr="00396C66">
              <w:rPr>
                <w:rStyle w:val="Strong"/>
                <w:rFonts w:asciiTheme="minorHAnsi" w:hAnsiTheme="minorHAnsi" w:cstheme="minorHAnsi"/>
                <w:b w:val="0"/>
              </w:rPr>
              <w:t xml:space="preserve">the </w:t>
            </w:r>
            <w:r w:rsidRPr="00396C66">
              <w:rPr>
                <w:rStyle w:val="Strong"/>
                <w:rFonts w:asciiTheme="minorHAnsi" w:hAnsiTheme="minorHAnsi" w:cstheme="minorHAnsi"/>
                <w:b w:val="0"/>
              </w:rPr>
              <w:t xml:space="preserve">ethical committee statements and </w:t>
            </w:r>
            <w:r w:rsidR="003E5ACD" w:rsidRPr="00396C66">
              <w:rPr>
                <w:rStyle w:val="Strong"/>
                <w:rFonts w:asciiTheme="minorHAnsi" w:hAnsiTheme="minorHAnsi" w:cstheme="minorHAnsi"/>
                <w:b w:val="0"/>
              </w:rPr>
              <w:t xml:space="preserve">the </w:t>
            </w:r>
            <w:r w:rsidRPr="00396C66">
              <w:rPr>
                <w:rStyle w:val="Strong"/>
                <w:rFonts w:asciiTheme="minorHAnsi" w:hAnsiTheme="minorHAnsi" w:cstheme="minorHAnsi"/>
                <w:b w:val="0"/>
              </w:rPr>
              <w:t>use of laboratory animals should be described in the research plan.</w:t>
            </w:r>
          </w:p>
        </w:tc>
      </w:tr>
      <w:tr w:rsidR="0094251C" w:rsidRPr="00396C66" w14:paraId="6F346453"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206475" w14:textId="655F2635" w:rsidR="0094251C" w:rsidRPr="00396C66" w:rsidRDefault="00365B03">
            <w:pPr>
              <w:pStyle w:val="NormalWeb"/>
              <w:rPr>
                <w:rFonts w:asciiTheme="minorHAnsi" w:hAnsiTheme="minorHAnsi" w:cstheme="minorHAnsi"/>
              </w:rPr>
            </w:pPr>
            <w:r w:rsidRPr="00365B03">
              <w:rPr>
                <w:rStyle w:val="Strong"/>
                <w:rFonts w:asciiTheme="minorHAnsi" w:hAnsiTheme="minorHAnsi" w:cstheme="minorHAnsi"/>
              </w:rPr>
              <w:lastRenderedPageBreak/>
              <w:t>2.2 How will you manage the rights of the data you use, produce and share?</w:t>
            </w:r>
          </w:p>
          <w:p w14:paraId="54AC0D4B" w14:textId="77777777" w:rsidR="00365B03" w:rsidRPr="00365B03" w:rsidRDefault="00365B03" w:rsidP="00365B03">
            <w:pPr>
              <w:pStyle w:val="NormalWeb"/>
              <w:rPr>
                <w:rFonts w:asciiTheme="minorHAnsi" w:hAnsiTheme="minorHAnsi" w:cstheme="minorHAnsi"/>
              </w:rPr>
            </w:pPr>
            <w:r w:rsidRPr="00365B03">
              <w:rPr>
                <w:rFonts w:asciiTheme="minorHAnsi" w:hAnsiTheme="minorHAnsi" w:cstheme="minorHAnsi"/>
              </w:rPr>
              <w:t>Describe how you will agree upon the rights of use related to your research data – including the collected, produced and (re)used data of your project. Here, you can employ your categorisation in the first question. Each of these categories involves different rights and licenses. Describe the transfer of rights procedures relevant to your project. Describe confidentiality issues if applicable in your project.</w:t>
            </w:r>
          </w:p>
          <w:p w14:paraId="6786D494" w14:textId="77777777" w:rsidR="00365B03" w:rsidRPr="00365B03" w:rsidRDefault="00365B03" w:rsidP="00365B03">
            <w:pPr>
              <w:pStyle w:val="NormalWeb"/>
              <w:rPr>
                <w:rFonts w:asciiTheme="minorHAnsi" w:hAnsiTheme="minorHAnsi" w:cstheme="minorHAnsi"/>
              </w:rPr>
            </w:pPr>
            <w:r w:rsidRPr="00365B03">
              <w:rPr>
                <w:rFonts w:asciiTheme="minorHAnsi" w:hAnsiTheme="minorHAnsi" w:cstheme="minorHAnsi"/>
              </w:rPr>
              <w:t>License your data!</w:t>
            </w:r>
          </w:p>
          <w:p w14:paraId="3A9625E8" w14:textId="77777777" w:rsidR="00365B03" w:rsidRPr="00365B03" w:rsidRDefault="00365B03" w:rsidP="00365B03">
            <w:pPr>
              <w:pStyle w:val="NormalWeb"/>
              <w:rPr>
                <w:rFonts w:asciiTheme="minorHAnsi" w:hAnsiTheme="minorHAnsi" w:cstheme="minorHAnsi"/>
                <w:b/>
                <w:bCs/>
              </w:rPr>
            </w:pPr>
            <w:r w:rsidRPr="00365B03">
              <w:rPr>
                <w:rFonts w:asciiTheme="minorHAnsi" w:hAnsiTheme="minorHAnsi" w:cstheme="minorHAnsi"/>
                <w:b/>
                <w:bCs/>
              </w:rPr>
              <w:t>Tips for best practices</w:t>
            </w:r>
          </w:p>
          <w:p w14:paraId="2D38FD97" w14:textId="77777777" w:rsidR="00365B03" w:rsidRPr="00365B03" w:rsidRDefault="00365B03" w:rsidP="000E7D07">
            <w:pPr>
              <w:pStyle w:val="NormalWeb"/>
              <w:numPr>
                <w:ilvl w:val="0"/>
                <w:numId w:val="7"/>
              </w:numPr>
              <w:rPr>
                <w:rFonts w:asciiTheme="minorHAnsi" w:hAnsiTheme="minorHAnsi" w:cstheme="minorHAnsi"/>
              </w:rPr>
            </w:pPr>
            <w:r w:rsidRPr="00365B03">
              <w:rPr>
                <w:rFonts w:asciiTheme="minorHAnsi" w:hAnsiTheme="minorHAnsi" w:cstheme="minorHAnsi"/>
              </w:rPr>
              <w:t>Agreements on rights of use should be made as early as possible in the project life cycle.</w:t>
            </w:r>
          </w:p>
          <w:p w14:paraId="7E654831" w14:textId="77777777" w:rsidR="00365B03" w:rsidRPr="00365B03" w:rsidRDefault="00365B03" w:rsidP="000E7D07">
            <w:pPr>
              <w:pStyle w:val="NormalWeb"/>
              <w:numPr>
                <w:ilvl w:val="0"/>
                <w:numId w:val="7"/>
              </w:numPr>
              <w:rPr>
                <w:rFonts w:asciiTheme="minorHAnsi" w:hAnsiTheme="minorHAnsi" w:cstheme="minorHAnsi"/>
              </w:rPr>
            </w:pPr>
            <w:r w:rsidRPr="00365B03">
              <w:rPr>
                <w:rFonts w:asciiTheme="minorHAnsi" w:hAnsiTheme="minorHAnsi" w:cstheme="minorHAnsi"/>
              </w:rPr>
              <w:t>Have you gained consent for data preservation and sharing?</w:t>
            </w:r>
          </w:p>
          <w:p w14:paraId="0E8F84CD" w14:textId="77777777" w:rsidR="00365B03" w:rsidRPr="00365B03" w:rsidRDefault="00365B03" w:rsidP="000E7D07">
            <w:pPr>
              <w:pStyle w:val="NormalWeb"/>
              <w:numPr>
                <w:ilvl w:val="0"/>
                <w:numId w:val="7"/>
              </w:numPr>
              <w:rPr>
                <w:rFonts w:asciiTheme="minorHAnsi" w:hAnsiTheme="minorHAnsi" w:cstheme="minorHAnsi"/>
              </w:rPr>
            </w:pPr>
            <w:r w:rsidRPr="00365B03">
              <w:rPr>
                <w:rFonts w:asciiTheme="minorHAnsi" w:hAnsiTheme="minorHAnsi" w:cstheme="minorHAnsi"/>
              </w:rPr>
              <w:t>Follow the funder's or publisher's policies.</w:t>
            </w:r>
          </w:p>
          <w:p w14:paraId="79A2A22C" w14:textId="54B2937F" w:rsidR="0094251C" w:rsidRPr="00396C66" w:rsidRDefault="00365B03" w:rsidP="000E7D07">
            <w:pPr>
              <w:pStyle w:val="NormalWeb"/>
              <w:numPr>
                <w:ilvl w:val="0"/>
                <w:numId w:val="7"/>
              </w:numPr>
              <w:rPr>
                <w:rFonts w:asciiTheme="minorHAnsi" w:eastAsia="Times New Roman" w:hAnsiTheme="minorHAnsi" w:cstheme="minorHAnsi"/>
              </w:rPr>
            </w:pPr>
            <w:r w:rsidRPr="00365B03">
              <w:rPr>
                <w:rFonts w:asciiTheme="minorHAnsi" w:hAnsiTheme="minorHAnsi" w:cstheme="minorHAnsi"/>
              </w:rPr>
              <w:t>It is recommended to make all of the research data, code and software created within a research project available for reuse, e.g., under a Creative Commons (</w:t>
            </w:r>
            <w:hyperlink r:id="rId10" w:history="1">
              <w:r w:rsidRPr="007B68C1">
                <w:rPr>
                  <w:rStyle w:val="Hyperlink"/>
                  <w:rFonts w:asciiTheme="minorHAnsi" w:hAnsiTheme="minorHAnsi" w:cstheme="minorHAnsi"/>
                </w:rPr>
                <w:t>https://creativecommons.org/choose/</w:t>
              </w:r>
            </w:hyperlink>
            <w:r w:rsidRPr="00365B03">
              <w:rPr>
                <w:rFonts w:asciiTheme="minorHAnsi" w:hAnsiTheme="minorHAnsi" w:cstheme="minorHAnsi"/>
              </w:rPr>
              <w:t>), GNU (</w:t>
            </w:r>
            <w:hyperlink r:id="rId11" w:history="1">
              <w:r w:rsidRPr="007B68C1">
                <w:rPr>
                  <w:rStyle w:val="Hyperlink"/>
                  <w:rFonts w:asciiTheme="minorHAnsi" w:hAnsiTheme="minorHAnsi" w:cstheme="minorHAnsi"/>
                </w:rPr>
                <w:t>https://www.gnu.org/licenses/gpl-3.0.en.html</w:t>
              </w:r>
            </w:hyperlink>
            <w:r w:rsidRPr="00365B03">
              <w:rPr>
                <w:rFonts w:asciiTheme="minorHAnsi" w:hAnsiTheme="minorHAnsi" w:cstheme="minorHAnsi"/>
              </w:rPr>
              <w:t>) or MIT license (</w:t>
            </w:r>
            <w:hyperlink r:id="rId12" w:history="1">
              <w:r w:rsidRPr="007B68C1">
                <w:rPr>
                  <w:rStyle w:val="Hyperlink"/>
                  <w:rFonts w:asciiTheme="minorHAnsi" w:hAnsiTheme="minorHAnsi" w:cstheme="minorHAnsi"/>
                </w:rPr>
                <w:t>https://opensource.org/licenses/MIT</w:t>
              </w:r>
            </w:hyperlink>
            <w:r w:rsidRPr="00365B03">
              <w:rPr>
                <w:rFonts w:asciiTheme="minorHAnsi" w:hAnsiTheme="minorHAnsi" w:cstheme="minorHAnsi"/>
              </w:rPr>
              <w:t>), or under another relevant license.</w:t>
            </w:r>
          </w:p>
        </w:tc>
      </w:tr>
      <w:tr w:rsidR="0094251C" w:rsidRPr="00396C66" w14:paraId="4F42DE9B"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47F9A52F" w14:textId="3EDC308A"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 xml:space="preserve">3. Documentation </w:t>
            </w:r>
            <w:r w:rsidR="00D172B2" w:rsidRPr="00396C66">
              <w:rPr>
                <w:rStyle w:val="Strong"/>
                <w:rFonts w:asciiTheme="minorHAnsi" w:hAnsiTheme="minorHAnsi" w:cstheme="minorHAnsi"/>
              </w:rPr>
              <w:t>and</w:t>
            </w:r>
            <w:r w:rsidRPr="00396C66">
              <w:rPr>
                <w:rStyle w:val="Strong"/>
                <w:rFonts w:asciiTheme="minorHAnsi" w:hAnsiTheme="minorHAnsi" w:cstheme="minorHAnsi"/>
              </w:rPr>
              <w:t xml:space="preserve"> metadata</w:t>
            </w:r>
          </w:p>
        </w:tc>
      </w:tr>
      <w:tr w:rsidR="0094251C" w:rsidRPr="00396C66" w14:paraId="5F9ACAB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306029" w14:textId="77777777" w:rsidR="0012264C" w:rsidRDefault="0012264C" w:rsidP="004D3CB2">
            <w:pPr>
              <w:pStyle w:val="NormalWeb"/>
              <w:rPr>
                <w:rStyle w:val="Strong"/>
                <w:rFonts w:asciiTheme="minorHAnsi" w:hAnsiTheme="minorHAnsi" w:cstheme="minorHAnsi"/>
              </w:rPr>
            </w:pPr>
            <w:r w:rsidRPr="0012264C">
              <w:rPr>
                <w:rStyle w:val="Strong"/>
                <w:rFonts w:asciiTheme="minorHAnsi" w:hAnsiTheme="minorHAnsi" w:cstheme="minorHAnsi"/>
              </w:rPr>
              <w:t xml:space="preserve">3. How will you document your data </w:t>
            </w:r>
            <w:proofErr w:type="gramStart"/>
            <w:r w:rsidRPr="0012264C">
              <w:rPr>
                <w:rStyle w:val="Strong"/>
                <w:rFonts w:asciiTheme="minorHAnsi" w:hAnsiTheme="minorHAnsi" w:cstheme="minorHAnsi"/>
              </w:rPr>
              <w:t>in order to</w:t>
            </w:r>
            <w:proofErr w:type="gramEnd"/>
            <w:r w:rsidRPr="0012264C">
              <w:rPr>
                <w:rStyle w:val="Strong"/>
                <w:rFonts w:asciiTheme="minorHAnsi" w:hAnsiTheme="minorHAnsi" w:cstheme="minorHAnsi"/>
              </w:rPr>
              <w:t xml:space="preserve"> make the data findable, accessible, interoperable and re-usable for you and others?  What kind of metadata standards, README files or other documentation will you use to help others to understand and use your data? </w:t>
            </w:r>
          </w:p>
          <w:p w14:paraId="33DF99F8"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 xml:space="preserve">Data documentation enables data sets and files to be discovered, </w:t>
            </w:r>
            <w:proofErr w:type="gramStart"/>
            <w:r w:rsidRPr="0012264C">
              <w:rPr>
                <w:rFonts w:asciiTheme="minorHAnsi" w:hAnsiTheme="minorHAnsi" w:cstheme="minorHAnsi"/>
              </w:rPr>
              <w:t>used</w:t>
            </w:r>
            <w:proofErr w:type="gramEnd"/>
            <w:r w:rsidRPr="0012264C">
              <w:rPr>
                <w:rFonts w:asciiTheme="minorHAnsi" w:hAnsiTheme="minorHAnsi" w:cstheme="minorHAnsi"/>
              </w:rPr>
              <w:t xml:space="preserve"> and properly cited by other users (human or computer). Without sufficient documentation the data cannot be reused.</w:t>
            </w:r>
          </w:p>
          <w:p w14:paraId="24229A22" w14:textId="7C4844DD" w:rsidR="0012264C" w:rsidRDefault="0012264C" w:rsidP="0012264C">
            <w:pPr>
              <w:pStyle w:val="NormalWeb"/>
              <w:rPr>
                <w:rFonts w:asciiTheme="minorHAnsi" w:hAnsiTheme="minorHAnsi" w:cstheme="minorHAnsi"/>
              </w:rPr>
            </w:pPr>
            <w:r w:rsidRPr="0012264C">
              <w:rPr>
                <w:rFonts w:asciiTheme="minorHAnsi" w:hAnsiTheme="minorHAnsi" w:cstheme="minorHAnsi"/>
              </w:rPr>
              <w:t xml:space="preserve">Documentation includes essential information regarding the data, for example a) core metadata (for discovery and identification) where, when, why and how the data were collected as well as b) descriptive information how the data is interpreted correctly using metadata standards, vocabularies and e.g. readme-files. </w:t>
            </w:r>
          </w:p>
          <w:p w14:paraId="7B86DA94" w14:textId="77777777" w:rsidR="009C5561" w:rsidRPr="0012264C" w:rsidRDefault="009C5561" w:rsidP="0012264C">
            <w:pPr>
              <w:pStyle w:val="NormalWeb"/>
              <w:rPr>
                <w:rFonts w:asciiTheme="minorHAnsi" w:hAnsiTheme="minorHAnsi" w:cstheme="minorHAnsi"/>
              </w:rPr>
            </w:pPr>
          </w:p>
          <w:p w14:paraId="5E7FD86D" w14:textId="77777777" w:rsidR="0012264C" w:rsidRPr="0012264C" w:rsidRDefault="0012264C" w:rsidP="0012264C">
            <w:pPr>
              <w:pStyle w:val="NormalWeb"/>
              <w:rPr>
                <w:rFonts w:asciiTheme="minorHAnsi" w:hAnsiTheme="minorHAnsi" w:cstheme="minorHAnsi"/>
                <w:b/>
                <w:bCs/>
              </w:rPr>
            </w:pPr>
            <w:r w:rsidRPr="0012264C">
              <w:rPr>
                <w:rFonts w:asciiTheme="minorHAnsi" w:hAnsiTheme="minorHAnsi" w:cstheme="minorHAnsi"/>
                <w:b/>
                <w:bCs/>
              </w:rPr>
              <w:lastRenderedPageBreak/>
              <w:t>Tips for best practices</w:t>
            </w:r>
          </w:p>
          <w:p w14:paraId="699EB1C6" w14:textId="77777777" w:rsidR="0012264C" w:rsidRPr="0012264C" w:rsidRDefault="0012264C" w:rsidP="000E7D07">
            <w:pPr>
              <w:pStyle w:val="NormalWeb"/>
              <w:numPr>
                <w:ilvl w:val="0"/>
                <w:numId w:val="8"/>
              </w:numPr>
              <w:rPr>
                <w:rFonts w:asciiTheme="minorHAnsi" w:hAnsiTheme="minorHAnsi" w:cstheme="minorHAnsi"/>
              </w:rPr>
            </w:pPr>
            <w:r w:rsidRPr="0012264C">
              <w:rPr>
                <w:rFonts w:asciiTheme="minorHAnsi" w:hAnsiTheme="minorHAnsi" w:cstheme="minorHAnsi"/>
              </w:rPr>
              <w:t>Describe all the types of documentation (README files, metadata standards, vocabularies etc.) you will provide to help secondary users to understand and reuse your data. Repositories often require the use of a specific metadata standard. Check whether a discipline-specific metadata schema or standard exists that can be adopted.</w:t>
            </w:r>
          </w:p>
          <w:p w14:paraId="0816F384" w14:textId="77777777" w:rsidR="0012264C" w:rsidRPr="0012264C" w:rsidRDefault="0012264C" w:rsidP="000E7D07">
            <w:pPr>
              <w:pStyle w:val="NormalWeb"/>
              <w:numPr>
                <w:ilvl w:val="0"/>
                <w:numId w:val="8"/>
              </w:numPr>
              <w:rPr>
                <w:rFonts w:asciiTheme="minorHAnsi" w:hAnsiTheme="minorHAnsi" w:cstheme="minorHAnsi"/>
              </w:rPr>
            </w:pPr>
            <w:r w:rsidRPr="0012264C">
              <w:rPr>
                <w:rFonts w:asciiTheme="minorHAnsi" w:hAnsiTheme="minorHAnsi" w:cstheme="minorHAnsi"/>
              </w:rPr>
              <w:t>Consider how the data will be organised during the project. Describe, for example, your file-naming conventions, version control and folder structure.</w:t>
            </w:r>
          </w:p>
          <w:p w14:paraId="7388C8B8" w14:textId="77777777" w:rsidR="0012264C" w:rsidRPr="0012264C" w:rsidRDefault="0012264C" w:rsidP="000E7D07">
            <w:pPr>
              <w:pStyle w:val="NormalWeb"/>
              <w:numPr>
                <w:ilvl w:val="0"/>
                <w:numId w:val="8"/>
              </w:numPr>
              <w:rPr>
                <w:rFonts w:asciiTheme="minorHAnsi" w:hAnsiTheme="minorHAnsi" w:cstheme="minorHAnsi"/>
              </w:rPr>
            </w:pPr>
            <w:r w:rsidRPr="0012264C">
              <w:rPr>
                <w:rFonts w:asciiTheme="minorHAnsi" w:hAnsiTheme="minorHAnsi" w:cstheme="minorHAnsi"/>
              </w:rPr>
              <w:t>Use research instruments, which create standardised metadata formats automatically.</w:t>
            </w:r>
          </w:p>
          <w:p w14:paraId="7930C8F8" w14:textId="1D62F47B" w:rsidR="0094251C" w:rsidRPr="00396C66" w:rsidRDefault="0012264C" w:rsidP="000E7D07">
            <w:pPr>
              <w:pStyle w:val="NormalWeb"/>
              <w:numPr>
                <w:ilvl w:val="0"/>
                <w:numId w:val="8"/>
              </w:numPr>
              <w:rPr>
                <w:rFonts w:asciiTheme="minorHAnsi" w:hAnsiTheme="minorHAnsi" w:cstheme="minorHAnsi"/>
              </w:rPr>
            </w:pPr>
            <w:r w:rsidRPr="0012264C">
              <w:rPr>
                <w:rFonts w:asciiTheme="minorHAnsi" w:hAnsiTheme="minorHAnsi" w:cstheme="minorHAnsi"/>
              </w:rPr>
              <w:t xml:space="preserve">Identify the types of information that should be captured to enable other researchers to discover, access, interpret, </w:t>
            </w:r>
            <w:proofErr w:type="gramStart"/>
            <w:r w:rsidRPr="0012264C">
              <w:rPr>
                <w:rFonts w:asciiTheme="minorHAnsi" w:hAnsiTheme="minorHAnsi" w:cstheme="minorHAnsi"/>
              </w:rPr>
              <w:t>use</w:t>
            </w:r>
            <w:proofErr w:type="gramEnd"/>
            <w:r w:rsidRPr="0012264C">
              <w:rPr>
                <w:rFonts w:asciiTheme="minorHAnsi" w:hAnsiTheme="minorHAnsi" w:cstheme="minorHAnsi"/>
              </w:rPr>
              <w:t xml:space="preserve"> and cite your data. See for example Qvain requirements (https://www.fairdata.fi/en/user-guides/qvain-user-guide/#QvainDataset) </w:t>
            </w:r>
          </w:p>
        </w:tc>
      </w:tr>
      <w:tr w:rsidR="0094251C" w:rsidRPr="00396C66" w14:paraId="1497BF55"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50602C7E"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lastRenderedPageBreak/>
              <w:t xml:space="preserve">4. Storage and backup during the research project </w:t>
            </w:r>
          </w:p>
        </w:tc>
      </w:tr>
      <w:tr w:rsidR="0094251C" w:rsidRPr="00396C66" w14:paraId="10F802B6"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3E664" w14:textId="7C69CD40"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 xml:space="preserve">4.1 Where will your data be stored, and how will </w:t>
            </w:r>
            <w:r w:rsidR="00517CB6">
              <w:rPr>
                <w:rStyle w:val="Strong"/>
                <w:rFonts w:asciiTheme="minorHAnsi" w:hAnsiTheme="minorHAnsi" w:cstheme="minorHAnsi"/>
              </w:rPr>
              <w:t>the data</w:t>
            </w:r>
            <w:r w:rsidRPr="00396C66">
              <w:rPr>
                <w:rStyle w:val="Strong"/>
                <w:rFonts w:asciiTheme="minorHAnsi" w:hAnsiTheme="minorHAnsi" w:cstheme="minorHAnsi"/>
              </w:rPr>
              <w:t xml:space="preserve"> be backed up?</w:t>
            </w:r>
          </w:p>
          <w:p w14:paraId="49BCEC7C"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Describe where you will store and back up your data during your research project. Consider who will be responsible for backup and recovery. If there are several researchers involved, create a plan with your collaborators and ensure safe transfer between participants.</w:t>
            </w:r>
          </w:p>
          <w:p w14:paraId="6FC92DE1"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Show that you are aware of the storing solutions provided by your organisation. Do not merely refer to IT services. In the end, you are responsible for your data, not the IT department or the organisation.</w:t>
            </w:r>
          </w:p>
          <w:p w14:paraId="13F212F7"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Explain the methods for preserving and sharing your data after your research project has ended in more detail in Section 5.</w:t>
            </w:r>
          </w:p>
          <w:p w14:paraId="48CE5BE1" w14:textId="77777777" w:rsidR="0012264C" w:rsidRPr="0012264C" w:rsidRDefault="0012264C" w:rsidP="0012264C">
            <w:pPr>
              <w:pStyle w:val="NormalWeb"/>
              <w:rPr>
                <w:rFonts w:asciiTheme="minorHAnsi" w:hAnsiTheme="minorHAnsi" w:cstheme="minorHAnsi"/>
                <w:b/>
                <w:bCs/>
              </w:rPr>
            </w:pPr>
            <w:r w:rsidRPr="0012264C">
              <w:rPr>
                <w:rFonts w:asciiTheme="minorHAnsi" w:hAnsiTheme="minorHAnsi" w:cstheme="minorHAnsi"/>
                <w:b/>
                <w:bCs/>
              </w:rPr>
              <w:t>Tips for best practices</w:t>
            </w:r>
          </w:p>
          <w:p w14:paraId="2FA7B1E3" w14:textId="77777777" w:rsidR="0012264C" w:rsidRPr="0012264C" w:rsidRDefault="0012264C" w:rsidP="000E7D07">
            <w:pPr>
              <w:pStyle w:val="NormalWeb"/>
              <w:numPr>
                <w:ilvl w:val="0"/>
                <w:numId w:val="9"/>
              </w:numPr>
              <w:rPr>
                <w:rFonts w:asciiTheme="minorHAnsi" w:hAnsiTheme="minorHAnsi" w:cstheme="minorHAnsi"/>
              </w:rPr>
            </w:pPr>
            <w:r w:rsidRPr="0012264C">
              <w:rPr>
                <w:rFonts w:asciiTheme="minorHAnsi" w:hAnsiTheme="minorHAnsi" w:cstheme="minorHAnsi"/>
              </w:rPr>
              <w:t>The use of a safe and secure storage provided and maintained by your organisation’s IT support or other reliable IT provider such as CSC is preferable.</w:t>
            </w:r>
          </w:p>
          <w:p w14:paraId="4F602190" w14:textId="77777777" w:rsidR="0012264C" w:rsidRPr="0012264C" w:rsidRDefault="0012264C" w:rsidP="000E7D07">
            <w:pPr>
              <w:pStyle w:val="NormalWeb"/>
              <w:numPr>
                <w:ilvl w:val="0"/>
                <w:numId w:val="9"/>
              </w:numPr>
              <w:rPr>
                <w:rFonts w:asciiTheme="minorHAnsi" w:hAnsiTheme="minorHAnsi" w:cstheme="minorHAnsi"/>
              </w:rPr>
            </w:pPr>
            <w:r w:rsidRPr="0012264C">
              <w:rPr>
                <w:rFonts w:asciiTheme="minorHAnsi" w:hAnsiTheme="minorHAnsi" w:cstheme="minorHAnsi"/>
              </w:rPr>
              <w:t>Do NOT USE external hard drives as the main storing option.</w:t>
            </w:r>
          </w:p>
          <w:p w14:paraId="06269392" w14:textId="7D919FAC" w:rsidR="004D3CB2" w:rsidRPr="00396C66" w:rsidRDefault="0012264C" w:rsidP="000E7D07">
            <w:pPr>
              <w:pStyle w:val="NormalWeb"/>
              <w:numPr>
                <w:ilvl w:val="0"/>
                <w:numId w:val="9"/>
              </w:numPr>
              <w:rPr>
                <w:rFonts w:asciiTheme="minorHAnsi" w:hAnsiTheme="minorHAnsi" w:cstheme="minorHAnsi"/>
              </w:rPr>
            </w:pPr>
            <w:r w:rsidRPr="0012264C">
              <w:rPr>
                <w:rFonts w:asciiTheme="minorHAnsi" w:hAnsiTheme="minorHAnsi" w:cstheme="minorHAnsi"/>
              </w:rPr>
              <w:t>Follow your institution's data security requirements</w:t>
            </w:r>
          </w:p>
        </w:tc>
      </w:tr>
      <w:tr w:rsidR="0094251C" w:rsidRPr="00396C66" w14:paraId="4DB5D53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8CBC36"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4.2 Who will be responsible for controlling access to your data, and how will secured access be controlled?</w:t>
            </w:r>
          </w:p>
          <w:p w14:paraId="531D3104" w14:textId="26F671FE" w:rsidR="0094251C" w:rsidRPr="00396C66" w:rsidRDefault="004D3CB2">
            <w:pPr>
              <w:pStyle w:val="NormalWeb"/>
              <w:rPr>
                <w:rFonts w:asciiTheme="minorHAnsi" w:hAnsiTheme="minorHAnsi" w:cstheme="minorHAnsi"/>
              </w:rPr>
            </w:pPr>
            <w:r w:rsidRPr="00396C66">
              <w:rPr>
                <w:rFonts w:asciiTheme="minorHAnsi" w:hAnsiTheme="minorHAnsi" w:cstheme="minorHAnsi"/>
              </w:rPr>
              <w:t xml:space="preserve">It is essential to consider data security issues, especially if your data include sensitive data, personal data, politically sensitive </w:t>
            </w:r>
            <w:proofErr w:type="gramStart"/>
            <w:r w:rsidRPr="00396C66">
              <w:rPr>
                <w:rFonts w:asciiTheme="minorHAnsi" w:hAnsiTheme="minorHAnsi" w:cstheme="minorHAnsi"/>
              </w:rPr>
              <w:t>information</w:t>
            </w:r>
            <w:proofErr w:type="gramEnd"/>
            <w:r w:rsidRPr="00396C66">
              <w:rPr>
                <w:rFonts w:asciiTheme="minorHAnsi" w:hAnsiTheme="minorHAnsi" w:cstheme="minorHAnsi"/>
              </w:rPr>
              <w:t xml:space="preserve"> or trade secrets. Describe who has access to your data, what they are authorised to do with </w:t>
            </w:r>
            <w:r w:rsidR="00B65D5A" w:rsidRPr="00396C66">
              <w:rPr>
                <w:rFonts w:asciiTheme="minorHAnsi" w:hAnsiTheme="minorHAnsi" w:cstheme="minorHAnsi"/>
              </w:rPr>
              <w:t>the data</w:t>
            </w:r>
            <w:r w:rsidRPr="00396C66">
              <w:rPr>
                <w:rFonts w:asciiTheme="minorHAnsi" w:hAnsiTheme="minorHAnsi" w:cstheme="minorHAnsi"/>
              </w:rPr>
              <w:t>, or how you will ensure the safe transfer of data to your collaborators.</w:t>
            </w:r>
          </w:p>
          <w:p w14:paraId="21EE58A5"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Tips for best practices</w:t>
            </w:r>
          </w:p>
          <w:p w14:paraId="4FCB84E3" w14:textId="754DD97A" w:rsidR="0094251C" w:rsidRPr="00396C66" w:rsidRDefault="0094251C" w:rsidP="000E7D07">
            <w:pPr>
              <w:numPr>
                <w:ilvl w:val="0"/>
                <w:numId w:val="1"/>
              </w:numPr>
              <w:spacing w:before="100" w:beforeAutospacing="1" w:after="100" w:afterAutospacing="1"/>
              <w:rPr>
                <w:rFonts w:asciiTheme="minorHAnsi" w:eastAsia="Times New Roman" w:hAnsiTheme="minorHAnsi" w:cstheme="minorHAnsi"/>
              </w:rPr>
            </w:pPr>
            <w:r w:rsidRPr="00396C66">
              <w:rPr>
                <w:rFonts w:asciiTheme="minorHAnsi" w:eastAsia="Times New Roman" w:hAnsiTheme="minorHAnsi" w:cstheme="minorHAnsi"/>
              </w:rPr>
              <w:lastRenderedPageBreak/>
              <w:t>Access controls should always be in line with the level of confidentiality involved</w:t>
            </w:r>
            <w:r w:rsidR="00235696" w:rsidRPr="00396C66">
              <w:rPr>
                <w:rFonts w:asciiTheme="minorHAnsi" w:eastAsia="Times New Roman" w:hAnsiTheme="minorHAnsi" w:cstheme="minorHAnsi"/>
              </w:rPr>
              <w:t>.</w:t>
            </w:r>
          </w:p>
        </w:tc>
      </w:tr>
      <w:tr w:rsidR="0094251C" w:rsidRPr="00396C66" w14:paraId="50C663D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53C1E6F7"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lastRenderedPageBreak/>
              <w:t>5. Opening, publishing and archiving the data after the research project</w:t>
            </w:r>
          </w:p>
        </w:tc>
      </w:tr>
      <w:tr w:rsidR="0094251C" w:rsidRPr="00396C66" w14:paraId="28A81700"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F17F08"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5.1 What part of the data can be made openly available or published? Where and when will the data, or its metadata, be made available?</w:t>
            </w:r>
          </w:p>
          <w:p w14:paraId="2AEED69C"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Describe how you will make data available and findable for reuse. If your data or parts of the data cannot be opened, explain why you publish only metadata.</w:t>
            </w:r>
          </w:p>
          <w:p w14:paraId="27ABE6D4"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In the case of sensitive data, which cannot be opened, describe the opening of its metadata. Describe the secured preservation procedure of sensitive data in Section 5.2.</w:t>
            </w:r>
          </w:p>
          <w:p w14:paraId="08C329C9"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The openness of research data promotes its reuse.</w:t>
            </w:r>
          </w:p>
          <w:p w14:paraId="4226C488" w14:textId="77777777" w:rsidR="0012264C" w:rsidRPr="0012264C" w:rsidRDefault="0012264C" w:rsidP="0012264C">
            <w:pPr>
              <w:pStyle w:val="NormalWeb"/>
              <w:rPr>
                <w:rFonts w:asciiTheme="minorHAnsi" w:hAnsiTheme="minorHAnsi" w:cstheme="minorHAnsi"/>
                <w:b/>
                <w:bCs/>
              </w:rPr>
            </w:pPr>
            <w:r w:rsidRPr="0012264C">
              <w:rPr>
                <w:rFonts w:asciiTheme="minorHAnsi" w:hAnsiTheme="minorHAnsi" w:cstheme="minorHAnsi"/>
                <w:b/>
                <w:bCs/>
              </w:rPr>
              <w:t>Tips for best practices</w:t>
            </w:r>
          </w:p>
          <w:p w14:paraId="644E7E4E" w14:textId="77777777"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You can publish a description (i.e., the metadata) of your data without making the data itself openly available, which enables you to restrict access to the data.</w:t>
            </w:r>
          </w:p>
          <w:p w14:paraId="32505B91" w14:textId="77777777"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Publish your data in a data repository or a data journal.</w:t>
            </w:r>
          </w:p>
          <w:p w14:paraId="4FD58C5C" w14:textId="00720DDA"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Check re3data.org (</w:t>
            </w:r>
            <w:hyperlink r:id="rId13" w:history="1">
              <w:r w:rsidRPr="007B68C1">
                <w:rPr>
                  <w:rStyle w:val="Hyperlink"/>
                  <w:rFonts w:asciiTheme="minorHAnsi" w:hAnsiTheme="minorHAnsi" w:cstheme="minorHAnsi"/>
                </w:rPr>
                <w:t>https://www.re3data.org/</w:t>
              </w:r>
            </w:hyperlink>
            <w:r w:rsidRPr="0012264C">
              <w:rPr>
                <w:rFonts w:asciiTheme="minorHAnsi" w:hAnsiTheme="minorHAnsi" w:cstheme="minorHAnsi"/>
              </w:rPr>
              <w:t>) to find a repository for your data.</w:t>
            </w:r>
          </w:p>
          <w:p w14:paraId="4E769896" w14:textId="77777777"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Prefer repositories or publishers, which provide persistent identifiers (PID) to enable access and citation to the data via a persistent link (e.g. DOI, URN).</w:t>
            </w:r>
          </w:p>
          <w:p w14:paraId="36C8934D" w14:textId="77777777"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 xml:space="preserve">Remember to check the funder, institutional, </w:t>
            </w:r>
            <w:proofErr w:type="gramStart"/>
            <w:r w:rsidRPr="0012264C">
              <w:rPr>
                <w:rFonts w:asciiTheme="minorHAnsi" w:hAnsiTheme="minorHAnsi" w:cstheme="minorHAnsi"/>
              </w:rPr>
              <w:t>disciplinary</w:t>
            </w:r>
            <w:proofErr w:type="gramEnd"/>
            <w:r w:rsidRPr="0012264C">
              <w:rPr>
                <w:rFonts w:asciiTheme="minorHAnsi" w:hAnsiTheme="minorHAnsi" w:cstheme="minorHAnsi"/>
              </w:rPr>
              <w:t xml:space="preserve"> or national recommendations for data repositories.</w:t>
            </w:r>
          </w:p>
          <w:p w14:paraId="47C7BE86" w14:textId="41BD7675" w:rsidR="0012264C" w:rsidRPr="0012264C" w:rsidRDefault="0012264C" w:rsidP="000E7D07">
            <w:pPr>
              <w:pStyle w:val="NormalWeb"/>
              <w:numPr>
                <w:ilvl w:val="0"/>
                <w:numId w:val="10"/>
              </w:numPr>
              <w:rPr>
                <w:rFonts w:asciiTheme="minorHAnsi" w:hAnsiTheme="minorHAnsi" w:cstheme="minorHAnsi"/>
              </w:rPr>
            </w:pPr>
            <w:r w:rsidRPr="0012264C">
              <w:rPr>
                <w:rFonts w:asciiTheme="minorHAnsi" w:hAnsiTheme="minorHAnsi" w:cstheme="minorHAnsi"/>
              </w:rPr>
              <w:t>It is recommended to make all of the research data, code and software created within a research project available for reuse, for example, under a Creative Commons (</w:t>
            </w:r>
            <w:hyperlink r:id="rId14" w:history="1">
              <w:r w:rsidRPr="007B68C1">
                <w:rPr>
                  <w:rStyle w:val="Hyperlink"/>
                  <w:rFonts w:asciiTheme="minorHAnsi" w:hAnsiTheme="minorHAnsi" w:cstheme="minorHAnsi"/>
                </w:rPr>
                <w:t>https://creativecommons.org/choose/</w:t>
              </w:r>
            </w:hyperlink>
            <w:r w:rsidRPr="0012264C">
              <w:rPr>
                <w:rFonts w:asciiTheme="minorHAnsi" w:hAnsiTheme="minorHAnsi" w:cstheme="minorHAnsi"/>
              </w:rPr>
              <w:t>), GNU (</w:t>
            </w:r>
            <w:hyperlink r:id="rId15" w:history="1">
              <w:r w:rsidRPr="007B68C1">
                <w:rPr>
                  <w:rStyle w:val="Hyperlink"/>
                  <w:rFonts w:asciiTheme="minorHAnsi" w:hAnsiTheme="minorHAnsi" w:cstheme="minorHAnsi"/>
                </w:rPr>
                <w:t>https://www.gnu.org/licenses/gpl-3.0.en.html</w:t>
              </w:r>
            </w:hyperlink>
            <w:r w:rsidRPr="0012264C">
              <w:rPr>
                <w:rFonts w:asciiTheme="minorHAnsi" w:hAnsiTheme="minorHAnsi" w:cstheme="minorHAnsi"/>
              </w:rPr>
              <w:t>) or MIT license (</w:t>
            </w:r>
            <w:hyperlink r:id="rId16" w:history="1">
              <w:r w:rsidRPr="007B68C1">
                <w:rPr>
                  <w:rStyle w:val="Hyperlink"/>
                  <w:rFonts w:asciiTheme="minorHAnsi" w:hAnsiTheme="minorHAnsi" w:cstheme="minorHAnsi"/>
                </w:rPr>
                <w:t>https://opensource.org/licenses/MIT</w:t>
              </w:r>
            </w:hyperlink>
            <w:r w:rsidRPr="0012264C">
              <w:rPr>
                <w:rFonts w:asciiTheme="minorHAnsi" w:hAnsiTheme="minorHAnsi" w:cstheme="minorHAnsi"/>
              </w:rPr>
              <w:t>), or under another relevant license.</w:t>
            </w:r>
          </w:p>
          <w:p w14:paraId="7F137623" w14:textId="6E82841D" w:rsidR="0094251C" w:rsidRPr="00396C66" w:rsidRDefault="0012264C" w:rsidP="0012264C">
            <w:pPr>
              <w:spacing w:before="100" w:beforeAutospacing="1" w:after="100" w:afterAutospacing="1"/>
              <w:rPr>
                <w:rFonts w:asciiTheme="minorHAnsi" w:eastAsia="Times New Roman" w:hAnsiTheme="minorHAnsi" w:cstheme="minorHAnsi"/>
              </w:rPr>
            </w:pPr>
            <w:r w:rsidRPr="0012264C">
              <w:rPr>
                <w:rFonts w:asciiTheme="minorHAnsi" w:hAnsiTheme="minorHAnsi" w:cstheme="minorHAnsi"/>
                <w:b/>
                <w:bCs/>
              </w:rPr>
              <w:t>AVOID OVERLAPS WITH THE PUBLICATION PLAN!</w:t>
            </w:r>
            <w:r w:rsidRPr="0012264C">
              <w:rPr>
                <w:rFonts w:asciiTheme="minorHAnsi" w:hAnsiTheme="minorHAnsi" w:cstheme="minorHAnsi"/>
              </w:rPr>
              <w:t xml:space="preserve"> The research article publication does not equal data publication. The data journal is a publication forum specialised in publishing research data.</w:t>
            </w:r>
          </w:p>
        </w:tc>
      </w:tr>
      <w:tr w:rsidR="0094251C" w:rsidRPr="00396C66" w14:paraId="3DC1B144"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871F42" w14:textId="77777777"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5.2 Where will data with long-term value be archived, and for how long?</w:t>
            </w:r>
          </w:p>
          <w:p w14:paraId="13F7EA27"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Briefly describe what part of your data you will preserve, where it is preserved, and for how long. Long term preservation means that data is preserved for as long as necessary, for several decades or even centuries.</w:t>
            </w:r>
          </w:p>
          <w:p w14:paraId="28DE9211"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You can categorise your data sets according to the anticipated preservation period:</w:t>
            </w:r>
          </w:p>
          <w:p w14:paraId="0F34F82E" w14:textId="67B1C57A"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A) Data to be destroyed upon the ending of the project</w:t>
            </w:r>
            <w:r>
              <w:rPr>
                <w:rFonts w:asciiTheme="minorHAnsi" w:hAnsiTheme="minorHAnsi" w:cstheme="minorHAnsi"/>
              </w:rPr>
              <w:br/>
            </w:r>
            <w:r w:rsidRPr="0012264C">
              <w:rPr>
                <w:rFonts w:asciiTheme="minorHAnsi" w:hAnsiTheme="minorHAnsi" w:cstheme="minorHAnsi"/>
              </w:rPr>
              <w:t>B) Data to be archived for a verification period, which varies across disciplines, e.g., 5–15 years</w:t>
            </w:r>
            <w:r>
              <w:rPr>
                <w:rFonts w:asciiTheme="minorHAnsi" w:hAnsiTheme="minorHAnsi" w:cstheme="minorHAnsi"/>
              </w:rPr>
              <w:t xml:space="preserve"> </w:t>
            </w:r>
            <w:r>
              <w:rPr>
                <w:rFonts w:asciiTheme="minorHAnsi" w:hAnsiTheme="minorHAnsi" w:cstheme="minorHAnsi"/>
              </w:rPr>
              <w:br/>
            </w:r>
            <w:r w:rsidRPr="0012264C">
              <w:rPr>
                <w:rFonts w:asciiTheme="minorHAnsi" w:hAnsiTheme="minorHAnsi" w:cstheme="minorHAnsi"/>
              </w:rPr>
              <w:t>C) Data to be archived for potential re-use, e.g., for 25 years</w:t>
            </w:r>
            <w:r>
              <w:rPr>
                <w:rFonts w:asciiTheme="minorHAnsi" w:hAnsiTheme="minorHAnsi" w:cstheme="minorHAnsi"/>
              </w:rPr>
              <w:br/>
            </w:r>
            <w:r w:rsidRPr="0012264C">
              <w:rPr>
                <w:rFonts w:asciiTheme="minorHAnsi" w:hAnsiTheme="minorHAnsi" w:cstheme="minorHAnsi"/>
              </w:rPr>
              <w:lastRenderedPageBreak/>
              <w:t>D) Data with long-term value to be archived by a curated facility for future generations for tens or hundreds of years</w:t>
            </w:r>
          </w:p>
          <w:p w14:paraId="7E21AE3C"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 xml:space="preserve">You will need to decide which of your research data to preserve and dispose of. Data that is unique or difficult to replicate might have long-term value and be fit for preservation. Special </w:t>
            </w:r>
            <w:proofErr w:type="gramStart"/>
            <w:r w:rsidRPr="0012264C">
              <w:rPr>
                <w:rFonts w:asciiTheme="minorHAnsi" w:hAnsiTheme="minorHAnsi" w:cstheme="minorHAnsi"/>
              </w:rPr>
              <w:t>long term</w:t>
            </w:r>
            <w:proofErr w:type="gramEnd"/>
            <w:r w:rsidRPr="0012264C">
              <w:rPr>
                <w:rFonts w:asciiTheme="minorHAnsi" w:hAnsiTheme="minorHAnsi" w:cstheme="minorHAnsi"/>
              </w:rPr>
              <w:t xml:space="preserve"> data repositories should be used for digital preservation. </w:t>
            </w:r>
          </w:p>
          <w:p w14:paraId="6D263678" w14:textId="77777777" w:rsidR="0012264C" w:rsidRPr="0012264C" w:rsidRDefault="0012264C" w:rsidP="0012264C">
            <w:pPr>
              <w:pStyle w:val="NormalWeb"/>
              <w:rPr>
                <w:rFonts w:asciiTheme="minorHAnsi" w:hAnsiTheme="minorHAnsi" w:cstheme="minorHAnsi"/>
                <w:b/>
                <w:bCs/>
              </w:rPr>
            </w:pPr>
            <w:r w:rsidRPr="0012264C">
              <w:rPr>
                <w:rFonts w:asciiTheme="minorHAnsi" w:hAnsiTheme="minorHAnsi" w:cstheme="minorHAnsi"/>
                <w:b/>
                <w:bCs/>
              </w:rPr>
              <w:t>Tips for best practices</w:t>
            </w:r>
          </w:p>
          <w:p w14:paraId="6E049167" w14:textId="77777777" w:rsidR="0012264C" w:rsidRPr="0012264C" w:rsidRDefault="0012264C" w:rsidP="000E7D07">
            <w:pPr>
              <w:pStyle w:val="NormalWeb"/>
              <w:numPr>
                <w:ilvl w:val="0"/>
                <w:numId w:val="11"/>
              </w:numPr>
              <w:rPr>
                <w:rFonts w:asciiTheme="minorHAnsi" w:hAnsiTheme="minorHAnsi" w:cstheme="minorHAnsi"/>
              </w:rPr>
            </w:pPr>
            <w:r w:rsidRPr="0012264C">
              <w:rPr>
                <w:rFonts w:asciiTheme="minorHAnsi" w:hAnsiTheme="minorHAnsi" w:cstheme="minorHAnsi"/>
              </w:rPr>
              <w:t xml:space="preserve">Decisions about preserving data should begin during the data management planning </w:t>
            </w:r>
            <w:proofErr w:type="gramStart"/>
            <w:r w:rsidRPr="0012264C">
              <w:rPr>
                <w:rFonts w:asciiTheme="minorHAnsi" w:hAnsiTheme="minorHAnsi" w:cstheme="minorHAnsi"/>
              </w:rPr>
              <w:t>stage, and</w:t>
            </w:r>
            <w:proofErr w:type="gramEnd"/>
            <w:r w:rsidRPr="0012264C">
              <w:rPr>
                <w:rFonts w:asciiTheme="minorHAnsi" w:hAnsiTheme="minorHAnsi" w:cstheme="minorHAnsi"/>
              </w:rPr>
              <w:t xml:space="preserve"> should take into account e.g. institutional guidance and requirements.</w:t>
            </w:r>
          </w:p>
          <w:p w14:paraId="0DDEF74B" w14:textId="55030D1D" w:rsidR="0094251C" w:rsidRPr="0012264C" w:rsidRDefault="0012264C" w:rsidP="000E7D07">
            <w:pPr>
              <w:pStyle w:val="NormalWeb"/>
              <w:numPr>
                <w:ilvl w:val="0"/>
                <w:numId w:val="11"/>
              </w:numPr>
              <w:rPr>
                <w:rFonts w:asciiTheme="minorHAnsi" w:hAnsiTheme="minorHAnsi" w:cstheme="minorHAnsi"/>
              </w:rPr>
            </w:pPr>
            <w:r w:rsidRPr="0012264C">
              <w:rPr>
                <w:rFonts w:asciiTheme="minorHAnsi" w:hAnsiTheme="minorHAnsi" w:cstheme="minorHAnsi"/>
              </w:rPr>
              <w:t xml:space="preserve">Use data repositories with a commitment to long-term curation, e.g. </w:t>
            </w:r>
            <w:proofErr w:type="spellStart"/>
            <w:r w:rsidRPr="0012264C">
              <w:rPr>
                <w:rFonts w:asciiTheme="minorHAnsi" w:hAnsiTheme="minorHAnsi" w:cstheme="minorHAnsi"/>
              </w:rPr>
              <w:t>Fairdata</w:t>
            </w:r>
            <w:proofErr w:type="spellEnd"/>
            <w:r w:rsidRPr="0012264C">
              <w:rPr>
                <w:rFonts w:asciiTheme="minorHAnsi" w:hAnsiTheme="minorHAnsi" w:cstheme="minorHAnsi"/>
              </w:rPr>
              <w:t xml:space="preserve"> Digital Preservation Service is dedicated for research datasets that have significant value to the organization or on a national level currently and especially also in the future. Contact your home organisation for further information.</w:t>
            </w:r>
          </w:p>
        </w:tc>
      </w:tr>
      <w:tr w:rsidR="0094251C" w:rsidRPr="00396C66" w14:paraId="6B0D9209"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4ABA604F" w14:textId="77777777" w:rsidR="0094251C" w:rsidRPr="00396C66" w:rsidRDefault="0094251C">
            <w:pPr>
              <w:rPr>
                <w:rFonts w:asciiTheme="minorHAnsi" w:eastAsia="Times New Roman" w:hAnsiTheme="minorHAnsi" w:cstheme="minorHAnsi"/>
              </w:rPr>
            </w:pPr>
            <w:r w:rsidRPr="00396C66">
              <w:rPr>
                <w:rStyle w:val="Strong"/>
                <w:rFonts w:asciiTheme="minorHAnsi" w:eastAsia="Times New Roman" w:hAnsiTheme="minorHAnsi" w:cstheme="minorHAnsi"/>
              </w:rPr>
              <w:lastRenderedPageBreak/>
              <w:t>6. Data management responsibilities and resources</w:t>
            </w:r>
          </w:p>
        </w:tc>
      </w:tr>
      <w:tr w:rsidR="0094251C" w:rsidRPr="00396C66" w14:paraId="0EEB67B2"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A84D39" w14:textId="567F4270" w:rsidR="0094251C" w:rsidRPr="00396C66" w:rsidRDefault="0094251C">
            <w:pPr>
              <w:pStyle w:val="NormalWeb"/>
              <w:rPr>
                <w:rFonts w:asciiTheme="minorHAnsi" w:hAnsiTheme="minorHAnsi" w:cstheme="minorHAnsi"/>
              </w:rPr>
            </w:pPr>
            <w:r w:rsidRPr="00396C66">
              <w:rPr>
                <w:rStyle w:val="Strong"/>
                <w:rFonts w:asciiTheme="minorHAnsi" w:hAnsiTheme="minorHAnsi" w:cstheme="minorHAnsi"/>
              </w:rPr>
              <w:t>6.1</w:t>
            </w:r>
            <w:r w:rsidRPr="007B124C">
              <w:rPr>
                <w:rStyle w:val="Strong"/>
                <w:rFonts w:asciiTheme="minorHAnsi" w:hAnsiTheme="minorHAnsi" w:cstheme="minorHAnsi"/>
              </w:rPr>
              <w:t xml:space="preserve"> </w:t>
            </w:r>
            <w:r w:rsidR="007B124C" w:rsidRPr="007B124C">
              <w:rPr>
                <w:rStyle w:val="Strong"/>
                <w:rFonts w:asciiTheme="minorHAnsi" w:hAnsiTheme="minorHAnsi" w:cstheme="minorHAnsi"/>
                <w:color w:val="000000"/>
              </w:rPr>
              <w:t>Who (for example role, position, and institution) will be responsible for data management?</w:t>
            </w:r>
          </w:p>
          <w:p w14:paraId="04C82D00" w14:textId="77777777" w:rsidR="0012264C" w:rsidRPr="0012264C" w:rsidRDefault="0012264C" w:rsidP="0012264C">
            <w:pPr>
              <w:pStyle w:val="NormalWeb"/>
              <w:rPr>
                <w:rFonts w:asciiTheme="minorHAnsi" w:hAnsiTheme="minorHAnsi" w:cstheme="minorHAnsi"/>
              </w:rPr>
            </w:pPr>
            <w:r w:rsidRPr="0012264C">
              <w:rPr>
                <w:rFonts w:asciiTheme="minorHAnsi" w:hAnsiTheme="minorHAnsi" w:cstheme="minorHAnsi"/>
              </w:rPr>
              <w:t>Summarise here all the roles and responsibilities described in the previous answers. Also, consider who will be responsible for the data resulting from your project after your project has ended.</w:t>
            </w:r>
          </w:p>
          <w:p w14:paraId="0E730C08" w14:textId="77777777" w:rsidR="0012264C" w:rsidRPr="0012264C" w:rsidRDefault="0012264C" w:rsidP="0012264C">
            <w:pPr>
              <w:pStyle w:val="NormalWeb"/>
              <w:rPr>
                <w:rFonts w:asciiTheme="minorHAnsi" w:hAnsiTheme="minorHAnsi" w:cstheme="minorHAnsi"/>
                <w:b/>
                <w:bCs/>
              </w:rPr>
            </w:pPr>
            <w:r w:rsidRPr="0012264C">
              <w:rPr>
                <w:rFonts w:asciiTheme="minorHAnsi" w:hAnsiTheme="minorHAnsi" w:cstheme="minorHAnsi"/>
                <w:b/>
                <w:bCs/>
              </w:rPr>
              <w:t>Tips for best practices</w:t>
            </w:r>
          </w:p>
          <w:p w14:paraId="6EA136C4" w14:textId="77777777" w:rsidR="0012264C" w:rsidRPr="0012264C" w:rsidRDefault="0012264C" w:rsidP="000E7D07">
            <w:pPr>
              <w:pStyle w:val="NormalWeb"/>
              <w:numPr>
                <w:ilvl w:val="0"/>
                <w:numId w:val="12"/>
              </w:numPr>
              <w:rPr>
                <w:rFonts w:asciiTheme="minorHAnsi" w:hAnsiTheme="minorHAnsi" w:cstheme="minorHAnsi"/>
              </w:rPr>
            </w:pPr>
            <w:r w:rsidRPr="0012264C">
              <w:rPr>
                <w:rFonts w:asciiTheme="minorHAnsi" w:hAnsiTheme="minorHAnsi" w:cstheme="minorHAnsi"/>
              </w:rPr>
              <w:t>Outline the roles and responsibilities for data management/stewardship activities, for example, data capture, metadata production, data quality, storage and backup, data archiving, and data sharing. Name the responsible individual(s) where possible.</w:t>
            </w:r>
          </w:p>
          <w:p w14:paraId="39BEEF52" w14:textId="77777777" w:rsidR="0012264C" w:rsidRPr="0012264C" w:rsidRDefault="0012264C" w:rsidP="000E7D07">
            <w:pPr>
              <w:pStyle w:val="NormalWeb"/>
              <w:numPr>
                <w:ilvl w:val="0"/>
                <w:numId w:val="12"/>
              </w:numPr>
              <w:rPr>
                <w:rFonts w:asciiTheme="minorHAnsi" w:hAnsiTheme="minorHAnsi" w:cstheme="minorHAnsi"/>
              </w:rPr>
            </w:pPr>
            <w:r w:rsidRPr="0012264C">
              <w:rPr>
                <w:rFonts w:asciiTheme="minorHAnsi" w:hAnsiTheme="minorHAnsi" w:cstheme="minorHAnsi"/>
              </w:rPr>
              <w:t>For collaborative projects, explain the co-ordination of data management responsibilities across partners.</w:t>
            </w:r>
          </w:p>
          <w:p w14:paraId="6CEFE8D7" w14:textId="77777777" w:rsidR="0012264C" w:rsidRPr="0012264C" w:rsidRDefault="0012264C" w:rsidP="000E7D07">
            <w:pPr>
              <w:pStyle w:val="NormalWeb"/>
              <w:numPr>
                <w:ilvl w:val="0"/>
                <w:numId w:val="12"/>
              </w:numPr>
              <w:rPr>
                <w:rFonts w:asciiTheme="minorHAnsi" w:hAnsiTheme="minorHAnsi" w:cstheme="minorHAnsi"/>
              </w:rPr>
            </w:pPr>
            <w:r w:rsidRPr="0012264C">
              <w:rPr>
                <w:rFonts w:asciiTheme="minorHAnsi" w:hAnsiTheme="minorHAnsi" w:cstheme="minorHAnsi"/>
              </w:rPr>
              <w:t>Indicate who is responsible for implementing the DMP and for ensuring that it is reviewed and, if necessary, revised.</w:t>
            </w:r>
          </w:p>
          <w:p w14:paraId="79CED5C2" w14:textId="0D33EEC7" w:rsidR="0094251C" w:rsidRPr="0012264C" w:rsidRDefault="0012264C" w:rsidP="000E7D07">
            <w:pPr>
              <w:pStyle w:val="NormalWeb"/>
              <w:numPr>
                <w:ilvl w:val="0"/>
                <w:numId w:val="12"/>
              </w:numPr>
              <w:rPr>
                <w:rFonts w:asciiTheme="minorHAnsi" w:hAnsiTheme="minorHAnsi" w:cstheme="minorHAnsi"/>
              </w:rPr>
            </w:pPr>
            <w:r w:rsidRPr="0012264C">
              <w:rPr>
                <w:rFonts w:asciiTheme="minorHAnsi" w:hAnsiTheme="minorHAnsi" w:cstheme="minorHAnsi"/>
              </w:rPr>
              <w:t>Consider scheduling regular updates of the DMP.</w:t>
            </w:r>
          </w:p>
        </w:tc>
      </w:tr>
      <w:tr w:rsidR="004D2827" w:rsidRPr="00396C66" w14:paraId="6C0A8BA7"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7F5C0A6" w14:textId="7DF6B344" w:rsidR="004D2827" w:rsidRPr="00396C66" w:rsidRDefault="009C5561">
            <w:pPr>
              <w:pStyle w:val="NormalWeb"/>
              <w:rPr>
                <w:rStyle w:val="Strong"/>
                <w:rFonts w:asciiTheme="minorHAnsi" w:hAnsiTheme="minorHAnsi" w:cstheme="minorHAnsi"/>
              </w:rPr>
            </w:pPr>
            <w:r w:rsidRPr="009C5561">
              <w:rPr>
                <w:rStyle w:val="Strong"/>
                <w:rFonts w:asciiTheme="minorHAnsi" w:hAnsiTheme="minorHAnsi" w:cstheme="minorHAnsi"/>
              </w:rPr>
              <w:t>6.2 What resources will be required for your data management procedures to ensure that the data can be opened and preserved according to FAIR principles (Findable, Accessible, Interoperable, Re-usable)?</w:t>
            </w:r>
          </w:p>
          <w:p w14:paraId="2D248D82" w14:textId="77777777" w:rsidR="0012264C" w:rsidRPr="0012264C" w:rsidRDefault="0012264C" w:rsidP="0012264C">
            <w:pPr>
              <w:pStyle w:val="NormalWeb"/>
              <w:rPr>
                <w:rStyle w:val="Strong"/>
                <w:rFonts w:asciiTheme="minorHAnsi" w:hAnsiTheme="minorHAnsi" w:cstheme="minorHAnsi"/>
                <w:b w:val="0"/>
              </w:rPr>
            </w:pPr>
            <w:r w:rsidRPr="0012264C">
              <w:rPr>
                <w:rStyle w:val="Strong"/>
                <w:rFonts w:asciiTheme="minorHAnsi" w:hAnsiTheme="minorHAnsi" w:cstheme="minorHAnsi"/>
                <w:b w:val="0"/>
              </w:rPr>
              <w:t xml:space="preserve">Estimate the resources, such as time and financial costs, needed to manage, </w:t>
            </w:r>
            <w:proofErr w:type="gramStart"/>
            <w:r w:rsidRPr="0012264C">
              <w:rPr>
                <w:rStyle w:val="Strong"/>
                <w:rFonts w:asciiTheme="minorHAnsi" w:hAnsiTheme="minorHAnsi" w:cstheme="minorHAnsi"/>
                <w:b w:val="0"/>
              </w:rPr>
              <w:t>share</w:t>
            </w:r>
            <w:proofErr w:type="gramEnd"/>
            <w:r w:rsidRPr="0012264C">
              <w:rPr>
                <w:rStyle w:val="Strong"/>
                <w:rFonts w:asciiTheme="minorHAnsi" w:hAnsiTheme="minorHAnsi" w:cstheme="minorHAnsi"/>
                <w:b w:val="0"/>
              </w:rPr>
              <w:t xml:space="preserve"> and preserve the data. These may include storage costs, hardware, staff time, the costs of preparing data for deposit and repository charges.</w:t>
            </w:r>
          </w:p>
          <w:p w14:paraId="6E55769C" w14:textId="77777777" w:rsidR="0012264C" w:rsidRPr="0012264C" w:rsidRDefault="0012264C" w:rsidP="0012264C">
            <w:pPr>
              <w:pStyle w:val="NormalWeb"/>
              <w:rPr>
                <w:rStyle w:val="Strong"/>
                <w:rFonts w:asciiTheme="minorHAnsi" w:hAnsiTheme="minorHAnsi" w:cstheme="minorHAnsi"/>
                <w:bCs w:val="0"/>
              </w:rPr>
            </w:pPr>
            <w:r w:rsidRPr="0012264C">
              <w:rPr>
                <w:rStyle w:val="Strong"/>
                <w:rFonts w:asciiTheme="minorHAnsi" w:hAnsiTheme="minorHAnsi" w:cstheme="minorHAnsi"/>
                <w:bCs w:val="0"/>
              </w:rPr>
              <w:t>Tips for best practices</w:t>
            </w:r>
          </w:p>
          <w:p w14:paraId="5FB43C53" w14:textId="77777777" w:rsidR="0012264C" w:rsidRPr="0012264C" w:rsidRDefault="0012264C" w:rsidP="000E7D07">
            <w:pPr>
              <w:pStyle w:val="NormalWeb"/>
              <w:numPr>
                <w:ilvl w:val="0"/>
                <w:numId w:val="13"/>
              </w:numPr>
              <w:rPr>
                <w:rStyle w:val="Strong"/>
                <w:rFonts w:asciiTheme="minorHAnsi" w:hAnsiTheme="minorHAnsi" w:cstheme="minorHAnsi"/>
                <w:b w:val="0"/>
              </w:rPr>
            </w:pPr>
            <w:r w:rsidRPr="0012264C">
              <w:rPr>
                <w:rStyle w:val="Strong"/>
                <w:rFonts w:asciiTheme="minorHAnsi" w:hAnsiTheme="minorHAnsi" w:cstheme="minorHAnsi"/>
                <w:b w:val="0"/>
              </w:rPr>
              <w:lastRenderedPageBreak/>
              <w:t>Consider, if there will be additional costs from computational facilities or resources that need to be accessed.</w:t>
            </w:r>
          </w:p>
          <w:p w14:paraId="207B2D85" w14:textId="77777777" w:rsidR="0012264C" w:rsidRPr="0012264C" w:rsidRDefault="0012264C" w:rsidP="000E7D07">
            <w:pPr>
              <w:pStyle w:val="NormalWeb"/>
              <w:numPr>
                <w:ilvl w:val="0"/>
                <w:numId w:val="13"/>
              </w:numPr>
              <w:rPr>
                <w:rStyle w:val="Strong"/>
                <w:rFonts w:asciiTheme="minorHAnsi" w:hAnsiTheme="minorHAnsi" w:cstheme="minorHAnsi"/>
                <w:b w:val="0"/>
              </w:rPr>
            </w:pPr>
            <w:r w:rsidRPr="0012264C">
              <w:rPr>
                <w:rStyle w:val="Strong"/>
                <w:rFonts w:asciiTheme="minorHAnsi" w:hAnsiTheme="minorHAnsi" w:cstheme="minorHAnsi"/>
                <w:b w:val="0"/>
              </w:rPr>
              <w:t xml:space="preserve">Account for resources, </w:t>
            </w:r>
            <w:proofErr w:type="gramStart"/>
            <w:r w:rsidRPr="0012264C">
              <w:rPr>
                <w:rStyle w:val="Strong"/>
                <w:rFonts w:asciiTheme="minorHAnsi" w:hAnsiTheme="minorHAnsi" w:cstheme="minorHAnsi"/>
                <w:b w:val="0"/>
              </w:rPr>
              <w:t>time</w:t>
            </w:r>
            <w:proofErr w:type="gramEnd"/>
            <w:r w:rsidRPr="0012264C">
              <w:rPr>
                <w:rStyle w:val="Strong"/>
                <w:rFonts w:asciiTheme="minorHAnsi" w:hAnsiTheme="minorHAnsi" w:cstheme="minorHAnsi"/>
                <w:b w:val="0"/>
              </w:rPr>
              <w:t xml:space="preserve"> and money, needed to prepare the data for sharing it and preservation (data curation). </w:t>
            </w:r>
          </w:p>
          <w:p w14:paraId="12413E95" w14:textId="2D599E43" w:rsidR="004D2827" w:rsidRPr="0012264C" w:rsidRDefault="0012264C" w:rsidP="000E7D07">
            <w:pPr>
              <w:pStyle w:val="NormalWeb"/>
              <w:numPr>
                <w:ilvl w:val="0"/>
                <w:numId w:val="13"/>
              </w:numPr>
              <w:rPr>
                <w:rStyle w:val="Strong"/>
                <w:rFonts w:asciiTheme="minorHAnsi" w:hAnsiTheme="minorHAnsi" w:cstheme="minorHAnsi"/>
                <w:b w:val="0"/>
              </w:rPr>
            </w:pPr>
            <w:r w:rsidRPr="0012264C">
              <w:rPr>
                <w:rStyle w:val="Strong"/>
                <w:rFonts w:asciiTheme="minorHAnsi" w:hAnsiTheme="minorHAnsi" w:cstheme="minorHAnsi"/>
                <w:b w:val="0"/>
              </w:rPr>
              <w:t>Remember to specify your data management costs in the budget, according to funder requirements.</w:t>
            </w:r>
          </w:p>
        </w:tc>
      </w:tr>
    </w:tbl>
    <w:p w14:paraId="6B9C8857" w14:textId="77777777" w:rsidR="00F0491C" w:rsidRPr="00396C66" w:rsidRDefault="00F0491C">
      <w:pPr>
        <w:divId w:val="180708482"/>
        <w:rPr>
          <w:rFonts w:asciiTheme="minorHAnsi" w:eastAsia="Times New Roman" w:hAnsiTheme="minorHAnsi" w:cstheme="minorHAnsi"/>
        </w:rPr>
      </w:pPr>
    </w:p>
    <w:sectPr w:rsidR="00F0491C" w:rsidRPr="00396C66" w:rsidSect="0094251C">
      <w:footerReference w:type="default" r:id="rId17"/>
      <w:pgSz w:w="11907" w:h="16839" w:code="9"/>
      <w:pgMar w:top="1417" w:right="1134" w:bottom="141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27879" w14:textId="77777777" w:rsidR="002525BF" w:rsidRDefault="002525BF" w:rsidP="0094251C">
      <w:r>
        <w:separator/>
      </w:r>
    </w:p>
  </w:endnote>
  <w:endnote w:type="continuationSeparator" w:id="0">
    <w:p w14:paraId="3B7A0DFA" w14:textId="77777777" w:rsidR="002525BF" w:rsidRDefault="002525BF" w:rsidP="0094251C">
      <w:r>
        <w:continuationSeparator/>
      </w:r>
    </w:p>
  </w:endnote>
  <w:endnote w:type="continuationNotice" w:id="1">
    <w:p w14:paraId="759DAB5B" w14:textId="77777777" w:rsidR="002525BF" w:rsidRDefault="00252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87209" w14:textId="31CE2CA2" w:rsidR="00BA4900" w:rsidRDefault="00BA4900" w:rsidP="0094251C">
    <w:pPr>
      <w:pStyle w:val="Footer"/>
      <w:ind w:left="2160"/>
      <w:jc w:val="right"/>
      <w:rPr>
        <w:rStyle w:val="IntenseEmphasis"/>
        <w:rFonts w:asciiTheme="minorHAnsi" w:hAnsiTheme="minorHAnsi"/>
        <w:i w:val="0"/>
        <w:sz w:val="22"/>
        <w:szCs w:val="22"/>
      </w:rPr>
    </w:pPr>
    <w:r w:rsidRPr="0094251C">
      <w:rPr>
        <w:rStyle w:val="IntenseEmphasis"/>
        <w:rFonts w:asciiTheme="minorHAnsi" w:hAnsiTheme="minorHAnsi"/>
        <w:i w:val="0"/>
        <w:sz w:val="22"/>
        <w:szCs w:val="22"/>
      </w:rPr>
      <w:t>General</w:t>
    </w:r>
    <w:r>
      <w:rPr>
        <w:rStyle w:val="IntenseEmphasis"/>
        <w:rFonts w:asciiTheme="minorHAnsi" w:hAnsiTheme="minorHAnsi"/>
        <w:i w:val="0"/>
        <w:sz w:val="22"/>
        <w:szCs w:val="22"/>
      </w:rPr>
      <w:t xml:space="preserve"> Finnish DMP guidance 202</w:t>
    </w:r>
    <w:r w:rsidR="005831D2">
      <w:rPr>
        <w:rStyle w:val="IntenseEmphasis"/>
        <w:rFonts w:asciiTheme="minorHAnsi" w:hAnsiTheme="minorHAnsi"/>
        <w:i w:val="0"/>
        <w:sz w:val="22"/>
        <w:szCs w:val="22"/>
      </w:rPr>
      <w:t>1</w:t>
    </w:r>
  </w:p>
  <w:p w14:paraId="352D4670" w14:textId="4F6DA6E2" w:rsidR="00651211" w:rsidRDefault="00651211" w:rsidP="0094251C">
    <w:pPr>
      <w:pStyle w:val="Footer"/>
      <w:ind w:left="2160"/>
      <w:jc w:val="right"/>
      <w:rPr>
        <w:rStyle w:val="IntenseEmphasis"/>
        <w:rFonts w:asciiTheme="minorHAnsi" w:hAnsiTheme="minorHAnsi"/>
        <w:i w:val="0"/>
        <w:sz w:val="22"/>
        <w:szCs w:val="22"/>
      </w:rPr>
    </w:pPr>
    <w:r>
      <w:rPr>
        <w:rStyle w:val="IntenseEmphasis"/>
        <w:rFonts w:asciiTheme="minorHAnsi" w:hAnsiTheme="minorHAnsi"/>
        <w:i w:val="0"/>
        <w:sz w:val="22"/>
        <w:szCs w:val="22"/>
      </w:rPr>
      <w:t xml:space="preserve">By Tuuli-project: </w:t>
    </w:r>
    <w:r w:rsidRPr="00651211">
      <w:rPr>
        <w:rStyle w:val="IntenseEmphasis"/>
        <w:rFonts w:asciiTheme="minorHAnsi" w:hAnsiTheme="minorHAnsi"/>
        <w:i w:val="0"/>
        <w:sz w:val="22"/>
        <w:szCs w:val="22"/>
      </w:rPr>
      <w:t>https://wiki.helsinki.fi/x/b3eZCQ</w:t>
    </w:r>
  </w:p>
  <w:p w14:paraId="7CABB7A1" w14:textId="534AC0B1" w:rsidR="00BA4900" w:rsidRDefault="00BA4900" w:rsidP="0094251C">
    <w:pPr>
      <w:pStyle w:val="Footer"/>
      <w:jc w:val="right"/>
      <w:rPr>
        <w:rStyle w:val="IntenseEmphasis"/>
        <w:rFonts w:asciiTheme="minorHAnsi" w:hAnsiTheme="minorHAnsi"/>
        <w:sz w:val="22"/>
        <w:szCs w:val="22"/>
      </w:rPr>
    </w:pPr>
    <w:r>
      <w:rPr>
        <w:rStyle w:val="IntenseEmphasis"/>
        <w:rFonts w:asciiTheme="minorHAnsi" w:hAnsiTheme="minorHAnsi"/>
        <w:sz w:val="22"/>
        <w:szCs w:val="22"/>
      </w:rPr>
      <w:t>Updated</w:t>
    </w:r>
    <w:r w:rsidRPr="00DD3192">
      <w:rPr>
        <w:rStyle w:val="IntenseEmphasis"/>
        <w:rFonts w:asciiTheme="minorHAnsi" w:hAnsiTheme="minorHAnsi"/>
        <w:sz w:val="22"/>
        <w:szCs w:val="22"/>
      </w:rPr>
      <w:t xml:space="preserve"> </w:t>
    </w:r>
    <w:r>
      <w:rPr>
        <w:rStyle w:val="IntenseEmphasis"/>
        <w:rFonts w:asciiTheme="minorHAnsi" w:hAnsiTheme="minorHAnsi"/>
        <w:sz w:val="22"/>
        <w:szCs w:val="22"/>
      </w:rPr>
      <w:t>2</w:t>
    </w:r>
    <w:r w:rsidR="005831D2">
      <w:rPr>
        <w:rStyle w:val="IntenseEmphasis"/>
        <w:rFonts w:asciiTheme="minorHAnsi" w:hAnsiTheme="minorHAnsi"/>
        <w:sz w:val="22"/>
        <w:szCs w:val="22"/>
      </w:rPr>
      <w:t>3</w:t>
    </w:r>
    <w:r w:rsidRPr="00DD3192">
      <w:rPr>
        <w:rStyle w:val="IntenseEmphasis"/>
        <w:rFonts w:asciiTheme="minorHAnsi" w:hAnsiTheme="minorHAnsi"/>
        <w:sz w:val="22"/>
        <w:szCs w:val="22"/>
      </w:rPr>
      <w:t>.</w:t>
    </w:r>
    <w:r w:rsidR="005831D2">
      <w:rPr>
        <w:rStyle w:val="IntenseEmphasis"/>
        <w:rFonts w:asciiTheme="minorHAnsi" w:hAnsiTheme="minorHAnsi"/>
        <w:sz w:val="22"/>
        <w:szCs w:val="22"/>
      </w:rPr>
      <w:t>8</w:t>
    </w:r>
    <w:r w:rsidRPr="00DD3192">
      <w:rPr>
        <w:rStyle w:val="IntenseEmphasis"/>
        <w:rFonts w:asciiTheme="minorHAnsi" w:hAnsiTheme="minorHAnsi"/>
        <w:sz w:val="22"/>
        <w:szCs w:val="22"/>
      </w:rPr>
      <w:t>.20</w:t>
    </w:r>
    <w:r>
      <w:rPr>
        <w:rStyle w:val="IntenseEmphasis"/>
        <w:rFonts w:asciiTheme="minorHAnsi" w:hAnsiTheme="minorHAnsi"/>
        <w:sz w:val="22"/>
        <w:szCs w:val="22"/>
      </w:rPr>
      <w:t>2</w:t>
    </w:r>
    <w:r w:rsidR="005831D2">
      <w:rPr>
        <w:rStyle w:val="IntenseEmphasis"/>
        <w:rFonts w:asciiTheme="minorHAnsi" w:hAnsiTheme="minorHAnsi"/>
        <w:sz w:val="22"/>
        <w:szCs w:val="22"/>
      </w:rPr>
      <w:t>1</w:t>
    </w:r>
  </w:p>
  <w:p w14:paraId="62B09F23" w14:textId="77777777" w:rsidR="00BA4900" w:rsidRPr="0094251C" w:rsidRDefault="00BA4900" w:rsidP="0094251C">
    <w:pPr>
      <w:pStyle w:val="Footer"/>
      <w:tabs>
        <w:tab w:val="center" w:pos="4513"/>
        <w:tab w:val="right" w:pos="9027"/>
      </w:tabs>
      <w:rPr>
        <w:rFonts w:asciiTheme="minorHAnsi" w:hAnsiTheme="minorHAnsi"/>
        <w:i/>
        <w:iCs/>
        <w:color w:val="5B9BD5" w:themeColor="accent1"/>
        <w:sz w:val="22"/>
        <w:szCs w:val="22"/>
      </w:rPr>
    </w:pPr>
    <w:r>
      <w:rPr>
        <w:rFonts w:asciiTheme="minorHAnsi" w:hAnsiTheme="minorHAnsi"/>
        <w:i/>
        <w:iCs/>
        <w:color w:val="5B9BD5" w:themeColor="accent1"/>
        <w:sz w:val="22"/>
        <w:szCs w:val="22"/>
      </w:rPr>
      <w:tab/>
    </w:r>
    <w:r>
      <w:rPr>
        <w:noProof/>
        <w:lang w:val="fi-FI" w:eastAsia="fi-FI"/>
      </w:rPr>
      <w:drawing>
        <wp:inline distT="0" distB="0" distL="0" distR="0" wp14:anchorId="62226146" wp14:editId="5BFAA460">
          <wp:extent cx="718106" cy="252000"/>
          <wp:effectExtent l="0" t="0" r="6350" b="0"/>
          <wp:docPr id="4" name="Picture 4" descr="image2017-6-2 14:22: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2017-6-2 14:22:4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106" cy="252000"/>
                  </a:xfrm>
                  <a:prstGeom prst="rect">
                    <a:avLst/>
                  </a:prstGeom>
                  <a:noFill/>
                  <a:ln>
                    <a:noFill/>
                  </a:ln>
                </pic:spPr>
              </pic:pic>
            </a:graphicData>
          </a:graphic>
        </wp:inline>
      </w:drawing>
    </w:r>
    <w:r>
      <w:rPr>
        <w:rFonts w:asciiTheme="minorHAnsi" w:hAnsiTheme="minorHAnsi"/>
        <w:i/>
        <w:iCs/>
        <w:color w:val="5B9BD5" w:themeColor="accent1"/>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402C2" w14:textId="77777777" w:rsidR="002525BF" w:rsidRDefault="002525BF" w:rsidP="0094251C">
      <w:r>
        <w:separator/>
      </w:r>
    </w:p>
  </w:footnote>
  <w:footnote w:type="continuationSeparator" w:id="0">
    <w:p w14:paraId="3E98DF9B" w14:textId="77777777" w:rsidR="002525BF" w:rsidRDefault="002525BF" w:rsidP="0094251C">
      <w:r>
        <w:continuationSeparator/>
      </w:r>
    </w:p>
  </w:footnote>
  <w:footnote w:type="continuationNotice" w:id="1">
    <w:p w14:paraId="365138A8" w14:textId="77777777" w:rsidR="002525BF" w:rsidRDefault="002525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FED"/>
    <w:multiLevelType w:val="hybridMultilevel"/>
    <w:tmpl w:val="46E63D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2174F83"/>
    <w:multiLevelType w:val="hybridMultilevel"/>
    <w:tmpl w:val="3C4A624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C5B0FBC"/>
    <w:multiLevelType w:val="hybridMultilevel"/>
    <w:tmpl w:val="A6DCC4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5EB608F"/>
    <w:multiLevelType w:val="multilevel"/>
    <w:tmpl w:val="49BA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CB2986"/>
    <w:multiLevelType w:val="multilevel"/>
    <w:tmpl w:val="5FB4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451CF7"/>
    <w:multiLevelType w:val="hybridMultilevel"/>
    <w:tmpl w:val="C798B5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6A67375"/>
    <w:multiLevelType w:val="hybridMultilevel"/>
    <w:tmpl w:val="653645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5EDC6A18"/>
    <w:multiLevelType w:val="multilevel"/>
    <w:tmpl w:val="F7A6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187ACF"/>
    <w:multiLevelType w:val="hybridMultilevel"/>
    <w:tmpl w:val="3E406F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6267534F"/>
    <w:multiLevelType w:val="multilevel"/>
    <w:tmpl w:val="A740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FB5261"/>
    <w:multiLevelType w:val="multilevel"/>
    <w:tmpl w:val="2528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1A305C"/>
    <w:multiLevelType w:val="hybridMultilevel"/>
    <w:tmpl w:val="FCEA3A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784842A7"/>
    <w:multiLevelType w:val="hybridMultilevel"/>
    <w:tmpl w:val="9D7E56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0"/>
  </w:num>
  <w:num w:numId="4">
    <w:abstractNumId w:val="3"/>
  </w:num>
  <w:num w:numId="5">
    <w:abstractNumId w:val="9"/>
  </w:num>
  <w:num w:numId="6">
    <w:abstractNumId w:val="0"/>
  </w:num>
  <w:num w:numId="7">
    <w:abstractNumId w:val="5"/>
  </w:num>
  <w:num w:numId="8">
    <w:abstractNumId w:val="12"/>
  </w:num>
  <w:num w:numId="9">
    <w:abstractNumId w:val="6"/>
  </w:num>
  <w:num w:numId="10">
    <w:abstractNumId w:val="1"/>
  </w:num>
  <w:num w:numId="11">
    <w:abstractNumId w:val="11"/>
  </w:num>
  <w:num w:numId="12">
    <w:abstractNumId w:val="2"/>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34C"/>
    <w:rsid w:val="00012209"/>
    <w:rsid w:val="00042C2C"/>
    <w:rsid w:val="00075D7E"/>
    <w:rsid w:val="00082594"/>
    <w:rsid w:val="000872DB"/>
    <w:rsid w:val="00091B25"/>
    <w:rsid w:val="000A6DD1"/>
    <w:rsid w:val="000B69F4"/>
    <w:rsid w:val="000C74E3"/>
    <w:rsid w:val="000E7D07"/>
    <w:rsid w:val="000F61CC"/>
    <w:rsid w:val="0012264C"/>
    <w:rsid w:val="001435B8"/>
    <w:rsid w:val="001577AE"/>
    <w:rsid w:val="0016427D"/>
    <w:rsid w:val="00170C36"/>
    <w:rsid w:val="00196B87"/>
    <w:rsid w:val="001A444A"/>
    <w:rsid w:val="001A63FB"/>
    <w:rsid w:val="001B3602"/>
    <w:rsid w:val="001B5921"/>
    <w:rsid w:val="001C253E"/>
    <w:rsid w:val="001D6FA5"/>
    <w:rsid w:val="001E0363"/>
    <w:rsid w:val="00203511"/>
    <w:rsid w:val="002044AB"/>
    <w:rsid w:val="00215C72"/>
    <w:rsid w:val="0022437C"/>
    <w:rsid w:val="00235696"/>
    <w:rsid w:val="002525BF"/>
    <w:rsid w:val="002610D9"/>
    <w:rsid w:val="002B5CF4"/>
    <w:rsid w:val="002B71CC"/>
    <w:rsid w:val="002D634C"/>
    <w:rsid w:val="002E253A"/>
    <w:rsid w:val="00335CD8"/>
    <w:rsid w:val="00365B03"/>
    <w:rsid w:val="00374F0B"/>
    <w:rsid w:val="00396C66"/>
    <w:rsid w:val="003A2A8A"/>
    <w:rsid w:val="003C5015"/>
    <w:rsid w:val="003D1FF9"/>
    <w:rsid w:val="003D528E"/>
    <w:rsid w:val="003E5ACD"/>
    <w:rsid w:val="004115F9"/>
    <w:rsid w:val="004124FA"/>
    <w:rsid w:val="004404C9"/>
    <w:rsid w:val="00460B48"/>
    <w:rsid w:val="004728DB"/>
    <w:rsid w:val="004911DA"/>
    <w:rsid w:val="004A23D1"/>
    <w:rsid w:val="004D2827"/>
    <w:rsid w:val="004D3CB2"/>
    <w:rsid w:val="00510685"/>
    <w:rsid w:val="00517CB6"/>
    <w:rsid w:val="00527677"/>
    <w:rsid w:val="005508A0"/>
    <w:rsid w:val="005533D0"/>
    <w:rsid w:val="00554897"/>
    <w:rsid w:val="005600CD"/>
    <w:rsid w:val="005638FF"/>
    <w:rsid w:val="005831D2"/>
    <w:rsid w:val="0059236B"/>
    <w:rsid w:val="005A76DE"/>
    <w:rsid w:val="006156A0"/>
    <w:rsid w:val="00624DE5"/>
    <w:rsid w:val="00651211"/>
    <w:rsid w:val="006513B0"/>
    <w:rsid w:val="006979B2"/>
    <w:rsid w:val="00706675"/>
    <w:rsid w:val="00721F60"/>
    <w:rsid w:val="00733623"/>
    <w:rsid w:val="00787E65"/>
    <w:rsid w:val="007B124C"/>
    <w:rsid w:val="007C50AA"/>
    <w:rsid w:val="008105B9"/>
    <w:rsid w:val="008123B4"/>
    <w:rsid w:val="00840D51"/>
    <w:rsid w:val="00852E36"/>
    <w:rsid w:val="008751FB"/>
    <w:rsid w:val="008903AF"/>
    <w:rsid w:val="008A1E73"/>
    <w:rsid w:val="008B612A"/>
    <w:rsid w:val="008C7641"/>
    <w:rsid w:val="008D291A"/>
    <w:rsid w:val="008E78B5"/>
    <w:rsid w:val="00903D2C"/>
    <w:rsid w:val="0094251C"/>
    <w:rsid w:val="00973088"/>
    <w:rsid w:val="009773CF"/>
    <w:rsid w:val="009C5561"/>
    <w:rsid w:val="009C7C8D"/>
    <w:rsid w:val="009F40FF"/>
    <w:rsid w:val="00A360C7"/>
    <w:rsid w:val="00A435C1"/>
    <w:rsid w:val="00A55575"/>
    <w:rsid w:val="00A94348"/>
    <w:rsid w:val="00AF3FF9"/>
    <w:rsid w:val="00B65D5A"/>
    <w:rsid w:val="00B6659C"/>
    <w:rsid w:val="00B679BC"/>
    <w:rsid w:val="00B7344B"/>
    <w:rsid w:val="00B73B4F"/>
    <w:rsid w:val="00BA4900"/>
    <w:rsid w:val="00C202F2"/>
    <w:rsid w:val="00C206CC"/>
    <w:rsid w:val="00C42E0D"/>
    <w:rsid w:val="00C43A9E"/>
    <w:rsid w:val="00C500DE"/>
    <w:rsid w:val="00C53C13"/>
    <w:rsid w:val="00C776C6"/>
    <w:rsid w:val="00C806B2"/>
    <w:rsid w:val="00CC6BA0"/>
    <w:rsid w:val="00D02B96"/>
    <w:rsid w:val="00D053A4"/>
    <w:rsid w:val="00D172B2"/>
    <w:rsid w:val="00D520D2"/>
    <w:rsid w:val="00D60F18"/>
    <w:rsid w:val="00DB3906"/>
    <w:rsid w:val="00DB58D4"/>
    <w:rsid w:val="00DD7F76"/>
    <w:rsid w:val="00E0499F"/>
    <w:rsid w:val="00E077A0"/>
    <w:rsid w:val="00E20410"/>
    <w:rsid w:val="00E43D97"/>
    <w:rsid w:val="00E47533"/>
    <w:rsid w:val="00E56280"/>
    <w:rsid w:val="00E75487"/>
    <w:rsid w:val="00EB0A45"/>
    <w:rsid w:val="00EB1D97"/>
    <w:rsid w:val="00ED05A1"/>
    <w:rsid w:val="00ED32D1"/>
    <w:rsid w:val="00F0491C"/>
    <w:rsid w:val="00F159C9"/>
    <w:rsid w:val="00F30355"/>
    <w:rsid w:val="00F5112B"/>
    <w:rsid w:val="00F675A0"/>
    <w:rsid w:val="00F84572"/>
    <w:rsid w:val="00F95CAB"/>
    <w:rsid w:val="00FB1075"/>
    <w:rsid w:val="00FF2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7D68B"/>
  <w15:chartTrackingRefBased/>
  <w15:docId w15:val="{C54842EB-888E-406F-8151-F67B6589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confluence-embedded-file-wrapper">
    <w:name w:val="confluence-embedded-file-wrapper"/>
    <w:basedOn w:val="DefaultParagraphFont"/>
  </w:style>
  <w:style w:type="character" w:customStyle="1" w:styleId="ng-binding">
    <w:name w:val="ng-binding"/>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94251C"/>
    <w:pPr>
      <w:tabs>
        <w:tab w:val="center" w:pos="4819"/>
        <w:tab w:val="right" w:pos="9638"/>
      </w:tabs>
    </w:pPr>
  </w:style>
  <w:style w:type="character" w:customStyle="1" w:styleId="HeaderChar">
    <w:name w:val="Header Char"/>
    <w:basedOn w:val="DefaultParagraphFont"/>
    <w:link w:val="Header"/>
    <w:uiPriority w:val="99"/>
    <w:rsid w:val="0094251C"/>
    <w:rPr>
      <w:rFonts w:eastAsiaTheme="minorEastAsia"/>
      <w:sz w:val="24"/>
      <w:szCs w:val="24"/>
    </w:rPr>
  </w:style>
  <w:style w:type="paragraph" w:styleId="Footer">
    <w:name w:val="footer"/>
    <w:basedOn w:val="Normal"/>
    <w:link w:val="FooterChar"/>
    <w:uiPriority w:val="99"/>
    <w:unhideWhenUsed/>
    <w:rsid w:val="0094251C"/>
    <w:pPr>
      <w:tabs>
        <w:tab w:val="center" w:pos="4819"/>
        <w:tab w:val="right" w:pos="9638"/>
      </w:tabs>
    </w:pPr>
  </w:style>
  <w:style w:type="character" w:customStyle="1" w:styleId="FooterChar">
    <w:name w:val="Footer Char"/>
    <w:basedOn w:val="DefaultParagraphFont"/>
    <w:link w:val="Footer"/>
    <w:uiPriority w:val="99"/>
    <w:rsid w:val="0094251C"/>
    <w:rPr>
      <w:rFonts w:eastAsiaTheme="minorEastAsia"/>
      <w:sz w:val="24"/>
      <w:szCs w:val="24"/>
    </w:rPr>
  </w:style>
  <w:style w:type="character" w:styleId="IntenseEmphasis">
    <w:name w:val="Intense Emphasis"/>
    <w:basedOn w:val="DefaultParagraphFont"/>
    <w:uiPriority w:val="21"/>
    <w:qFormat/>
    <w:rsid w:val="0094251C"/>
    <w:rPr>
      <w:i/>
      <w:iCs/>
      <w:color w:val="5B9BD5" w:themeColor="accent1"/>
    </w:rPr>
  </w:style>
  <w:style w:type="paragraph" w:styleId="ListParagraph">
    <w:name w:val="List Paragraph"/>
    <w:basedOn w:val="Normal"/>
    <w:uiPriority w:val="34"/>
    <w:qFormat/>
    <w:rsid w:val="000B69F4"/>
    <w:pPr>
      <w:ind w:left="720"/>
      <w:contextualSpacing/>
    </w:pPr>
  </w:style>
  <w:style w:type="paragraph" w:styleId="BalloonText">
    <w:name w:val="Balloon Text"/>
    <w:basedOn w:val="Normal"/>
    <w:link w:val="BalloonTextChar"/>
    <w:uiPriority w:val="99"/>
    <w:semiHidden/>
    <w:unhideWhenUsed/>
    <w:rsid w:val="00EB0A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A45"/>
    <w:rPr>
      <w:rFonts w:ascii="Segoe UI" w:eastAsiaTheme="minorEastAsia" w:hAnsi="Segoe UI" w:cs="Segoe UI"/>
      <w:sz w:val="18"/>
      <w:szCs w:val="18"/>
    </w:rPr>
  </w:style>
  <w:style w:type="character" w:customStyle="1" w:styleId="UnresolvedMention1">
    <w:name w:val="Unresolved Mention1"/>
    <w:basedOn w:val="DefaultParagraphFont"/>
    <w:uiPriority w:val="99"/>
    <w:semiHidden/>
    <w:unhideWhenUsed/>
    <w:rsid w:val="00D053A4"/>
    <w:rPr>
      <w:color w:val="605E5C"/>
      <w:shd w:val="clear" w:color="auto" w:fill="E1DFDD"/>
    </w:rPr>
  </w:style>
  <w:style w:type="character" w:styleId="UnresolvedMention">
    <w:name w:val="Unresolved Mention"/>
    <w:basedOn w:val="DefaultParagraphFont"/>
    <w:uiPriority w:val="99"/>
    <w:semiHidden/>
    <w:unhideWhenUsed/>
    <w:rsid w:val="00365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2603">
      <w:bodyDiv w:val="1"/>
      <w:marLeft w:val="0"/>
      <w:marRight w:val="0"/>
      <w:marTop w:val="0"/>
      <w:marBottom w:val="0"/>
      <w:divBdr>
        <w:top w:val="none" w:sz="0" w:space="0" w:color="auto"/>
        <w:left w:val="none" w:sz="0" w:space="0" w:color="auto"/>
        <w:bottom w:val="none" w:sz="0" w:space="0" w:color="auto"/>
        <w:right w:val="none" w:sz="0" w:space="0" w:color="auto"/>
      </w:divBdr>
    </w:div>
    <w:div w:id="104159902">
      <w:bodyDiv w:val="1"/>
      <w:marLeft w:val="0"/>
      <w:marRight w:val="0"/>
      <w:marTop w:val="0"/>
      <w:marBottom w:val="0"/>
      <w:divBdr>
        <w:top w:val="none" w:sz="0" w:space="0" w:color="auto"/>
        <w:left w:val="none" w:sz="0" w:space="0" w:color="auto"/>
        <w:bottom w:val="none" w:sz="0" w:space="0" w:color="auto"/>
        <w:right w:val="none" w:sz="0" w:space="0" w:color="auto"/>
      </w:divBdr>
    </w:div>
    <w:div w:id="180708482">
      <w:marLeft w:val="0"/>
      <w:marRight w:val="0"/>
      <w:marTop w:val="0"/>
      <w:marBottom w:val="0"/>
      <w:divBdr>
        <w:top w:val="none" w:sz="0" w:space="0" w:color="auto"/>
        <w:left w:val="none" w:sz="0" w:space="0" w:color="auto"/>
        <w:bottom w:val="none" w:sz="0" w:space="0" w:color="auto"/>
        <w:right w:val="none" w:sz="0" w:space="0" w:color="auto"/>
      </w:divBdr>
    </w:div>
    <w:div w:id="239677434">
      <w:bodyDiv w:val="1"/>
      <w:marLeft w:val="0"/>
      <w:marRight w:val="0"/>
      <w:marTop w:val="0"/>
      <w:marBottom w:val="0"/>
      <w:divBdr>
        <w:top w:val="none" w:sz="0" w:space="0" w:color="auto"/>
        <w:left w:val="none" w:sz="0" w:space="0" w:color="auto"/>
        <w:bottom w:val="none" w:sz="0" w:space="0" w:color="auto"/>
        <w:right w:val="none" w:sz="0" w:space="0" w:color="auto"/>
      </w:divBdr>
    </w:div>
    <w:div w:id="264965808">
      <w:bodyDiv w:val="1"/>
      <w:marLeft w:val="0"/>
      <w:marRight w:val="0"/>
      <w:marTop w:val="0"/>
      <w:marBottom w:val="0"/>
      <w:divBdr>
        <w:top w:val="none" w:sz="0" w:space="0" w:color="auto"/>
        <w:left w:val="none" w:sz="0" w:space="0" w:color="auto"/>
        <w:bottom w:val="none" w:sz="0" w:space="0" w:color="auto"/>
        <w:right w:val="none" w:sz="0" w:space="0" w:color="auto"/>
      </w:divBdr>
    </w:div>
    <w:div w:id="268708507">
      <w:bodyDiv w:val="1"/>
      <w:marLeft w:val="0"/>
      <w:marRight w:val="0"/>
      <w:marTop w:val="0"/>
      <w:marBottom w:val="0"/>
      <w:divBdr>
        <w:top w:val="none" w:sz="0" w:space="0" w:color="auto"/>
        <w:left w:val="none" w:sz="0" w:space="0" w:color="auto"/>
        <w:bottom w:val="none" w:sz="0" w:space="0" w:color="auto"/>
        <w:right w:val="none" w:sz="0" w:space="0" w:color="auto"/>
      </w:divBdr>
    </w:div>
    <w:div w:id="292755366">
      <w:bodyDiv w:val="1"/>
      <w:marLeft w:val="0"/>
      <w:marRight w:val="0"/>
      <w:marTop w:val="0"/>
      <w:marBottom w:val="0"/>
      <w:divBdr>
        <w:top w:val="none" w:sz="0" w:space="0" w:color="auto"/>
        <w:left w:val="none" w:sz="0" w:space="0" w:color="auto"/>
        <w:bottom w:val="none" w:sz="0" w:space="0" w:color="auto"/>
        <w:right w:val="none" w:sz="0" w:space="0" w:color="auto"/>
      </w:divBdr>
    </w:div>
    <w:div w:id="300115356">
      <w:bodyDiv w:val="1"/>
      <w:marLeft w:val="0"/>
      <w:marRight w:val="0"/>
      <w:marTop w:val="0"/>
      <w:marBottom w:val="0"/>
      <w:divBdr>
        <w:top w:val="none" w:sz="0" w:space="0" w:color="auto"/>
        <w:left w:val="none" w:sz="0" w:space="0" w:color="auto"/>
        <w:bottom w:val="none" w:sz="0" w:space="0" w:color="auto"/>
        <w:right w:val="none" w:sz="0" w:space="0" w:color="auto"/>
      </w:divBdr>
    </w:div>
    <w:div w:id="320816227">
      <w:bodyDiv w:val="1"/>
      <w:marLeft w:val="0"/>
      <w:marRight w:val="0"/>
      <w:marTop w:val="0"/>
      <w:marBottom w:val="0"/>
      <w:divBdr>
        <w:top w:val="none" w:sz="0" w:space="0" w:color="auto"/>
        <w:left w:val="none" w:sz="0" w:space="0" w:color="auto"/>
        <w:bottom w:val="none" w:sz="0" w:space="0" w:color="auto"/>
        <w:right w:val="none" w:sz="0" w:space="0" w:color="auto"/>
      </w:divBdr>
    </w:div>
    <w:div w:id="661272234">
      <w:bodyDiv w:val="1"/>
      <w:marLeft w:val="0"/>
      <w:marRight w:val="0"/>
      <w:marTop w:val="0"/>
      <w:marBottom w:val="0"/>
      <w:divBdr>
        <w:top w:val="none" w:sz="0" w:space="0" w:color="auto"/>
        <w:left w:val="none" w:sz="0" w:space="0" w:color="auto"/>
        <w:bottom w:val="none" w:sz="0" w:space="0" w:color="auto"/>
        <w:right w:val="none" w:sz="0" w:space="0" w:color="auto"/>
      </w:divBdr>
    </w:div>
    <w:div w:id="688331139">
      <w:bodyDiv w:val="1"/>
      <w:marLeft w:val="0"/>
      <w:marRight w:val="0"/>
      <w:marTop w:val="0"/>
      <w:marBottom w:val="0"/>
      <w:divBdr>
        <w:top w:val="none" w:sz="0" w:space="0" w:color="auto"/>
        <w:left w:val="none" w:sz="0" w:space="0" w:color="auto"/>
        <w:bottom w:val="none" w:sz="0" w:space="0" w:color="auto"/>
        <w:right w:val="none" w:sz="0" w:space="0" w:color="auto"/>
      </w:divBdr>
    </w:div>
    <w:div w:id="781388604">
      <w:bodyDiv w:val="1"/>
      <w:marLeft w:val="0"/>
      <w:marRight w:val="0"/>
      <w:marTop w:val="0"/>
      <w:marBottom w:val="0"/>
      <w:divBdr>
        <w:top w:val="none" w:sz="0" w:space="0" w:color="auto"/>
        <w:left w:val="none" w:sz="0" w:space="0" w:color="auto"/>
        <w:bottom w:val="none" w:sz="0" w:space="0" w:color="auto"/>
        <w:right w:val="none" w:sz="0" w:space="0" w:color="auto"/>
      </w:divBdr>
    </w:div>
    <w:div w:id="838156372">
      <w:bodyDiv w:val="1"/>
      <w:marLeft w:val="0"/>
      <w:marRight w:val="0"/>
      <w:marTop w:val="0"/>
      <w:marBottom w:val="0"/>
      <w:divBdr>
        <w:top w:val="none" w:sz="0" w:space="0" w:color="auto"/>
        <w:left w:val="none" w:sz="0" w:space="0" w:color="auto"/>
        <w:bottom w:val="none" w:sz="0" w:space="0" w:color="auto"/>
        <w:right w:val="none" w:sz="0" w:space="0" w:color="auto"/>
      </w:divBdr>
    </w:div>
    <w:div w:id="948658329">
      <w:bodyDiv w:val="1"/>
      <w:marLeft w:val="0"/>
      <w:marRight w:val="0"/>
      <w:marTop w:val="0"/>
      <w:marBottom w:val="0"/>
      <w:divBdr>
        <w:top w:val="none" w:sz="0" w:space="0" w:color="auto"/>
        <w:left w:val="none" w:sz="0" w:space="0" w:color="auto"/>
        <w:bottom w:val="none" w:sz="0" w:space="0" w:color="auto"/>
        <w:right w:val="none" w:sz="0" w:space="0" w:color="auto"/>
      </w:divBdr>
    </w:div>
    <w:div w:id="982999813">
      <w:bodyDiv w:val="1"/>
      <w:marLeft w:val="0"/>
      <w:marRight w:val="0"/>
      <w:marTop w:val="0"/>
      <w:marBottom w:val="0"/>
      <w:divBdr>
        <w:top w:val="none" w:sz="0" w:space="0" w:color="auto"/>
        <w:left w:val="none" w:sz="0" w:space="0" w:color="auto"/>
        <w:bottom w:val="none" w:sz="0" w:space="0" w:color="auto"/>
        <w:right w:val="none" w:sz="0" w:space="0" w:color="auto"/>
      </w:divBdr>
    </w:div>
    <w:div w:id="1002396935">
      <w:bodyDiv w:val="1"/>
      <w:marLeft w:val="0"/>
      <w:marRight w:val="0"/>
      <w:marTop w:val="0"/>
      <w:marBottom w:val="0"/>
      <w:divBdr>
        <w:top w:val="none" w:sz="0" w:space="0" w:color="auto"/>
        <w:left w:val="none" w:sz="0" w:space="0" w:color="auto"/>
        <w:bottom w:val="none" w:sz="0" w:space="0" w:color="auto"/>
        <w:right w:val="none" w:sz="0" w:space="0" w:color="auto"/>
      </w:divBdr>
    </w:div>
    <w:div w:id="1005204529">
      <w:bodyDiv w:val="1"/>
      <w:marLeft w:val="0"/>
      <w:marRight w:val="0"/>
      <w:marTop w:val="0"/>
      <w:marBottom w:val="0"/>
      <w:divBdr>
        <w:top w:val="none" w:sz="0" w:space="0" w:color="auto"/>
        <w:left w:val="none" w:sz="0" w:space="0" w:color="auto"/>
        <w:bottom w:val="none" w:sz="0" w:space="0" w:color="auto"/>
        <w:right w:val="none" w:sz="0" w:space="0" w:color="auto"/>
      </w:divBdr>
    </w:div>
    <w:div w:id="1017267992">
      <w:bodyDiv w:val="1"/>
      <w:marLeft w:val="0"/>
      <w:marRight w:val="0"/>
      <w:marTop w:val="0"/>
      <w:marBottom w:val="0"/>
      <w:divBdr>
        <w:top w:val="none" w:sz="0" w:space="0" w:color="auto"/>
        <w:left w:val="none" w:sz="0" w:space="0" w:color="auto"/>
        <w:bottom w:val="none" w:sz="0" w:space="0" w:color="auto"/>
        <w:right w:val="none" w:sz="0" w:space="0" w:color="auto"/>
      </w:divBdr>
    </w:div>
    <w:div w:id="1031960041">
      <w:bodyDiv w:val="1"/>
      <w:marLeft w:val="0"/>
      <w:marRight w:val="0"/>
      <w:marTop w:val="0"/>
      <w:marBottom w:val="0"/>
      <w:divBdr>
        <w:top w:val="none" w:sz="0" w:space="0" w:color="auto"/>
        <w:left w:val="none" w:sz="0" w:space="0" w:color="auto"/>
        <w:bottom w:val="none" w:sz="0" w:space="0" w:color="auto"/>
        <w:right w:val="none" w:sz="0" w:space="0" w:color="auto"/>
      </w:divBdr>
    </w:div>
    <w:div w:id="1107119266">
      <w:bodyDiv w:val="1"/>
      <w:marLeft w:val="0"/>
      <w:marRight w:val="0"/>
      <w:marTop w:val="0"/>
      <w:marBottom w:val="0"/>
      <w:divBdr>
        <w:top w:val="none" w:sz="0" w:space="0" w:color="auto"/>
        <w:left w:val="none" w:sz="0" w:space="0" w:color="auto"/>
        <w:bottom w:val="none" w:sz="0" w:space="0" w:color="auto"/>
        <w:right w:val="none" w:sz="0" w:space="0" w:color="auto"/>
      </w:divBdr>
    </w:div>
    <w:div w:id="1126967752">
      <w:bodyDiv w:val="1"/>
      <w:marLeft w:val="0"/>
      <w:marRight w:val="0"/>
      <w:marTop w:val="0"/>
      <w:marBottom w:val="0"/>
      <w:divBdr>
        <w:top w:val="none" w:sz="0" w:space="0" w:color="auto"/>
        <w:left w:val="none" w:sz="0" w:space="0" w:color="auto"/>
        <w:bottom w:val="none" w:sz="0" w:space="0" w:color="auto"/>
        <w:right w:val="none" w:sz="0" w:space="0" w:color="auto"/>
      </w:divBdr>
    </w:div>
    <w:div w:id="1133982861">
      <w:bodyDiv w:val="1"/>
      <w:marLeft w:val="0"/>
      <w:marRight w:val="0"/>
      <w:marTop w:val="0"/>
      <w:marBottom w:val="0"/>
      <w:divBdr>
        <w:top w:val="none" w:sz="0" w:space="0" w:color="auto"/>
        <w:left w:val="none" w:sz="0" w:space="0" w:color="auto"/>
        <w:bottom w:val="none" w:sz="0" w:space="0" w:color="auto"/>
        <w:right w:val="none" w:sz="0" w:space="0" w:color="auto"/>
      </w:divBdr>
    </w:div>
    <w:div w:id="1259214088">
      <w:bodyDiv w:val="1"/>
      <w:marLeft w:val="0"/>
      <w:marRight w:val="0"/>
      <w:marTop w:val="0"/>
      <w:marBottom w:val="0"/>
      <w:divBdr>
        <w:top w:val="none" w:sz="0" w:space="0" w:color="auto"/>
        <w:left w:val="none" w:sz="0" w:space="0" w:color="auto"/>
        <w:bottom w:val="none" w:sz="0" w:space="0" w:color="auto"/>
        <w:right w:val="none" w:sz="0" w:space="0" w:color="auto"/>
      </w:divBdr>
    </w:div>
    <w:div w:id="1425300678">
      <w:bodyDiv w:val="1"/>
      <w:marLeft w:val="0"/>
      <w:marRight w:val="0"/>
      <w:marTop w:val="0"/>
      <w:marBottom w:val="0"/>
      <w:divBdr>
        <w:top w:val="none" w:sz="0" w:space="0" w:color="auto"/>
        <w:left w:val="none" w:sz="0" w:space="0" w:color="auto"/>
        <w:bottom w:val="none" w:sz="0" w:space="0" w:color="auto"/>
        <w:right w:val="none" w:sz="0" w:space="0" w:color="auto"/>
      </w:divBdr>
    </w:div>
    <w:div w:id="1468858458">
      <w:bodyDiv w:val="1"/>
      <w:marLeft w:val="0"/>
      <w:marRight w:val="0"/>
      <w:marTop w:val="0"/>
      <w:marBottom w:val="0"/>
      <w:divBdr>
        <w:top w:val="none" w:sz="0" w:space="0" w:color="auto"/>
        <w:left w:val="none" w:sz="0" w:space="0" w:color="auto"/>
        <w:bottom w:val="none" w:sz="0" w:space="0" w:color="auto"/>
        <w:right w:val="none" w:sz="0" w:space="0" w:color="auto"/>
      </w:divBdr>
    </w:div>
    <w:div w:id="1485975769">
      <w:bodyDiv w:val="1"/>
      <w:marLeft w:val="0"/>
      <w:marRight w:val="0"/>
      <w:marTop w:val="0"/>
      <w:marBottom w:val="0"/>
      <w:divBdr>
        <w:top w:val="none" w:sz="0" w:space="0" w:color="auto"/>
        <w:left w:val="none" w:sz="0" w:space="0" w:color="auto"/>
        <w:bottom w:val="none" w:sz="0" w:space="0" w:color="auto"/>
        <w:right w:val="none" w:sz="0" w:space="0" w:color="auto"/>
      </w:divBdr>
    </w:div>
    <w:div w:id="1582638513">
      <w:bodyDiv w:val="1"/>
      <w:marLeft w:val="0"/>
      <w:marRight w:val="0"/>
      <w:marTop w:val="0"/>
      <w:marBottom w:val="0"/>
      <w:divBdr>
        <w:top w:val="none" w:sz="0" w:space="0" w:color="auto"/>
        <w:left w:val="none" w:sz="0" w:space="0" w:color="auto"/>
        <w:bottom w:val="none" w:sz="0" w:space="0" w:color="auto"/>
        <w:right w:val="none" w:sz="0" w:space="0" w:color="auto"/>
      </w:divBdr>
    </w:div>
    <w:div w:id="1592664323">
      <w:bodyDiv w:val="1"/>
      <w:marLeft w:val="0"/>
      <w:marRight w:val="0"/>
      <w:marTop w:val="0"/>
      <w:marBottom w:val="0"/>
      <w:divBdr>
        <w:top w:val="none" w:sz="0" w:space="0" w:color="auto"/>
        <w:left w:val="none" w:sz="0" w:space="0" w:color="auto"/>
        <w:bottom w:val="none" w:sz="0" w:space="0" w:color="auto"/>
        <w:right w:val="none" w:sz="0" w:space="0" w:color="auto"/>
      </w:divBdr>
    </w:div>
    <w:div w:id="1739788167">
      <w:bodyDiv w:val="1"/>
      <w:marLeft w:val="0"/>
      <w:marRight w:val="0"/>
      <w:marTop w:val="0"/>
      <w:marBottom w:val="0"/>
      <w:divBdr>
        <w:top w:val="none" w:sz="0" w:space="0" w:color="auto"/>
        <w:left w:val="none" w:sz="0" w:space="0" w:color="auto"/>
        <w:bottom w:val="none" w:sz="0" w:space="0" w:color="auto"/>
        <w:right w:val="none" w:sz="0" w:space="0" w:color="auto"/>
      </w:divBdr>
    </w:div>
    <w:div w:id="20941621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3data.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pensource.org/licenses/M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opensource.org/licenses/M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nu.org/licenses/gpl-3.0.en.html" TargetMode="External"/><Relationship Id="rId5" Type="http://schemas.openxmlformats.org/officeDocument/2006/relationships/styles" Target="styles.xml"/><Relationship Id="rId15" Type="http://schemas.openxmlformats.org/officeDocument/2006/relationships/hyperlink" Target="https://www.gnu.org/licenses/gpl-3.0.en.html" TargetMode="External"/><Relationship Id="rId10" Type="http://schemas.openxmlformats.org/officeDocument/2006/relationships/hyperlink" Target="https://creativecommons.org/choos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reativecommons.org/choos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EAD4F1C47F1247A643DACFE20C9223" ma:contentTypeVersion="6" ma:contentTypeDescription="Create a new document." ma:contentTypeScope="" ma:versionID="acfd58f582bb337af8e9477e03dba294">
  <xsd:schema xmlns:xsd="http://www.w3.org/2001/XMLSchema" xmlns:xs="http://www.w3.org/2001/XMLSchema" xmlns:p="http://schemas.microsoft.com/office/2006/metadata/properties" xmlns:ns3="b95d4c91-4c37-40ea-a04a-c6f8139fc849" xmlns:ns4="bb400f50-552c-4823-bc3f-146433615514" targetNamespace="http://schemas.microsoft.com/office/2006/metadata/properties" ma:root="true" ma:fieldsID="65416e8e1c13a4e0471b83a73b936738" ns3:_="" ns4:_="">
    <xsd:import namespace="b95d4c91-4c37-40ea-a04a-c6f8139fc849"/>
    <xsd:import namespace="bb400f50-552c-4823-bc3f-14643361551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d4c91-4c37-40ea-a04a-c6f8139fc8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400f50-552c-4823-bc3f-14643361551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DE1366-EAA6-4CB1-B346-0659CFF106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47798-C5E8-4FF3-9058-D3DFA3D6E807}">
  <ds:schemaRefs>
    <ds:schemaRef ds:uri="http://schemas.microsoft.com/sharepoint/v3/contenttype/forms"/>
  </ds:schemaRefs>
</ds:datastoreItem>
</file>

<file path=customXml/itemProps3.xml><?xml version="1.0" encoding="utf-8"?>
<ds:datastoreItem xmlns:ds="http://schemas.openxmlformats.org/officeDocument/2006/customXml" ds:itemID="{811FD6E8-5C78-4097-8775-99105343D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d4c91-4c37-40ea-a04a-c6f8139fc849"/>
    <ds:schemaRef ds:uri="bb400f50-552c-4823-bc3f-146433615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1801</Words>
  <Characters>14591</Characters>
  <Application>Microsoft Office Word</Application>
  <DocSecurity>0</DocSecurity>
  <Lines>121</Lines>
  <Paragraphs>32</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General Finnish DMP guidance 2019</vt:lpstr>
      <vt:lpstr>General Finnish DMP guidance 2019</vt:lpstr>
    </vt:vector>
  </TitlesOfParts>
  <Company>University of Helsinki</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Finnish DMP guidance 2021</dc:title>
  <dc:subject/>
  <dc:creator>Kuusniemi, Mari Elisa</dc:creator>
  <cp:keywords/>
  <dc:description/>
  <cp:lastModifiedBy>Ojanen, Mikko I</cp:lastModifiedBy>
  <cp:revision>59</cp:revision>
  <dcterms:created xsi:type="dcterms:W3CDTF">2020-01-23T07:02:00Z</dcterms:created>
  <dcterms:modified xsi:type="dcterms:W3CDTF">2021-08-24T06:00:00Z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0x010100A0EAD4F1C47F1247A643DACFE20C9223</vt:lpwstr>
  </property>
</Properties>
</file>