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E94A8" w14:textId="783B27C1" w:rsidR="005324A1" w:rsidRDefault="005324A1" w:rsidP="005324A1">
      <w:pPr>
        <w:spacing w:line="480" w:lineRule="auto"/>
        <w:jc w:val="left"/>
        <w:rPr>
          <w:b/>
          <w:sz w:val="24"/>
          <w:szCs w:val="24"/>
        </w:rPr>
      </w:pPr>
      <w:bookmarkStart w:id="0" w:name="_Hlk512242439"/>
      <w:bookmarkStart w:id="1" w:name="_Hlk518568572"/>
      <w:r>
        <w:rPr>
          <w:rFonts w:hint="eastAsia"/>
          <w:b/>
          <w:sz w:val="24"/>
          <w:szCs w:val="24"/>
        </w:rPr>
        <w:t>S</w:t>
      </w:r>
      <w:r>
        <w:rPr>
          <w:b/>
          <w:sz w:val="24"/>
          <w:szCs w:val="24"/>
        </w:rPr>
        <w:t xml:space="preserve">upplemental </w:t>
      </w:r>
      <w:r w:rsidR="002A2CBF">
        <w:rPr>
          <w:b/>
          <w:sz w:val="24"/>
          <w:szCs w:val="24"/>
        </w:rPr>
        <w:t>File</w:t>
      </w:r>
    </w:p>
    <w:p w14:paraId="6BAA4CF3" w14:textId="215D944A" w:rsidR="005324A1" w:rsidRDefault="005324A1" w:rsidP="002A2CBF">
      <w:pPr>
        <w:spacing w:line="480" w:lineRule="auto"/>
        <w:jc w:val="left"/>
        <w:rPr>
          <w:b/>
          <w:sz w:val="24"/>
          <w:szCs w:val="24"/>
        </w:rPr>
      </w:pPr>
      <w:r>
        <w:rPr>
          <w:b/>
          <w:sz w:val="24"/>
          <w:szCs w:val="24"/>
        </w:rPr>
        <w:t xml:space="preserve"> </w:t>
      </w:r>
    </w:p>
    <w:p w14:paraId="6F942C67" w14:textId="7ED9FA8B" w:rsidR="00207972" w:rsidRPr="00207972" w:rsidRDefault="00207972" w:rsidP="00207972">
      <w:pPr>
        <w:spacing w:line="480" w:lineRule="auto"/>
        <w:jc w:val="center"/>
        <w:rPr>
          <w:b/>
          <w:sz w:val="24"/>
          <w:szCs w:val="24"/>
        </w:rPr>
      </w:pPr>
      <w:bookmarkStart w:id="2" w:name="_Hlk512242531"/>
      <w:bookmarkEnd w:id="0"/>
      <w:bookmarkEnd w:id="1"/>
      <w:r w:rsidRPr="00207972">
        <w:rPr>
          <w:b/>
          <w:sz w:val="24"/>
          <w:szCs w:val="24"/>
        </w:rPr>
        <w:t>ADAM17 protects against elastase-induced emphysema</w:t>
      </w:r>
    </w:p>
    <w:p w14:paraId="24B4DFE6" w14:textId="0B6DB46A" w:rsidR="00334A10" w:rsidRDefault="00207972" w:rsidP="00207972">
      <w:pPr>
        <w:spacing w:line="480" w:lineRule="auto"/>
        <w:jc w:val="center"/>
        <w:rPr>
          <w:b/>
          <w:sz w:val="24"/>
          <w:szCs w:val="24"/>
        </w:rPr>
      </w:pPr>
      <w:r w:rsidRPr="00207972">
        <w:rPr>
          <w:b/>
          <w:sz w:val="24"/>
          <w:szCs w:val="24"/>
        </w:rPr>
        <w:t>by suppressing CD62L+ leukocyte infiltration in mice</w:t>
      </w:r>
    </w:p>
    <w:p w14:paraId="0AAEFB30" w14:textId="77777777" w:rsidR="00207972" w:rsidRDefault="00207972" w:rsidP="00207972">
      <w:pPr>
        <w:spacing w:line="480" w:lineRule="auto"/>
        <w:jc w:val="center"/>
        <w:rPr>
          <w:sz w:val="24"/>
          <w:szCs w:val="24"/>
        </w:rPr>
      </w:pPr>
    </w:p>
    <w:p w14:paraId="09321090" w14:textId="75FA7705" w:rsidR="007053BC" w:rsidRPr="00942A5A" w:rsidRDefault="007053BC" w:rsidP="0042415B">
      <w:pPr>
        <w:spacing w:line="480" w:lineRule="auto"/>
        <w:rPr>
          <w:sz w:val="24"/>
          <w:szCs w:val="24"/>
        </w:rPr>
      </w:pPr>
      <w:r w:rsidRPr="00942A5A">
        <w:rPr>
          <w:sz w:val="24"/>
          <w:szCs w:val="24"/>
        </w:rPr>
        <w:t xml:space="preserve">Shoji Suzuki, Makoto Ishii, </w:t>
      </w:r>
      <w:proofErr w:type="spellStart"/>
      <w:r w:rsidRPr="00942A5A">
        <w:rPr>
          <w:sz w:val="24"/>
          <w:szCs w:val="24"/>
        </w:rPr>
        <w:t>Takanori</w:t>
      </w:r>
      <w:proofErr w:type="spellEnd"/>
      <w:r w:rsidRPr="00942A5A">
        <w:rPr>
          <w:sz w:val="24"/>
          <w:szCs w:val="24"/>
        </w:rPr>
        <w:t xml:space="preserve"> </w:t>
      </w:r>
      <w:proofErr w:type="spellStart"/>
      <w:r w:rsidRPr="00942A5A">
        <w:rPr>
          <w:sz w:val="24"/>
          <w:szCs w:val="24"/>
        </w:rPr>
        <w:t>Asakura</w:t>
      </w:r>
      <w:proofErr w:type="spellEnd"/>
      <w:r w:rsidRPr="00942A5A">
        <w:rPr>
          <w:sz w:val="24"/>
          <w:szCs w:val="24"/>
        </w:rPr>
        <w:t xml:space="preserve">, Ho Namkoong, Satoshi </w:t>
      </w:r>
      <w:proofErr w:type="spellStart"/>
      <w:r w:rsidRPr="00942A5A">
        <w:rPr>
          <w:sz w:val="24"/>
          <w:szCs w:val="24"/>
        </w:rPr>
        <w:t>Okamori</w:t>
      </w:r>
      <w:proofErr w:type="spellEnd"/>
      <w:r w:rsidRPr="00942A5A">
        <w:rPr>
          <w:sz w:val="24"/>
          <w:szCs w:val="24"/>
        </w:rPr>
        <w:t xml:space="preserve">, Kazuma Yagi, Hirofumi </w:t>
      </w:r>
      <w:proofErr w:type="spellStart"/>
      <w:r w:rsidRPr="00942A5A">
        <w:rPr>
          <w:sz w:val="24"/>
          <w:szCs w:val="24"/>
        </w:rPr>
        <w:t>Kamata</w:t>
      </w:r>
      <w:proofErr w:type="spellEnd"/>
      <w:r w:rsidRPr="00942A5A">
        <w:rPr>
          <w:sz w:val="24"/>
          <w:szCs w:val="24"/>
        </w:rPr>
        <w:t xml:space="preserve">, Tatsuya </w:t>
      </w:r>
      <w:proofErr w:type="spellStart"/>
      <w:r w:rsidRPr="00942A5A">
        <w:rPr>
          <w:sz w:val="24"/>
          <w:szCs w:val="24"/>
        </w:rPr>
        <w:t>Kusumoto</w:t>
      </w:r>
      <w:proofErr w:type="spellEnd"/>
      <w:r w:rsidRPr="00942A5A">
        <w:rPr>
          <w:sz w:val="24"/>
          <w:szCs w:val="24"/>
        </w:rPr>
        <w:t xml:space="preserve">, Shizuko Kagawa, Ahmed E. Hegab, Masaki Yoda, Keisuke Horiuchi, Naoki Hasegawa, Tomoko </w:t>
      </w:r>
      <w:proofErr w:type="spellStart"/>
      <w:r w:rsidRPr="00942A5A">
        <w:rPr>
          <w:sz w:val="24"/>
          <w:szCs w:val="24"/>
        </w:rPr>
        <w:t>Betsuyaku</w:t>
      </w:r>
      <w:proofErr w:type="spellEnd"/>
    </w:p>
    <w:bookmarkEnd w:id="2"/>
    <w:p w14:paraId="44BB2111" w14:textId="59F06D6E" w:rsidR="00B94008" w:rsidRPr="00942A5A" w:rsidRDefault="00B94008" w:rsidP="00B94008">
      <w:pPr>
        <w:spacing w:line="480" w:lineRule="auto"/>
        <w:rPr>
          <w:sz w:val="24"/>
          <w:szCs w:val="24"/>
        </w:rPr>
      </w:pPr>
    </w:p>
    <w:p w14:paraId="6134ECF9" w14:textId="2BA3B9E0" w:rsidR="005324A1" w:rsidRDefault="00531FD6" w:rsidP="00FF65D1">
      <w:pPr>
        <w:spacing w:line="480" w:lineRule="auto"/>
        <w:rPr>
          <w:b/>
          <w:sz w:val="24"/>
          <w:szCs w:val="24"/>
        </w:rPr>
      </w:pPr>
      <w:r w:rsidRPr="00942A5A">
        <w:rPr>
          <w:b/>
          <w:sz w:val="24"/>
          <w:szCs w:val="24"/>
        </w:rPr>
        <w:br w:type="page"/>
      </w:r>
      <w:r w:rsidR="005324A1">
        <w:rPr>
          <w:b/>
          <w:sz w:val="24"/>
          <w:szCs w:val="24"/>
        </w:rPr>
        <w:lastRenderedPageBreak/>
        <w:t>Supplemental Materials and Methods</w:t>
      </w:r>
    </w:p>
    <w:p w14:paraId="50A66F64" w14:textId="77777777" w:rsidR="005324A1" w:rsidRPr="00E61204" w:rsidRDefault="005324A1" w:rsidP="005324A1">
      <w:pPr>
        <w:spacing w:line="480" w:lineRule="auto"/>
        <w:outlineLvl w:val="0"/>
        <w:rPr>
          <w:b/>
          <w:sz w:val="24"/>
          <w:szCs w:val="24"/>
        </w:rPr>
      </w:pPr>
      <w:r w:rsidRPr="00E61204">
        <w:rPr>
          <w:b/>
          <w:sz w:val="24"/>
          <w:szCs w:val="24"/>
        </w:rPr>
        <w:t>Immunofluorescence</w:t>
      </w:r>
    </w:p>
    <w:p w14:paraId="1C0C1E4E" w14:textId="31A164E5" w:rsidR="005324A1" w:rsidRPr="00E61204" w:rsidRDefault="005324A1" w:rsidP="005324A1">
      <w:pPr>
        <w:spacing w:line="480" w:lineRule="auto"/>
        <w:rPr>
          <w:sz w:val="24"/>
          <w:szCs w:val="24"/>
        </w:rPr>
      </w:pPr>
      <w:r w:rsidRPr="00925FA1">
        <w:rPr>
          <w:sz w:val="24"/>
          <w:szCs w:val="24"/>
        </w:rPr>
        <w:t xml:space="preserve">Immunofluorescence experiments were performed as previously described </w:t>
      </w:r>
      <w:r w:rsidRPr="00925FA1">
        <w:rPr>
          <w:sz w:val="24"/>
          <w:szCs w:val="24"/>
        </w:rPr>
        <w:fldChar w:fldCharType="begin">
          <w:fldData xml:space="preserve">PEVuZE5vdGU+PENpdGU+PEF1dGhvcj5Bc2FrdXJhPC9BdXRob3I+PFllYXI+MjAxODwvWWVhcj48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</w:fldData>
        </w:fldChar>
      </w:r>
      <w:r w:rsidR="00990CF9">
        <w:rPr>
          <w:sz w:val="24"/>
          <w:szCs w:val="24"/>
        </w:rPr>
        <w:instrText xml:space="preserve"> ADDIN EN.CITE </w:instrText>
      </w:r>
      <w:r w:rsidR="00990CF9">
        <w:rPr>
          <w:sz w:val="24"/>
          <w:szCs w:val="24"/>
        </w:rPr>
        <w:fldChar w:fldCharType="begin">
          <w:fldData xml:space="preserve">PEVuZE5vdGU+PENpdGU+PEF1dGhvcj5Bc2FrdXJhPC9BdXRob3I+PFllYXI+MjAxODwvWWVhcj48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</w:fldData>
        </w:fldChar>
      </w:r>
      <w:r w:rsidR="00990CF9">
        <w:rPr>
          <w:sz w:val="24"/>
          <w:szCs w:val="24"/>
        </w:rPr>
        <w:instrText xml:space="preserve"> ADDIN EN.CITE.DATA </w:instrText>
      </w:r>
      <w:r w:rsidR="00990CF9">
        <w:rPr>
          <w:sz w:val="24"/>
          <w:szCs w:val="24"/>
        </w:rPr>
      </w:r>
      <w:r w:rsidR="00990CF9">
        <w:rPr>
          <w:sz w:val="24"/>
          <w:szCs w:val="24"/>
        </w:rPr>
        <w:fldChar w:fldCharType="end"/>
      </w:r>
      <w:r w:rsidRPr="00925FA1">
        <w:rPr>
          <w:sz w:val="24"/>
          <w:szCs w:val="24"/>
        </w:rPr>
      </w:r>
      <w:r w:rsidRPr="00925FA1">
        <w:rPr>
          <w:sz w:val="24"/>
          <w:szCs w:val="24"/>
        </w:rPr>
        <w:fldChar w:fldCharType="separate"/>
      </w:r>
      <w:r w:rsidR="00990CF9">
        <w:rPr>
          <w:noProof/>
          <w:sz w:val="24"/>
          <w:szCs w:val="24"/>
        </w:rPr>
        <w:t>(</w:t>
      </w:r>
      <w:hyperlink w:anchor="_ENREF_1" w:tooltip="Asakura, 2018 #38" w:history="1">
        <w:r w:rsidR="00990CF9">
          <w:rPr>
            <w:noProof/>
            <w:sz w:val="24"/>
            <w:szCs w:val="24"/>
          </w:rPr>
          <w:t>1</w:t>
        </w:r>
      </w:hyperlink>
      <w:r w:rsidR="00990CF9">
        <w:rPr>
          <w:noProof/>
          <w:sz w:val="24"/>
          <w:szCs w:val="24"/>
        </w:rPr>
        <w:t xml:space="preserve">, </w:t>
      </w:r>
      <w:hyperlink w:anchor="_ENREF_3" w:tooltip="Takahashi, 2016 #51" w:history="1">
        <w:r w:rsidR="00990CF9">
          <w:rPr>
            <w:noProof/>
            <w:sz w:val="24"/>
            <w:szCs w:val="24"/>
          </w:rPr>
          <w:t>3</w:t>
        </w:r>
      </w:hyperlink>
      <w:r w:rsidR="00990CF9">
        <w:rPr>
          <w:noProof/>
          <w:sz w:val="24"/>
          <w:szCs w:val="24"/>
        </w:rPr>
        <w:t>)</w:t>
      </w:r>
      <w:r w:rsidRPr="00925FA1">
        <w:rPr>
          <w:sz w:val="24"/>
          <w:szCs w:val="24"/>
        </w:rPr>
        <w:fldChar w:fldCharType="end"/>
      </w:r>
      <w:r w:rsidRPr="00925FA1">
        <w:rPr>
          <w:sz w:val="24"/>
          <w:szCs w:val="24"/>
        </w:rPr>
        <w:t>. In brief, l</w:t>
      </w:r>
      <w:r w:rsidRPr="00E61204">
        <w:rPr>
          <w:sz w:val="24"/>
          <w:szCs w:val="24"/>
        </w:rPr>
        <w:t>ung tissue was fixed with 4% paraformaldehyde. The lung sections were deparaffinized in xylene and rehydrated in a graded ethanol series</w:t>
      </w:r>
      <w:r>
        <w:rPr>
          <w:sz w:val="24"/>
          <w:szCs w:val="24"/>
        </w:rPr>
        <w:t>.</w:t>
      </w:r>
      <w:r w:rsidRPr="00E61204">
        <w:rPr>
          <w:sz w:val="24"/>
          <w:szCs w:val="24"/>
        </w:rPr>
        <w:t xml:space="preserve"> </w:t>
      </w:r>
      <w:r>
        <w:rPr>
          <w:sz w:val="24"/>
          <w:szCs w:val="24"/>
        </w:rPr>
        <w:t>The a</w:t>
      </w:r>
      <w:r w:rsidRPr="00E61204">
        <w:rPr>
          <w:sz w:val="24"/>
          <w:szCs w:val="24"/>
        </w:rPr>
        <w:t>ntigen retrieval was performed by heating sodium citrate buffer at 95</w:t>
      </w:r>
      <w:r w:rsidRPr="004F0FFF">
        <w:rPr>
          <w:sz w:val="24"/>
          <w:szCs w:val="24"/>
        </w:rPr>
        <w:t>°C for 20 min. Non-serum protein block (</w:t>
      </w:r>
      <w:proofErr w:type="spellStart"/>
      <w:r w:rsidRPr="004F0FFF">
        <w:rPr>
          <w:sz w:val="24"/>
          <w:szCs w:val="24"/>
        </w:rPr>
        <w:t>Dako</w:t>
      </w:r>
      <w:proofErr w:type="spellEnd"/>
      <w:r w:rsidRPr="004F0FFF">
        <w:rPr>
          <w:sz w:val="24"/>
          <w:szCs w:val="24"/>
        </w:rPr>
        <w:t xml:space="preserve">, Carpinteria, CA) was applied for 30 min. </w:t>
      </w:r>
      <w:r w:rsidRPr="00C119A3">
        <w:rPr>
          <w:sz w:val="24"/>
          <w:szCs w:val="24"/>
        </w:rPr>
        <w:t>The primary antibodies used were anti-MMP-12 (PA5-13181; Thermo Fisher Scientific, Waltham, MA)</w:t>
      </w:r>
      <w:r>
        <w:rPr>
          <w:sz w:val="24"/>
          <w:szCs w:val="24"/>
        </w:rPr>
        <w:t xml:space="preserve">, </w:t>
      </w:r>
      <w:r w:rsidRPr="00C119A3">
        <w:rPr>
          <w:sz w:val="24"/>
          <w:szCs w:val="24"/>
        </w:rPr>
        <w:t xml:space="preserve">anti-CD62L (MEL-14, </w:t>
      </w:r>
      <w:proofErr w:type="spellStart"/>
      <w:r w:rsidRPr="00C119A3">
        <w:rPr>
          <w:sz w:val="24"/>
          <w:szCs w:val="24"/>
        </w:rPr>
        <w:t>BioLegend</w:t>
      </w:r>
      <w:proofErr w:type="spellEnd"/>
      <w:r w:rsidRPr="00C119A3">
        <w:rPr>
          <w:sz w:val="24"/>
          <w:szCs w:val="24"/>
        </w:rPr>
        <w:t xml:space="preserve">, </w:t>
      </w:r>
      <w:bookmarkStart w:id="3" w:name="_Hlk372813"/>
      <w:r w:rsidRPr="00C119A3">
        <w:rPr>
          <w:sz w:val="24"/>
          <w:szCs w:val="24"/>
        </w:rPr>
        <w:t>San Diego, CA</w:t>
      </w:r>
      <w:bookmarkEnd w:id="3"/>
      <w:r w:rsidRPr="00C119A3">
        <w:rPr>
          <w:sz w:val="24"/>
          <w:szCs w:val="24"/>
        </w:rPr>
        <w:t>)</w:t>
      </w:r>
      <w:r>
        <w:rPr>
          <w:sz w:val="24"/>
          <w:szCs w:val="24"/>
        </w:rPr>
        <w:t xml:space="preserve">, </w:t>
      </w:r>
      <w:proofErr w:type="spellStart"/>
      <w:r w:rsidRPr="001F6884">
        <w:rPr>
          <w:sz w:val="24"/>
          <w:szCs w:val="24"/>
        </w:rPr>
        <w:t>DyLight</w:t>
      </w:r>
      <w:proofErr w:type="spellEnd"/>
      <w:r w:rsidRPr="001F6884">
        <w:rPr>
          <w:sz w:val="24"/>
          <w:szCs w:val="24"/>
        </w:rPr>
        <w:t xml:space="preserve"> 488-labeled </w:t>
      </w:r>
      <w:proofErr w:type="spellStart"/>
      <w:r w:rsidRPr="001F6884">
        <w:rPr>
          <w:sz w:val="24"/>
          <w:szCs w:val="24"/>
        </w:rPr>
        <w:t>Lycopersicon</w:t>
      </w:r>
      <w:proofErr w:type="spellEnd"/>
      <w:r>
        <w:rPr>
          <w:rFonts w:hint="eastAsia"/>
          <w:sz w:val="24"/>
          <w:szCs w:val="24"/>
        </w:rPr>
        <w:t xml:space="preserve"> </w:t>
      </w:r>
      <w:proofErr w:type="spellStart"/>
      <w:r w:rsidRPr="001F6884">
        <w:rPr>
          <w:sz w:val="24"/>
          <w:szCs w:val="24"/>
        </w:rPr>
        <w:t>esculentum</w:t>
      </w:r>
      <w:proofErr w:type="spellEnd"/>
      <w:r w:rsidRPr="001F6884">
        <w:rPr>
          <w:sz w:val="24"/>
          <w:szCs w:val="24"/>
        </w:rPr>
        <w:t xml:space="preserve"> (tomato) lectin (DL-1174; Vector Labs, Burlingame, CA),</w:t>
      </w:r>
      <w:r>
        <w:rPr>
          <w:sz w:val="24"/>
          <w:szCs w:val="24"/>
        </w:rPr>
        <w:t xml:space="preserve"> and anti-SP-C </w:t>
      </w:r>
      <w:r w:rsidRPr="00E66B38">
        <w:rPr>
          <w:sz w:val="24"/>
          <w:szCs w:val="24"/>
        </w:rPr>
        <w:t>(sc-7706; Santa Cruz, Dallas, TX)</w:t>
      </w:r>
      <w:r>
        <w:rPr>
          <w:sz w:val="24"/>
          <w:szCs w:val="24"/>
        </w:rPr>
        <w:t>.</w:t>
      </w:r>
      <w:r w:rsidRPr="00C119A3">
        <w:rPr>
          <w:rFonts w:hint="eastAsia"/>
          <w:sz w:val="24"/>
          <w:szCs w:val="24"/>
        </w:rPr>
        <w:t xml:space="preserve"> </w:t>
      </w:r>
      <w:r w:rsidRPr="00E66B38">
        <w:rPr>
          <w:sz w:val="24"/>
          <w:szCs w:val="24"/>
        </w:rPr>
        <w:t xml:space="preserve">The secondary antibodies used </w:t>
      </w:r>
      <w:r>
        <w:rPr>
          <w:sz w:val="24"/>
          <w:szCs w:val="24"/>
        </w:rPr>
        <w:t xml:space="preserve">except for </w:t>
      </w:r>
      <w:r w:rsidRPr="001F6884">
        <w:rPr>
          <w:sz w:val="24"/>
          <w:szCs w:val="24"/>
        </w:rPr>
        <w:t>(tomato) lectin</w:t>
      </w:r>
      <w:r w:rsidRPr="00E66B38">
        <w:rPr>
          <w:sz w:val="24"/>
          <w:szCs w:val="24"/>
        </w:rPr>
        <w:t xml:space="preserve"> were </w:t>
      </w:r>
      <w:r w:rsidRPr="0079001F">
        <w:rPr>
          <w:sz w:val="24"/>
          <w:szCs w:val="24"/>
        </w:rPr>
        <w:t>Alexa Fluor® 488 Donkey Anti-rabbit IgG</w:t>
      </w:r>
      <w:r>
        <w:rPr>
          <w:sz w:val="24"/>
          <w:szCs w:val="24"/>
        </w:rPr>
        <w:t xml:space="preserve"> </w:t>
      </w:r>
      <w:r w:rsidRPr="0079001F">
        <w:rPr>
          <w:sz w:val="24"/>
          <w:szCs w:val="24"/>
        </w:rPr>
        <w:t xml:space="preserve">(Thermo Fisher Scientific) </w:t>
      </w:r>
      <w:r>
        <w:rPr>
          <w:sz w:val="24"/>
          <w:szCs w:val="24"/>
        </w:rPr>
        <w:t>or</w:t>
      </w:r>
      <w:r w:rsidRPr="0079001F">
        <w:rPr>
          <w:sz w:val="24"/>
          <w:szCs w:val="24"/>
        </w:rPr>
        <w:t xml:space="preserve"> Alexa Fluor® 555 Goat Anti-rat IgG</w:t>
      </w:r>
      <w:r>
        <w:rPr>
          <w:sz w:val="24"/>
          <w:szCs w:val="24"/>
        </w:rPr>
        <w:t xml:space="preserve"> </w:t>
      </w:r>
      <w:r w:rsidRPr="0079001F">
        <w:rPr>
          <w:sz w:val="24"/>
          <w:szCs w:val="24"/>
        </w:rPr>
        <w:t>(Thermo Fisher Scientific).</w:t>
      </w:r>
      <w:r>
        <w:rPr>
          <w:sz w:val="24"/>
          <w:szCs w:val="24"/>
        </w:rPr>
        <w:t xml:space="preserve"> </w:t>
      </w:r>
      <w:r w:rsidRPr="00E61204">
        <w:rPr>
          <w:sz w:val="24"/>
          <w:szCs w:val="24"/>
        </w:rPr>
        <w:t xml:space="preserve">At least </w:t>
      </w:r>
      <w:r>
        <w:rPr>
          <w:sz w:val="24"/>
          <w:szCs w:val="24"/>
        </w:rPr>
        <w:t>5</w:t>
      </w:r>
      <w:r w:rsidRPr="00E61204">
        <w:rPr>
          <w:sz w:val="24"/>
          <w:szCs w:val="24"/>
        </w:rPr>
        <w:t xml:space="preserve"> tissue slices were </w:t>
      </w:r>
      <w:proofErr w:type="spellStart"/>
      <w:r w:rsidRPr="00E61204">
        <w:rPr>
          <w:sz w:val="24"/>
          <w:szCs w:val="24"/>
        </w:rPr>
        <w:t>immunostained</w:t>
      </w:r>
      <w:proofErr w:type="spellEnd"/>
      <w:r w:rsidRPr="00E61204">
        <w:rPr>
          <w:sz w:val="24"/>
          <w:szCs w:val="24"/>
        </w:rPr>
        <w:t xml:space="preserve"> and examined with a Zeiss </w:t>
      </w:r>
      <w:proofErr w:type="spellStart"/>
      <w:r w:rsidRPr="00E61204">
        <w:rPr>
          <w:sz w:val="24"/>
          <w:szCs w:val="24"/>
        </w:rPr>
        <w:t>AxioImager</w:t>
      </w:r>
      <w:proofErr w:type="spellEnd"/>
      <w:r w:rsidRPr="00E61204">
        <w:rPr>
          <w:sz w:val="24"/>
          <w:szCs w:val="24"/>
        </w:rPr>
        <w:t xml:space="preserve"> microscope (Carl Zeiss, Jena, Germany).</w:t>
      </w:r>
    </w:p>
    <w:p w14:paraId="431E8790" w14:textId="76CB3409" w:rsidR="005324A1" w:rsidRDefault="005324A1" w:rsidP="00FF65D1">
      <w:pPr>
        <w:spacing w:line="480" w:lineRule="auto"/>
        <w:rPr>
          <w:b/>
          <w:sz w:val="24"/>
          <w:szCs w:val="24"/>
        </w:rPr>
      </w:pPr>
    </w:p>
    <w:p w14:paraId="76973299" w14:textId="77777777" w:rsidR="005324A1" w:rsidRPr="003F0F6D" w:rsidRDefault="005324A1" w:rsidP="005324A1">
      <w:pPr>
        <w:spacing w:line="480" w:lineRule="auto"/>
        <w:rPr>
          <w:b/>
          <w:sz w:val="24"/>
          <w:szCs w:val="24"/>
        </w:rPr>
      </w:pPr>
      <w:r w:rsidRPr="003F0F6D">
        <w:rPr>
          <w:b/>
          <w:sz w:val="24"/>
          <w:szCs w:val="24"/>
        </w:rPr>
        <w:t>Flow Cytometry</w:t>
      </w:r>
    </w:p>
    <w:p w14:paraId="217D15EA" w14:textId="5A9DEAAF" w:rsidR="005324A1" w:rsidRDefault="005324A1" w:rsidP="005324A1">
      <w:pPr>
        <w:spacing w:line="480" w:lineRule="auto"/>
        <w:rPr>
          <w:sz w:val="24"/>
          <w:szCs w:val="24"/>
        </w:rPr>
      </w:pPr>
      <w:r w:rsidRPr="003F0F6D">
        <w:rPr>
          <w:sz w:val="24"/>
          <w:szCs w:val="24"/>
        </w:rPr>
        <w:t xml:space="preserve">Flow cytometry analysis </w:t>
      </w:r>
      <w:bookmarkStart w:id="4" w:name="_GoBack"/>
      <w:bookmarkEnd w:id="4"/>
      <w:r w:rsidRPr="003F0F6D">
        <w:rPr>
          <w:sz w:val="24"/>
          <w:szCs w:val="24"/>
        </w:rPr>
        <w:t xml:space="preserve">was performed as previously described </w:t>
      </w:r>
      <w:r w:rsidRPr="00CB3452">
        <w:rPr>
          <w:sz w:val="24"/>
          <w:szCs w:val="24"/>
        </w:rPr>
        <w:fldChar w:fldCharType="begin">
          <w:fldData xml:space="preserve">PEVuZE5vdGU+PENpdGU+PEF1dGhvcj5OYW1rb29uZzwvQXV0aG9yPjxZZWFyPjIwMTg8L1llYXI+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</w:fldData>
        </w:fldChar>
      </w:r>
      <w:r w:rsidR="00990CF9">
        <w:rPr>
          <w:sz w:val="24"/>
          <w:szCs w:val="24"/>
        </w:rPr>
        <w:instrText xml:space="preserve"> ADDIN EN.CITE </w:instrText>
      </w:r>
      <w:r w:rsidR="00990CF9">
        <w:rPr>
          <w:sz w:val="24"/>
          <w:szCs w:val="24"/>
        </w:rPr>
        <w:fldChar w:fldCharType="begin">
          <w:fldData xml:space="preserve">PEVuZE5vdGU+PENpdGU+PEF1dGhvcj5OYW1rb29uZzwvQXV0aG9yPjxZZWFyPjIwMTg8L1llYXI+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</w:fldData>
        </w:fldChar>
      </w:r>
      <w:r w:rsidR="00990CF9">
        <w:rPr>
          <w:sz w:val="24"/>
          <w:szCs w:val="24"/>
        </w:rPr>
        <w:instrText xml:space="preserve"> ADDIN EN.CITE.DATA </w:instrText>
      </w:r>
      <w:r w:rsidR="00990CF9">
        <w:rPr>
          <w:sz w:val="24"/>
          <w:szCs w:val="24"/>
        </w:rPr>
      </w:r>
      <w:r w:rsidR="00990CF9">
        <w:rPr>
          <w:sz w:val="24"/>
          <w:szCs w:val="24"/>
        </w:rPr>
        <w:fldChar w:fldCharType="end"/>
      </w:r>
      <w:r w:rsidRPr="00CB3452">
        <w:rPr>
          <w:sz w:val="24"/>
          <w:szCs w:val="24"/>
        </w:rPr>
      </w:r>
      <w:r w:rsidRPr="00CB3452">
        <w:rPr>
          <w:sz w:val="24"/>
          <w:szCs w:val="24"/>
        </w:rPr>
        <w:fldChar w:fldCharType="separate"/>
      </w:r>
      <w:r w:rsidR="00990CF9">
        <w:rPr>
          <w:noProof/>
          <w:sz w:val="24"/>
          <w:szCs w:val="24"/>
        </w:rPr>
        <w:t>(</w:t>
      </w:r>
      <w:hyperlink w:anchor="_ENREF_2" w:tooltip="Namkoong, 2018 #77" w:history="1">
        <w:r w:rsidR="00990CF9">
          <w:rPr>
            <w:noProof/>
            <w:sz w:val="24"/>
            <w:szCs w:val="24"/>
          </w:rPr>
          <w:t>2</w:t>
        </w:r>
      </w:hyperlink>
      <w:r w:rsidR="00990CF9">
        <w:rPr>
          <w:noProof/>
          <w:sz w:val="24"/>
          <w:szCs w:val="24"/>
        </w:rPr>
        <w:t>)</w:t>
      </w:r>
      <w:r w:rsidRPr="00CB3452">
        <w:rPr>
          <w:sz w:val="24"/>
          <w:szCs w:val="24"/>
        </w:rPr>
        <w:fldChar w:fldCharType="end"/>
      </w:r>
      <w:r w:rsidRPr="003F0F6D">
        <w:rPr>
          <w:sz w:val="24"/>
          <w:szCs w:val="24"/>
        </w:rPr>
        <w:t>. In detail, the single-cell suspensions of lungs were blocked with CD16/CD32 antibody (</w:t>
      </w:r>
      <w:proofErr w:type="spellStart"/>
      <w:r w:rsidRPr="003F0F6D">
        <w:rPr>
          <w:sz w:val="24"/>
          <w:szCs w:val="24"/>
        </w:rPr>
        <w:t>eBioscience</w:t>
      </w:r>
      <w:proofErr w:type="spellEnd"/>
      <w:r>
        <w:rPr>
          <w:sz w:val="24"/>
          <w:szCs w:val="24"/>
        </w:rPr>
        <w:t xml:space="preserve">, </w:t>
      </w:r>
      <w:r w:rsidRPr="00490FA2">
        <w:rPr>
          <w:sz w:val="24"/>
          <w:szCs w:val="24"/>
        </w:rPr>
        <w:t>San Diego, CA</w:t>
      </w:r>
      <w:r w:rsidRPr="003F0F6D">
        <w:rPr>
          <w:sz w:val="24"/>
          <w:szCs w:val="24"/>
        </w:rPr>
        <w:t xml:space="preserve">) for 10 min, and incubated with following primary antibody for 20 minutes: </w:t>
      </w:r>
      <w:r w:rsidRPr="004F0FFF">
        <w:rPr>
          <w:sz w:val="24"/>
          <w:szCs w:val="24"/>
        </w:rPr>
        <w:t>P</w:t>
      </w:r>
      <w:r w:rsidRPr="003F0F6D">
        <w:rPr>
          <w:sz w:val="24"/>
          <w:szCs w:val="24"/>
        </w:rPr>
        <w:t xml:space="preserve">E-Cy7-CD45 (30-F11; </w:t>
      </w:r>
      <w:proofErr w:type="spellStart"/>
      <w:r w:rsidRPr="003F0F6D">
        <w:rPr>
          <w:sz w:val="24"/>
          <w:szCs w:val="24"/>
        </w:rPr>
        <w:t>BioLegend</w:t>
      </w:r>
      <w:proofErr w:type="spellEnd"/>
      <w:r w:rsidRPr="003F0F6D">
        <w:rPr>
          <w:sz w:val="24"/>
          <w:szCs w:val="24"/>
        </w:rPr>
        <w:t xml:space="preserve">, San Diego, CA), PE-Cy7-CD3 (17A2; </w:t>
      </w:r>
      <w:proofErr w:type="spellStart"/>
      <w:r w:rsidRPr="003F0F6D">
        <w:rPr>
          <w:sz w:val="24"/>
          <w:szCs w:val="24"/>
        </w:rPr>
        <w:t>BioLegend</w:t>
      </w:r>
      <w:proofErr w:type="spellEnd"/>
      <w:r w:rsidRPr="003F0F6D">
        <w:rPr>
          <w:sz w:val="24"/>
          <w:szCs w:val="24"/>
        </w:rPr>
        <w:t xml:space="preserve">), PerCP-Cy5.5-CD4 (GK1.5; </w:t>
      </w:r>
      <w:proofErr w:type="spellStart"/>
      <w:r w:rsidRPr="003F0F6D">
        <w:rPr>
          <w:sz w:val="24"/>
          <w:szCs w:val="24"/>
        </w:rPr>
        <w:t>BioLegend</w:t>
      </w:r>
      <w:proofErr w:type="spellEnd"/>
      <w:r w:rsidRPr="003F0F6D">
        <w:rPr>
          <w:sz w:val="24"/>
          <w:szCs w:val="24"/>
        </w:rPr>
        <w:t xml:space="preserve">), APC-Cy7-CD8a (53–6.7; </w:t>
      </w:r>
      <w:proofErr w:type="spellStart"/>
      <w:r w:rsidRPr="003F0F6D">
        <w:rPr>
          <w:sz w:val="24"/>
          <w:szCs w:val="24"/>
        </w:rPr>
        <w:t>BioLegend</w:t>
      </w:r>
      <w:proofErr w:type="spellEnd"/>
      <w:r w:rsidRPr="003F0F6D">
        <w:rPr>
          <w:sz w:val="24"/>
          <w:szCs w:val="24"/>
        </w:rPr>
        <w:t xml:space="preserve">), APC-Gr-1 (RB6-8C5; </w:t>
      </w:r>
      <w:proofErr w:type="spellStart"/>
      <w:r w:rsidRPr="003F0F6D">
        <w:rPr>
          <w:sz w:val="24"/>
          <w:szCs w:val="24"/>
        </w:rPr>
        <w:t>BioLegend</w:t>
      </w:r>
      <w:proofErr w:type="spellEnd"/>
      <w:r w:rsidRPr="003F0F6D">
        <w:rPr>
          <w:sz w:val="24"/>
          <w:szCs w:val="24"/>
        </w:rPr>
        <w:t xml:space="preserve">), APC-Cy7-CD11b (M1/70; </w:t>
      </w:r>
      <w:proofErr w:type="spellStart"/>
      <w:r w:rsidRPr="003F0F6D">
        <w:rPr>
          <w:sz w:val="24"/>
          <w:szCs w:val="24"/>
        </w:rPr>
        <w:t>BioLegend</w:t>
      </w:r>
      <w:proofErr w:type="spellEnd"/>
      <w:r w:rsidRPr="003F0F6D">
        <w:rPr>
          <w:sz w:val="24"/>
          <w:szCs w:val="24"/>
        </w:rPr>
        <w:t>), PerCP-Cy5.</w:t>
      </w:r>
      <w:r w:rsidRPr="004F0FFF">
        <w:rPr>
          <w:sz w:val="24"/>
          <w:szCs w:val="24"/>
        </w:rPr>
        <w:t xml:space="preserve">5-CD11c (N418; </w:t>
      </w:r>
      <w:proofErr w:type="spellStart"/>
      <w:r w:rsidRPr="004F0FFF">
        <w:rPr>
          <w:sz w:val="24"/>
          <w:szCs w:val="24"/>
        </w:rPr>
        <w:t>BioLegend</w:t>
      </w:r>
      <w:proofErr w:type="spellEnd"/>
      <w:r w:rsidRPr="004F0FFF">
        <w:rPr>
          <w:sz w:val="24"/>
          <w:szCs w:val="24"/>
        </w:rPr>
        <w:t xml:space="preserve">), FITC-CD45R/B220 (RA3-6B2; </w:t>
      </w:r>
      <w:proofErr w:type="spellStart"/>
      <w:r w:rsidRPr="004F0FFF">
        <w:rPr>
          <w:sz w:val="24"/>
          <w:szCs w:val="24"/>
        </w:rPr>
        <w:t>BioLegend</w:t>
      </w:r>
      <w:proofErr w:type="spellEnd"/>
      <w:r w:rsidRPr="004F0FFF">
        <w:rPr>
          <w:sz w:val="24"/>
          <w:szCs w:val="24"/>
        </w:rPr>
        <w:t>), PE-CD45R/B220 (</w:t>
      </w:r>
      <w:r w:rsidRPr="00292E43">
        <w:rPr>
          <w:sz w:val="24"/>
          <w:szCs w:val="24"/>
        </w:rPr>
        <w:t xml:space="preserve">RA3-6B2; </w:t>
      </w:r>
      <w:proofErr w:type="spellStart"/>
      <w:r w:rsidRPr="00292E43">
        <w:rPr>
          <w:sz w:val="24"/>
          <w:szCs w:val="24"/>
        </w:rPr>
        <w:t>BioLegend</w:t>
      </w:r>
      <w:proofErr w:type="spellEnd"/>
      <w:r w:rsidRPr="00292E43">
        <w:rPr>
          <w:sz w:val="24"/>
          <w:szCs w:val="24"/>
        </w:rPr>
        <w:t xml:space="preserve">), FITC-CD62L (MEL-14; </w:t>
      </w:r>
      <w:proofErr w:type="spellStart"/>
      <w:r w:rsidRPr="00292E43">
        <w:rPr>
          <w:sz w:val="24"/>
          <w:szCs w:val="24"/>
        </w:rPr>
        <w:t>BioLegend</w:t>
      </w:r>
      <w:proofErr w:type="spellEnd"/>
      <w:r w:rsidRPr="00292E43">
        <w:rPr>
          <w:sz w:val="24"/>
          <w:szCs w:val="24"/>
        </w:rPr>
        <w:t xml:space="preserve">), PE-F4/80 (BM8; </w:t>
      </w:r>
      <w:proofErr w:type="spellStart"/>
      <w:r w:rsidRPr="00292E43">
        <w:rPr>
          <w:sz w:val="24"/>
          <w:szCs w:val="24"/>
        </w:rPr>
        <w:t>BioLegend</w:t>
      </w:r>
      <w:proofErr w:type="spellEnd"/>
      <w:r w:rsidRPr="00292E43">
        <w:rPr>
          <w:sz w:val="24"/>
          <w:szCs w:val="24"/>
        </w:rPr>
        <w:t>)</w:t>
      </w:r>
      <w:r w:rsidRPr="00810FB6">
        <w:rPr>
          <w:sz w:val="24"/>
          <w:szCs w:val="24"/>
        </w:rPr>
        <w:t xml:space="preserve">. The cells were then washed twice and subsequently </w:t>
      </w:r>
      <w:r w:rsidRPr="00810FB6">
        <w:rPr>
          <w:sz w:val="24"/>
          <w:szCs w:val="24"/>
        </w:rPr>
        <w:lastRenderedPageBreak/>
        <w:t>stained with PE-Texas Red propidium iodide (PI; BD Biosciences</w:t>
      </w:r>
      <w:r w:rsidRPr="00E66B38">
        <w:rPr>
          <w:sz w:val="24"/>
          <w:szCs w:val="24"/>
        </w:rPr>
        <w:t xml:space="preserve">, </w:t>
      </w:r>
      <w:r w:rsidRPr="004F0FFF">
        <w:rPr>
          <w:sz w:val="24"/>
          <w:szCs w:val="24"/>
        </w:rPr>
        <w:t>San Jose, CA).</w:t>
      </w:r>
      <w:r w:rsidRPr="00E66B38">
        <w:rPr>
          <w:sz w:val="24"/>
          <w:szCs w:val="24"/>
        </w:rPr>
        <w:t xml:space="preserve"> </w:t>
      </w:r>
      <w:r w:rsidRPr="004F0FFF">
        <w:rPr>
          <w:sz w:val="24"/>
          <w:szCs w:val="24"/>
        </w:rPr>
        <w:t>Th</w:t>
      </w:r>
      <w:r w:rsidRPr="003F0F6D">
        <w:rPr>
          <w:sz w:val="24"/>
          <w:szCs w:val="24"/>
        </w:rPr>
        <w:t xml:space="preserve">e stained cells were processed by flow cytometry on the BD FACS Aria II system (BD Biosciences) or </w:t>
      </w:r>
      <w:proofErr w:type="spellStart"/>
      <w:r w:rsidRPr="003F0F6D">
        <w:rPr>
          <w:sz w:val="24"/>
          <w:szCs w:val="24"/>
        </w:rPr>
        <w:t>Gallios</w:t>
      </w:r>
      <w:proofErr w:type="spellEnd"/>
      <w:r w:rsidRPr="003F0F6D">
        <w:rPr>
          <w:sz w:val="24"/>
          <w:szCs w:val="24"/>
        </w:rPr>
        <w:t xml:space="preserve"> (Beckman Coulter</w:t>
      </w:r>
      <w:r>
        <w:rPr>
          <w:sz w:val="24"/>
          <w:szCs w:val="24"/>
        </w:rPr>
        <w:t xml:space="preserve">, </w:t>
      </w:r>
      <w:r w:rsidRPr="00622B6D">
        <w:rPr>
          <w:sz w:val="24"/>
          <w:szCs w:val="24"/>
        </w:rPr>
        <w:t>Brea,</w:t>
      </w:r>
      <w:r>
        <w:rPr>
          <w:sz w:val="24"/>
          <w:szCs w:val="24"/>
        </w:rPr>
        <w:t xml:space="preserve"> CA</w:t>
      </w:r>
      <w:r w:rsidRPr="003F0F6D">
        <w:rPr>
          <w:sz w:val="24"/>
          <w:szCs w:val="24"/>
        </w:rPr>
        <w:t>).</w:t>
      </w:r>
    </w:p>
    <w:p w14:paraId="77412D89" w14:textId="1A7CEB8A" w:rsidR="00E37106" w:rsidRDefault="00E37106" w:rsidP="005324A1">
      <w:pPr>
        <w:spacing w:line="480" w:lineRule="auto"/>
        <w:rPr>
          <w:sz w:val="24"/>
          <w:szCs w:val="24"/>
        </w:rPr>
      </w:pPr>
    </w:p>
    <w:p w14:paraId="5C10317D" w14:textId="77777777" w:rsidR="0096710A" w:rsidRPr="009E03D7" w:rsidRDefault="0096710A" w:rsidP="0096710A">
      <w:pPr>
        <w:spacing w:line="480" w:lineRule="auto"/>
        <w:rPr>
          <w:color w:val="FF0000"/>
          <w:sz w:val="24"/>
          <w:szCs w:val="24"/>
        </w:rPr>
      </w:pPr>
      <w:r w:rsidRPr="009E03D7">
        <w:rPr>
          <w:b/>
          <w:bCs/>
          <w:color w:val="FF0000"/>
          <w:kern w:val="0"/>
          <w:sz w:val="24"/>
          <w:szCs w:val="24"/>
        </w:rPr>
        <w:t xml:space="preserve">Magnetic bead separation of </w:t>
      </w:r>
      <w:r>
        <w:rPr>
          <w:b/>
          <w:bCs/>
          <w:color w:val="FF0000"/>
          <w:kern w:val="0"/>
          <w:sz w:val="24"/>
          <w:szCs w:val="24"/>
        </w:rPr>
        <w:t xml:space="preserve">splenic </w:t>
      </w:r>
      <w:r w:rsidRPr="009E03D7">
        <w:rPr>
          <w:b/>
          <w:bCs/>
          <w:color w:val="FF0000"/>
          <w:kern w:val="0"/>
          <w:sz w:val="24"/>
          <w:szCs w:val="24"/>
        </w:rPr>
        <w:t>CD45</w:t>
      </w:r>
      <w:r w:rsidRPr="009E03D7">
        <w:rPr>
          <w:b/>
          <w:bCs/>
          <w:color w:val="FF0000"/>
          <w:kern w:val="0"/>
          <w:sz w:val="24"/>
          <w:szCs w:val="24"/>
          <w:vertAlign w:val="superscript"/>
        </w:rPr>
        <w:t>+</w:t>
      </w:r>
      <w:r w:rsidRPr="009E03D7">
        <w:rPr>
          <w:b/>
          <w:bCs/>
          <w:color w:val="FF0000"/>
          <w:kern w:val="0"/>
          <w:sz w:val="24"/>
          <w:szCs w:val="24"/>
        </w:rPr>
        <w:t xml:space="preserve"> cells</w:t>
      </w:r>
    </w:p>
    <w:p w14:paraId="725D19BD" w14:textId="321059C7" w:rsidR="0096710A" w:rsidRPr="002B370E" w:rsidRDefault="00B00D9D" w:rsidP="00696E88">
      <w:pPr>
        <w:spacing w:line="480" w:lineRule="auto"/>
        <w:rPr>
          <w:bCs/>
          <w:color w:val="FF0000"/>
          <w:sz w:val="24"/>
          <w:szCs w:val="24"/>
        </w:rPr>
      </w:pPr>
      <w:r>
        <w:rPr>
          <w:bCs/>
          <w:color w:val="FF0000"/>
          <w:sz w:val="24"/>
          <w:szCs w:val="24"/>
        </w:rPr>
        <w:t xml:space="preserve">Splenic </w:t>
      </w:r>
      <w:r w:rsidR="00696E88" w:rsidRPr="002B370E">
        <w:rPr>
          <w:bCs/>
          <w:color w:val="FF0000"/>
          <w:sz w:val="24"/>
          <w:szCs w:val="24"/>
        </w:rPr>
        <w:t>CD45</w:t>
      </w:r>
      <w:r w:rsidR="00696E88" w:rsidRPr="002B370E">
        <w:rPr>
          <w:bCs/>
          <w:color w:val="FF0000"/>
          <w:sz w:val="24"/>
          <w:szCs w:val="24"/>
          <w:vertAlign w:val="superscript"/>
        </w:rPr>
        <w:t>+</w:t>
      </w:r>
      <w:r w:rsidR="00696E88" w:rsidRPr="002B370E">
        <w:rPr>
          <w:bCs/>
          <w:color w:val="FF0000"/>
          <w:sz w:val="24"/>
          <w:szCs w:val="24"/>
        </w:rPr>
        <w:t xml:space="preserve"> cells were isolated from splenocytes </w:t>
      </w:r>
      <w:r w:rsidR="002B3AD5" w:rsidRPr="009E03D7">
        <w:rPr>
          <w:color w:val="FF0000"/>
          <w:sz w:val="24"/>
          <w:szCs w:val="24"/>
        </w:rPr>
        <w:t xml:space="preserve">harvested from </w:t>
      </w:r>
      <w:r w:rsidR="002B3AD5" w:rsidRPr="009E03D7">
        <w:rPr>
          <w:i/>
          <w:color w:val="FF0000"/>
          <w:sz w:val="24"/>
          <w:szCs w:val="24"/>
        </w:rPr>
        <w:t>Adam17</w:t>
      </w:r>
      <w:r w:rsidR="002B3AD5" w:rsidRPr="009E03D7">
        <w:rPr>
          <w:i/>
          <w:color w:val="FF0000"/>
          <w:sz w:val="24"/>
          <w:szCs w:val="24"/>
          <w:vertAlign w:val="superscript"/>
        </w:rPr>
        <w:t>flox/</w:t>
      </w:r>
      <w:proofErr w:type="spellStart"/>
      <w:r w:rsidR="002B3AD5" w:rsidRPr="009E03D7">
        <w:rPr>
          <w:i/>
          <w:color w:val="FF0000"/>
          <w:sz w:val="24"/>
          <w:szCs w:val="24"/>
          <w:vertAlign w:val="superscript"/>
        </w:rPr>
        <w:t>flox</w:t>
      </w:r>
      <w:proofErr w:type="spellEnd"/>
      <w:r w:rsidR="002B3AD5" w:rsidRPr="009E03D7">
        <w:rPr>
          <w:i/>
          <w:color w:val="FF0000"/>
          <w:sz w:val="24"/>
          <w:szCs w:val="24"/>
        </w:rPr>
        <w:t xml:space="preserve">/Mx1-Cre </w:t>
      </w:r>
      <w:r w:rsidR="002B3AD5" w:rsidRPr="009E03D7">
        <w:rPr>
          <w:color w:val="FF0000"/>
          <w:sz w:val="24"/>
          <w:szCs w:val="24"/>
        </w:rPr>
        <w:t>(</w:t>
      </w:r>
      <w:r w:rsidR="002B3AD5" w:rsidRPr="009E03D7">
        <w:rPr>
          <w:i/>
          <w:color w:val="FF0000"/>
          <w:sz w:val="24"/>
          <w:szCs w:val="24"/>
        </w:rPr>
        <w:t>Adam17</w:t>
      </w:r>
      <w:r w:rsidR="002B3AD5" w:rsidRPr="009E03D7">
        <w:rPr>
          <w:i/>
          <w:color w:val="FF0000"/>
          <w:sz w:val="24"/>
          <w:szCs w:val="24"/>
          <w:vertAlign w:val="superscript"/>
        </w:rPr>
        <w:t>ΔMx1</w:t>
      </w:r>
      <w:r w:rsidR="002B3AD5" w:rsidRPr="009E03D7">
        <w:rPr>
          <w:color w:val="FF0000"/>
          <w:sz w:val="24"/>
          <w:szCs w:val="24"/>
        </w:rPr>
        <w:t xml:space="preserve">) mice with a mixed genetic background (129Sv and C57BL/6) and littermate </w:t>
      </w:r>
      <w:r w:rsidR="002B3AD5" w:rsidRPr="009E03D7">
        <w:rPr>
          <w:i/>
          <w:color w:val="FF0000"/>
          <w:sz w:val="24"/>
          <w:szCs w:val="24"/>
        </w:rPr>
        <w:t>Adam17</w:t>
      </w:r>
      <w:r w:rsidR="002B3AD5" w:rsidRPr="009E03D7">
        <w:rPr>
          <w:i/>
          <w:color w:val="FF0000"/>
          <w:sz w:val="24"/>
          <w:szCs w:val="24"/>
          <w:vertAlign w:val="superscript"/>
        </w:rPr>
        <w:t>flox/</w:t>
      </w:r>
      <w:proofErr w:type="spellStart"/>
      <w:r w:rsidR="002B3AD5" w:rsidRPr="009E03D7">
        <w:rPr>
          <w:i/>
          <w:color w:val="FF0000"/>
          <w:sz w:val="24"/>
          <w:szCs w:val="24"/>
          <w:vertAlign w:val="superscript"/>
        </w:rPr>
        <w:t>flox</w:t>
      </w:r>
      <w:proofErr w:type="spellEnd"/>
      <w:r w:rsidR="002B3AD5" w:rsidRPr="009E03D7">
        <w:rPr>
          <w:i/>
          <w:color w:val="FF0000"/>
          <w:sz w:val="24"/>
          <w:szCs w:val="24"/>
        </w:rPr>
        <w:t>/Mx1-Cre</w:t>
      </w:r>
      <w:r w:rsidR="002B3AD5" w:rsidRPr="009E03D7">
        <w:rPr>
          <w:i/>
          <w:color w:val="FF0000"/>
          <w:sz w:val="24"/>
          <w:szCs w:val="24"/>
          <w:vertAlign w:val="superscript"/>
        </w:rPr>
        <w:t>−</w:t>
      </w:r>
      <w:r w:rsidR="002B3AD5" w:rsidRPr="009E03D7">
        <w:rPr>
          <w:i/>
          <w:color w:val="FF0000"/>
          <w:sz w:val="24"/>
          <w:szCs w:val="24"/>
        </w:rPr>
        <w:t xml:space="preserve"> </w:t>
      </w:r>
      <w:r w:rsidR="002B3AD5" w:rsidRPr="009E03D7">
        <w:rPr>
          <w:iCs/>
          <w:color w:val="FF0000"/>
          <w:sz w:val="24"/>
          <w:szCs w:val="24"/>
        </w:rPr>
        <w:t xml:space="preserve">control </w:t>
      </w:r>
      <w:r w:rsidR="002B3AD5" w:rsidRPr="009E03D7">
        <w:rPr>
          <w:color w:val="FF0000"/>
          <w:sz w:val="24"/>
          <w:szCs w:val="24"/>
        </w:rPr>
        <w:t xml:space="preserve">mice </w:t>
      </w:r>
      <w:r w:rsidR="00E34982">
        <w:rPr>
          <w:color w:val="FF0000"/>
          <w:sz w:val="24"/>
          <w:szCs w:val="24"/>
        </w:rPr>
        <w:t>at day 0</w:t>
      </w:r>
      <w:r w:rsidR="002B3AD5" w:rsidRPr="009E03D7">
        <w:rPr>
          <w:color w:val="FF0000"/>
          <w:sz w:val="24"/>
          <w:szCs w:val="24"/>
        </w:rPr>
        <w:t xml:space="preserve"> and 35 days after elastase treatment </w:t>
      </w:r>
      <w:r w:rsidR="00696E88" w:rsidRPr="002B370E">
        <w:rPr>
          <w:bCs/>
          <w:color w:val="FF0000"/>
          <w:sz w:val="24"/>
          <w:szCs w:val="24"/>
        </w:rPr>
        <w:t>by positive selection, using a magnetic cell sorting</w:t>
      </w:r>
      <w:r w:rsidR="00696E88" w:rsidRPr="002B370E">
        <w:rPr>
          <w:rFonts w:hint="eastAsia"/>
          <w:bCs/>
          <w:color w:val="FF0000"/>
          <w:sz w:val="24"/>
          <w:szCs w:val="24"/>
        </w:rPr>
        <w:t xml:space="preserve"> </w:t>
      </w:r>
      <w:r w:rsidR="00696E88" w:rsidRPr="002B370E">
        <w:rPr>
          <w:bCs/>
          <w:color w:val="FF0000"/>
          <w:sz w:val="24"/>
          <w:szCs w:val="24"/>
        </w:rPr>
        <w:t xml:space="preserve">system (MACS; </w:t>
      </w:r>
      <w:proofErr w:type="spellStart"/>
      <w:r w:rsidR="00696E88" w:rsidRPr="002B370E">
        <w:rPr>
          <w:bCs/>
          <w:color w:val="FF0000"/>
          <w:sz w:val="24"/>
          <w:szCs w:val="24"/>
        </w:rPr>
        <w:t>Miltenyi</w:t>
      </w:r>
      <w:proofErr w:type="spellEnd"/>
      <w:r w:rsidR="00696E88" w:rsidRPr="002B370E">
        <w:rPr>
          <w:bCs/>
          <w:color w:val="FF0000"/>
          <w:sz w:val="24"/>
          <w:szCs w:val="24"/>
        </w:rPr>
        <w:t xml:space="preserve"> </w:t>
      </w:r>
      <w:proofErr w:type="spellStart"/>
      <w:r w:rsidR="00696E88" w:rsidRPr="002B370E">
        <w:rPr>
          <w:bCs/>
          <w:color w:val="FF0000"/>
          <w:sz w:val="24"/>
          <w:szCs w:val="24"/>
        </w:rPr>
        <w:t>Biotec</w:t>
      </w:r>
      <w:proofErr w:type="spellEnd"/>
      <w:r w:rsidR="00696E88" w:rsidRPr="002B370E">
        <w:rPr>
          <w:bCs/>
          <w:color w:val="FF0000"/>
          <w:sz w:val="24"/>
          <w:szCs w:val="24"/>
        </w:rPr>
        <w:t xml:space="preserve">, </w:t>
      </w:r>
      <w:proofErr w:type="spellStart"/>
      <w:r w:rsidR="00696E88" w:rsidRPr="002B370E">
        <w:rPr>
          <w:bCs/>
          <w:color w:val="FF0000"/>
          <w:sz w:val="24"/>
          <w:szCs w:val="24"/>
        </w:rPr>
        <w:t>Bergisch</w:t>
      </w:r>
      <w:proofErr w:type="spellEnd"/>
      <w:r w:rsidR="00696E88" w:rsidRPr="002B370E">
        <w:rPr>
          <w:bCs/>
          <w:color w:val="FF0000"/>
          <w:sz w:val="24"/>
          <w:szCs w:val="24"/>
        </w:rPr>
        <w:t xml:space="preserve"> </w:t>
      </w:r>
      <w:proofErr w:type="spellStart"/>
      <w:r w:rsidR="00696E88" w:rsidRPr="002B370E">
        <w:rPr>
          <w:bCs/>
          <w:color w:val="FF0000"/>
          <w:sz w:val="24"/>
          <w:szCs w:val="24"/>
        </w:rPr>
        <w:t>Gladbach</w:t>
      </w:r>
      <w:proofErr w:type="spellEnd"/>
      <w:r w:rsidR="00696E88" w:rsidRPr="002B370E">
        <w:rPr>
          <w:bCs/>
          <w:color w:val="FF0000"/>
          <w:sz w:val="24"/>
          <w:szCs w:val="24"/>
        </w:rPr>
        <w:t>, Germany).</w:t>
      </w:r>
    </w:p>
    <w:p w14:paraId="45414531" w14:textId="77777777" w:rsidR="0096710A" w:rsidRDefault="0096710A" w:rsidP="00E37106">
      <w:pPr>
        <w:spacing w:line="480" w:lineRule="auto"/>
        <w:rPr>
          <w:b/>
          <w:color w:val="FF0000"/>
          <w:sz w:val="24"/>
          <w:szCs w:val="24"/>
        </w:rPr>
      </w:pPr>
    </w:p>
    <w:p w14:paraId="607AD40E" w14:textId="78B14F6F" w:rsidR="00CE4B69" w:rsidRPr="002B370E" w:rsidRDefault="00CE4B69" w:rsidP="00E37106">
      <w:pPr>
        <w:spacing w:line="480" w:lineRule="auto"/>
        <w:rPr>
          <w:color w:val="FF0000"/>
          <w:sz w:val="24"/>
          <w:szCs w:val="24"/>
          <w:highlight w:val="yellow"/>
        </w:rPr>
      </w:pPr>
      <w:r w:rsidRPr="002B370E">
        <w:rPr>
          <w:b/>
          <w:color w:val="FF0000"/>
          <w:sz w:val="24"/>
          <w:szCs w:val="24"/>
        </w:rPr>
        <w:t xml:space="preserve">Culture of murine </w:t>
      </w:r>
      <w:bookmarkStart w:id="5" w:name="_Hlk29384186"/>
      <w:r w:rsidRPr="002B370E">
        <w:rPr>
          <w:b/>
          <w:color w:val="FF0000"/>
          <w:sz w:val="24"/>
          <w:szCs w:val="24"/>
        </w:rPr>
        <w:t>bone marrow-derived macrophages</w:t>
      </w:r>
      <w:bookmarkEnd w:id="5"/>
      <w:r w:rsidRPr="002B370E">
        <w:rPr>
          <w:color w:val="FF0000"/>
          <w:sz w:val="24"/>
          <w:szCs w:val="24"/>
        </w:rPr>
        <w:t xml:space="preserve"> </w:t>
      </w:r>
    </w:p>
    <w:p w14:paraId="45673246" w14:textId="1C0396F2" w:rsidR="00CE4B69" w:rsidRPr="002B370E" w:rsidRDefault="00CE4B69" w:rsidP="002B370E">
      <w:pPr>
        <w:spacing w:line="480" w:lineRule="auto"/>
        <w:rPr>
          <w:color w:val="FF0000"/>
          <w:sz w:val="24"/>
          <w:szCs w:val="24"/>
        </w:rPr>
      </w:pPr>
      <w:r w:rsidRPr="002B370E">
        <w:rPr>
          <w:color w:val="FF0000"/>
          <w:sz w:val="24"/>
          <w:szCs w:val="24"/>
        </w:rPr>
        <w:t xml:space="preserve">Bone marrow cells were harvested from </w:t>
      </w:r>
      <w:r w:rsidRPr="002B370E">
        <w:rPr>
          <w:i/>
          <w:color w:val="FF0000"/>
          <w:sz w:val="24"/>
          <w:szCs w:val="24"/>
        </w:rPr>
        <w:t>Adam17</w:t>
      </w:r>
      <w:r w:rsidRPr="002B370E">
        <w:rPr>
          <w:i/>
          <w:color w:val="FF0000"/>
          <w:sz w:val="24"/>
          <w:szCs w:val="24"/>
          <w:vertAlign w:val="superscript"/>
        </w:rPr>
        <w:t>ΔMx1</w:t>
      </w:r>
      <w:r w:rsidRPr="002B370E">
        <w:rPr>
          <w:color w:val="FF0000"/>
          <w:sz w:val="24"/>
          <w:szCs w:val="24"/>
        </w:rPr>
        <w:t xml:space="preserve"> mice and littermate </w:t>
      </w:r>
      <w:r w:rsidRPr="002B370E">
        <w:rPr>
          <w:iCs/>
          <w:color w:val="FF0000"/>
          <w:sz w:val="24"/>
          <w:szCs w:val="24"/>
        </w:rPr>
        <w:t xml:space="preserve">control </w:t>
      </w:r>
      <w:r w:rsidRPr="002B370E">
        <w:rPr>
          <w:color w:val="FF0000"/>
          <w:sz w:val="24"/>
          <w:szCs w:val="24"/>
        </w:rPr>
        <w:t xml:space="preserve">mice </w:t>
      </w:r>
      <w:r w:rsidR="00E34982">
        <w:rPr>
          <w:color w:val="FF0000"/>
          <w:sz w:val="24"/>
          <w:szCs w:val="24"/>
        </w:rPr>
        <w:t xml:space="preserve">on </w:t>
      </w:r>
      <w:r w:rsidR="00E34982" w:rsidRPr="002B370E">
        <w:rPr>
          <w:color w:val="FF0000"/>
          <w:sz w:val="24"/>
          <w:szCs w:val="24"/>
        </w:rPr>
        <w:t xml:space="preserve">day </w:t>
      </w:r>
      <w:r w:rsidRPr="002B370E">
        <w:rPr>
          <w:color w:val="FF0000"/>
          <w:sz w:val="24"/>
          <w:szCs w:val="24"/>
        </w:rPr>
        <w:t xml:space="preserve">0 </w:t>
      </w:r>
      <w:r w:rsidR="002A276A" w:rsidRPr="002B370E">
        <w:rPr>
          <w:color w:val="FF0000"/>
          <w:sz w:val="24"/>
          <w:szCs w:val="24"/>
        </w:rPr>
        <w:t xml:space="preserve">and 35 days after elastase treatment </w:t>
      </w:r>
      <w:r w:rsidRPr="002B370E">
        <w:rPr>
          <w:color w:val="FF0000"/>
          <w:sz w:val="24"/>
          <w:szCs w:val="24"/>
        </w:rPr>
        <w:t>by flushing the femur and tibia with</w:t>
      </w:r>
      <w:r w:rsidRPr="002B370E">
        <w:rPr>
          <w:rFonts w:hint="eastAsia"/>
          <w:color w:val="FF0000"/>
          <w:sz w:val="24"/>
          <w:szCs w:val="24"/>
        </w:rPr>
        <w:t xml:space="preserve"> </w:t>
      </w:r>
      <w:r w:rsidRPr="002B370E">
        <w:rPr>
          <w:color w:val="FF0000"/>
          <w:sz w:val="24"/>
          <w:szCs w:val="24"/>
        </w:rPr>
        <w:t>RPMI 1640 medium. Recovered cells were then cultured in</w:t>
      </w:r>
      <w:r w:rsidR="002A276A" w:rsidRPr="002B370E">
        <w:rPr>
          <w:rFonts w:hint="eastAsia"/>
          <w:color w:val="FF0000"/>
          <w:sz w:val="24"/>
          <w:szCs w:val="24"/>
        </w:rPr>
        <w:t xml:space="preserve"> </w:t>
      </w:r>
      <w:r w:rsidRPr="002B370E">
        <w:rPr>
          <w:color w:val="FF0000"/>
          <w:sz w:val="24"/>
          <w:szCs w:val="24"/>
        </w:rPr>
        <w:t xml:space="preserve">bone marrow cell medium (20% FCS, </w:t>
      </w:r>
      <w:r w:rsidR="00B5142B" w:rsidRPr="007352A7">
        <w:rPr>
          <w:color w:val="FF0000"/>
          <w:sz w:val="24"/>
          <w:szCs w:val="24"/>
        </w:rPr>
        <w:t>20 ng/ml</w:t>
      </w:r>
      <w:r w:rsidR="00B5142B">
        <w:rPr>
          <w:color w:val="FF0000"/>
          <w:sz w:val="24"/>
          <w:szCs w:val="24"/>
        </w:rPr>
        <w:t>,</w:t>
      </w:r>
      <w:r w:rsidR="00B5142B" w:rsidRPr="007352A7">
        <w:rPr>
          <w:color w:val="FF0000"/>
          <w:sz w:val="24"/>
          <w:szCs w:val="24"/>
        </w:rPr>
        <w:t xml:space="preserve"> </w:t>
      </w:r>
      <w:r w:rsidR="00B5142B" w:rsidRPr="007352A7">
        <w:rPr>
          <w:rFonts w:hint="eastAsia"/>
          <w:color w:val="FF0000"/>
          <w:sz w:val="24"/>
          <w:szCs w:val="24"/>
        </w:rPr>
        <w:t>GM-CSF (</w:t>
      </w:r>
      <w:proofErr w:type="spellStart"/>
      <w:r w:rsidR="00B5142B" w:rsidRPr="007352A7">
        <w:rPr>
          <w:color w:val="FF0000"/>
          <w:sz w:val="24"/>
          <w:szCs w:val="24"/>
        </w:rPr>
        <w:t>P</w:t>
      </w:r>
      <w:r w:rsidR="00B5142B" w:rsidRPr="007352A7">
        <w:rPr>
          <w:rFonts w:hint="eastAsia"/>
          <w:color w:val="FF0000"/>
          <w:sz w:val="24"/>
          <w:szCs w:val="24"/>
        </w:rPr>
        <w:t>epro</w:t>
      </w:r>
      <w:proofErr w:type="spellEnd"/>
      <w:r w:rsidR="00B5142B" w:rsidRPr="007352A7">
        <w:rPr>
          <w:rFonts w:hint="eastAsia"/>
          <w:color w:val="FF0000"/>
          <w:sz w:val="24"/>
          <w:szCs w:val="24"/>
        </w:rPr>
        <w:t xml:space="preserve"> Tech</w:t>
      </w:r>
      <w:r w:rsidR="00B5142B" w:rsidRPr="007352A7">
        <w:rPr>
          <w:color w:val="FF0000"/>
          <w:sz w:val="24"/>
          <w:szCs w:val="24"/>
        </w:rPr>
        <w:t>, Rocky Hill, NJ</w:t>
      </w:r>
      <w:r w:rsidR="00B5142B" w:rsidRPr="007352A7">
        <w:rPr>
          <w:rFonts w:hint="eastAsia"/>
          <w:color w:val="FF0000"/>
          <w:sz w:val="24"/>
          <w:szCs w:val="24"/>
        </w:rPr>
        <w:t>)</w:t>
      </w:r>
      <w:r w:rsidR="00B5142B">
        <w:rPr>
          <w:color w:val="FF0000"/>
          <w:sz w:val="24"/>
          <w:szCs w:val="24"/>
        </w:rPr>
        <w:t>,</w:t>
      </w:r>
      <w:r w:rsidRPr="002B370E">
        <w:rPr>
          <w:rFonts w:hint="eastAsia"/>
          <w:color w:val="FF0000"/>
          <w:sz w:val="24"/>
          <w:szCs w:val="24"/>
        </w:rPr>
        <w:t xml:space="preserve"> </w:t>
      </w:r>
      <w:r w:rsidRPr="002B370E">
        <w:rPr>
          <w:color w:val="FF0000"/>
          <w:sz w:val="24"/>
          <w:szCs w:val="24"/>
        </w:rPr>
        <w:t>2mM l-glutamine, 1% penicillin/streptomycin, and</w:t>
      </w:r>
      <w:r w:rsidRPr="002B370E">
        <w:rPr>
          <w:rFonts w:hint="eastAsia"/>
          <w:color w:val="FF0000"/>
          <w:sz w:val="24"/>
          <w:szCs w:val="24"/>
        </w:rPr>
        <w:t xml:space="preserve"> </w:t>
      </w:r>
      <w:r w:rsidRPr="002B370E">
        <w:rPr>
          <w:color w:val="FF0000"/>
          <w:sz w:val="24"/>
          <w:szCs w:val="24"/>
        </w:rPr>
        <w:t xml:space="preserve">0.25 </w:t>
      </w:r>
      <w:r w:rsidRPr="002B370E">
        <w:rPr>
          <w:rFonts w:ascii="Cambria Math" w:hAnsi="Cambria Math" w:cs="Cambria Math"/>
          <w:color w:val="FF0000"/>
          <w:sz w:val="24"/>
          <w:szCs w:val="24"/>
        </w:rPr>
        <w:t>𝜇</w:t>
      </w:r>
      <w:r w:rsidRPr="002B370E">
        <w:rPr>
          <w:color w:val="FF0000"/>
          <w:sz w:val="24"/>
          <w:szCs w:val="24"/>
        </w:rPr>
        <w:t>g/mL amphotericin B in RPMI 1640). Fresh bone marrow</w:t>
      </w:r>
      <w:r w:rsidR="002A276A" w:rsidRPr="002B370E">
        <w:rPr>
          <w:rFonts w:hint="eastAsia"/>
          <w:color w:val="FF0000"/>
          <w:sz w:val="24"/>
          <w:szCs w:val="24"/>
        </w:rPr>
        <w:t xml:space="preserve"> </w:t>
      </w:r>
      <w:r w:rsidRPr="002B370E">
        <w:rPr>
          <w:color w:val="FF0000"/>
          <w:sz w:val="24"/>
          <w:szCs w:val="24"/>
        </w:rPr>
        <w:t xml:space="preserve">cell medium was added on day 3. On day 6, </w:t>
      </w:r>
      <w:r w:rsidR="00B5142B">
        <w:rPr>
          <w:color w:val="FF0000"/>
          <w:sz w:val="24"/>
          <w:szCs w:val="24"/>
        </w:rPr>
        <w:t>both</w:t>
      </w:r>
      <w:r w:rsidR="00B5142B" w:rsidRPr="002B370E">
        <w:rPr>
          <w:color w:val="FF0000"/>
          <w:sz w:val="24"/>
          <w:szCs w:val="24"/>
        </w:rPr>
        <w:t xml:space="preserve"> adherent</w:t>
      </w:r>
      <w:r w:rsidR="00B5142B" w:rsidRPr="002B370E">
        <w:rPr>
          <w:rFonts w:hint="eastAsia"/>
          <w:color w:val="FF0000"/>
          <w:sz w:val="24"/>
          <w:szCs w:val="24"/>
        </w:rPr>
        <w:t xml:space="preserve"> </w:t>
      </w:r>
      <w:r w:rsidR="00B5142B">
        <w:rPr>
          <w:color w:val="FF0000"/>
          <w:sz w:val="24"/>
          <w:szCs w:val="24"/>
        </w:rPr>
        <w:t xml:space="preserve">and floating </w:t>
      </w:r>
      <w:r w:rsidRPr="002B370E">
        <w:rPr>
          <w:color w:val="FF0000"/>
          <w:sz w:val="24"/>
          <w:szCs w:val="24"/>
        </w:rPr>
        <w:t>cells were use</w:t>
      </w:r>
      <w:r w:rsidR="002A276A" w:rsidRPr="002B370E">
        <w:rPr>
          <w:color w:val="FF0000"/>
          <w:sz w:val="24"/>
          <w:szCs w:val="24"/>
        </w:rPr>
        <w:t>d</w:t>
      </w:r>
      <w:r w:rsidRPr="002B370E">
        <w:rPr>
          <w:color w:val="FF0000"/>
          <w:sz w:val="24"/>
          <w:szCs w:val="24"/>
        </w:rPr>
        <w:t xml:space="preserve"> as </w:t>
      </w:r>
      <w:r w:rsidR="00696E88" w:rsidRPr="00696E88">
        <w:rPr>
          <w:color w:val="FF0000"/>
          <w:sz w:val="24"/>
          <w:szCs w:val="24"/>
        </w:rPr>
        <w:t>bone marrow-derived macrophages</w:t>
      </w:r>
      <w:r w:rsidRPr="002B370E">
        <w:rPr>
          <w:color w:val="FF0000"/>
          <w:sz w:val="24"/>
          <w:szCs w:val="24"/>
        </w:rPr>
        <w:t>.</w:t>
      </w:r>
      <w:r w:rsidR="0096710A">
        <w:rPr>
          <w:color w:val="FF0000"/>
          <w:sz w:val="24"/>
          <w:szCs w:val="24"/>
        </w:rPr>
        <w:t xml:space="preserve"> </w:t>
      </w:r>
    </w:p>
    <w:p w14:paraId="056A2F53" w14:textId="77777777" w:rsidR="002A276A" w:rsidRPr="002B370E" w:rsidRDefault="002A276A" w:rsidP="00CE4B69">
      <w:pPr>
        <w:spacing w:line="480" w:lineRule="auto"/>
        <w:rPr>
          <w:color w:val="FF0000"/>
          <w:sz w:val="24"/>
          <w:szCs w:val="24"/>
          <w:highlight w:val="yellow"/>
        </w:rPr>
      </w:pPr>
    </w:p>
    <w:p w14:paraId="74C564F8" w14:textId="312095A0" w:rsidR="00E37106" w:rsidRPr="002B370E" w:rsidRDefault="00E37106" w:rsidP="00E37106">
      <w:pPr>
        <w:spacing w:line="480" w:lineRule="auto"/>
        <w:rPr>
          <w:b/>
          <w:bCs/>
          <w:color w:val="FF0000"/>
          <w:sz w:val="24"/>
          <w:szCs w:val="24"/>
        </w:rPr>
      </w:pPr>
      <w:r w:rsidRPr="002B370E">
        <w:rPr>
          <w:b/>
          <w:bCs/>
          <w:color w:val="FF0000"/>
          <w:sz w:val="24"/>
          <w:szCs w:val="24"/>
        </w:rPr>
        <w:t xml:space="preserve">Protein extraction and immunoblotting </w:t>
      </w:r>
    </w:p>
    <w:p w14:paraId="485E9076" w14:textId="0DE63FFB" w:rsidR="00E37106" w:rsidRPr="002B370E" w:rsidRDefault="00696E88" w:rsidP="00E37106">
      <w:pPr>
        <w:spacing w:line="480" w:lineRule="auto"/>
        <w:rPr>
          <w:color w:val="FF0000"/>
          <w:sz w:val="24"/>
          <w:szCs w:val="24"/>
        </w:rPr>
      </w:pPr>
      <w:r>
        <w:rPr>
          <w:color w:val="FF0000"/>
          <w:sz w:val="24"/>
          <w:szCs w:val="24"/>
        </w:rPr>
        <w:t>Splenic CD45</w:t>
      </w:r>
      <w:r w:rsidRPr="00B5142B">
        <w:rPr>
          <w:color w:val="FF0000"/>
          <w:sz w:val="24"/>
          <w:szCs w:val="24"/>
          <w:vertAlign w:val="superscript"/>
        </w:rPr>
        <w:t>+</w:t>
      </w:r>
      <w:r>
        <w:rPr>
          <w:color w:val="FF0000"/>
          <w:sz w:val="24"/>
          <w:szCs w:val="24"/>
        </w:rPr>
        <w:t xml:space="preserve"> cells and </w:t>
      </w:r>
      <w:r w:rsidR="0096710A">
        <w:rPr>
          <w:color w:val="FF0000"/>
          <w:sz w:val="24"/>
          <w:szCs w:val="24"/>
        </w:rPr>
        <w:t xml:space="preserve">BMDM </w:t>
      </w:r>
      <w:r w:rsidR="00E37106" w:rsidRPr="002B370E">
        <w:rPr>
          <w:color w:val="FF0000"/>
          <w:sz w:val="24"/>
          <w:szCs w:val="24"/>
        </w:rPr>
        <w:t>were lysed in</w:t>
      </w:r>
      <w:r w:rsidR="00E37106">
        <w:rPr>
          <w:color w:val="FF0000"/>
          <w:sz w:val="24"/>
          <w:szCs w:val="24"/>
        </w:rPr>
        <w:t xml:space="preserve"> </w:t>
      </w:r>
      <w:r w:rsidR="00E37106" w:rsidRPr="002B370E">
        <w:rPr>
          <w:color w:val="FF0000"/>
          <w:sz w:val="24"/>
          <w:szCs w:val="24"/>
        </w:rPr>
        <w:t xml:space="preserve">50 </w:t>
      </w:r>
      <w:proofErr w:type="spellStart"/>
      <w:r w:rsidR="00E37106" w:rsidRPr="002B370E">
        <w:rPr>
          <w:color w:val="FF0000"/>
          <w:sz w:val="24"/>
          <w:szCs w:val="24"/>
        </w:rPr>
        <w:t>μL</w:t>
      </w:r>
      <w:proofErr w:type="spellEnd"/>
      <w:r w:rsidR="00E37106" w:rsidRPr="002B370E">
        <w:rPr>
          <w:color w:val="FF0000"/>
          <w:sz w:val="24"/>
          <w:szCs w:val="24"/>
        </w:rPr>
        <w:t xml:space="preserve"> RIPA Lysis and Extraction Buffer (Thermo Fisher Scientific, Waltham, MA) supplemented</w:t>
      </w:r>
      <w:r w:rsidR="00E37106">
        <w:rPr>
          <w:color w:val="FF0000"/>
          <w:sz w:val="24"/>
          <w:szCs w:val="24"/>
        </w:rPr>
        <w:t xml:space="preserve"> </w:t>
      </w:r>
      <w:r w:rsidR="00E37106" w:rsidRPr="002B370E">
        <w:rPr>
          <w:color w:val="FF0000"/>
          <w:sz w:val="24"/>
          <w:szCs w:val="24"/>
        </w:rPr>
        <w:t xml:space="preserve">with Halt Protease Inhibitor Cocktail and Phosphatase Inhibitor Cocktail 2 </w:t>
      </w:r>
      <w:r w:rsidR="009175A6" w:rsidRPr="009175A6">
        <w:rPr>
          <w:color w:val="FF0000"/>
          <w:sz w:val="24"/>
          <w:szCs w:val="24"/>
        </w:rPr>
        <w:t>(Sigma-Aldrich, St. Louis, MO)</w:t>
      </w:r>
      <w:r w:rsidR="00E37106" w:rsidRPr="002B370E">
        <w:rPr>
          <w:color w:val="FF0000"/>
          <w:sz w:val="24"/>
          <w:szCs w:val="24"/>
        </w:rPr>
        <w:t>. The</w:t>
      </w:r>
      <w:r w:rsidR="00E37106">
        <w:rPr>
          <w:color w:val="FF0000"/>
          <w:sz w:val="24"/>
          <w:szCs w:val="24"/>
        </w:rPr>
        <w:t xml:space="preserve"> </w:t>
      </w:r>
      <w:r w:rsidR="00E37106" w:rsidRPr="002B370E">
        <w:rPr>
          <w:color w:val="FF0000"/>
          <w:sz w:val="24"/>
          <w:szCs w:val="24"/>
        </w:rPr>
        <w:t xml:space="preserve">lysate was collected by </w:t>
      </w:r>
      <w:r w:rsidR="00E37106" w:rsidRPr="002B370E">
        <w:rPr>
          <w:color w:val="FF0000"/>
          <w:sz w:val="24"/>
          <w:szCs w:val="24"/>
        </w:rPr>
        <w:lastRenderedPageBreak/>
        <w:t>centrifugation at 14,000 g at 4 °C for 15 min</w:t>
      </w:r>
      <w:r w:rsidR="00367792">
        <w:rPr>
          <w:color w:val="FF0000"/>
          <w:sz w:val="24"/>
          <w:szCs w:val="24"/>
        </w:rPr>
        <w:t>,</w:t>
      </w:r>
      <w:r w:rsidR="00E37106" w:rsidRPr="002B370E">
        <w:rPr>
          <w:color w:val="FF0000"/>
          <w:sz w:val="24"/>
          <w:szCs w:val="24"/>
        </w:rPr>
        <w:t xml:space="preserve"> and 100 </w:t>
      </w:r>
      <w:proofErr w:type="spellStart"/>
      <w:r w:rsidR="00E37106" w:rsidRPr="002B370E">
        <w:rPr>
          <w:color w:val="FF0000"/>
          <w:sz w:val="24"/>
          <w:szCs w:val="24"/>
        </w:rPr>
        <w:t>μL</w:t>
      </w:r>
      <w:proofErr w:type="spellEnd"/>
      <w:r w:rsidR="00E37106" w:rsidRPr="002B370E">
        <w:rPr>
          <w:color w:val="FF0000"/>
          <w:sz w:val="24"/>
          <w:szCs w:val="24"/>
        </w:rPr>
        <w:t xml:space="preserve"> ddH2O was</w:t>
      </w:r>
      <w:r w:rsidR="009175A6">
        <w:rPr>
          <w:rFonts w:hint="eastAsia"/>
          <w:color w:val="FF0000"/>
          <w:sz w:val="24"/>
          <w:szCs w:val="24"/>
        </w:rPr>
        <w:t xml:space="preserve"> </w:t>
      </w:r>
      <w:r w:rsidR="00E37106" w:rsidRPr="002B370E">
        <w:rPr>
          <w:color w:val="FF0000"/>
          <w:sz w:val="24"/>
          <w:szCs w:val="24"/>
        </w:rPr>
        <w:t xml:space="preserve">added. For immunoblotting, equal amounts (15–30 </w:t>
      </w:r>
      <w:proofErr w:type="spellStart"/>
      <w:r w:rsidR="00E37106" w:rsidRPr="002B370E">
        <w:rPr>
          <w:color w:val="FF0000"/>
          <w:sz w:val="24"/>
          <w:szCs w:val="24"/>
        </w:rPr>
        <w:t>μg</w:t>
      </w:r>
      <w:proofErr w:type="spellEnd"/>
      <w:r w:rsidR="00E37106" w:rsidRPr="002B370E">
        <w:rPr>
          <w:color w:val="FF0000"/>
          <w:sz w:val="24"/>
          <w:szCs w:val="24"/>
        </w:rPr>
        <w:t>) of cell lysates were fractionated by sodium</w:t>
      </w:r>
      <w:r w:rsidR="009175A6">
        <w:rPr>
          <w:rFonts w:hint="eastAsia"/>
          <w:color w:val="FF0000"/>
          <w:sz w:val="24"/>
          <w:szCs w:val="24"/>
        </w:rPr>
        <w:t xml:space="preserve"> </w:t>
      </w:r>
      <w:r w:rsidR="00E37106" w:rsidRPr="002B370E">
        <w:rPr>
          <w:color w:val="FF0000"/>
          <w:sz w:val="24"/>
          <w:szCs w:val="24"/>
        </w:rPr>
        <w:t>dodecyl sulfate-polyacrylamide gel electrophoresis (Bio-Rad</w:t>
      </w:r>
      <w:r w:rsidR="00234E5F">
        <w:rPr>
          <w:color w:val="FF0000"/>
          <w:sz w:val="24"/>
          <w:szCs w:val="24"/>
        </w:rPr>
        <w:t xml:space="preserve">, </w:t>
      </w:r>
      <w:r w:rsidR="00234E5F" w:rsidRPr="00234E5F">
        <w:rPr>
          <w:color w:val="FF0000"/>
          <w:sz w:val="24"/>
          <w:szCs w:val="24"/>
        </w:rPr>
        <w:t>Hercules,</w:t>
      </w:r>
      <w:r w:rsidR="00234E5F">
        <w:rPr>
          <w:color w:val="FF0000"/>
          <w:sz w:val="24"/>
          <w:szCs w:val="24"/>
        </w:rPr>
        <w:t xml:space="preserve"> CA</w:t>
      </w:r>
      <w:r w:rsidR="00E37106" w:rsidRPr="002B370E">
        <w:rPr>
          <w:color w:val="FF0000"/>
          <w:sz w:val="24"/>
          <w:szCs w:val="24"/>
        </w:rPr>
        <w:t>). Then, the proteins were transferred</w:t>
      </w:r>
      <w:r w:rsidR="009175A6">
        <w:rPr>
          <w:rFonts w:hint="eastAsia"/>
          <w:color w:val="FF0000"/>
          <w:sz w:val="24"/>
          <w:szCs w:val="24"/>
        </w:rPr>
        <w:t xml:space="preserve"> </w:t>
      </w:r>
      <w:r w:rsidR="00E37106" w:rsidRPr="002B370E">
        <w:rPr>
          <w:color w:val="FF0000"/>
          <w:sz w:val="24"/>
          <w:szCs w:val="24"/>
        </w:rPr>
        <w:t>onto a polyvinylidene fluoride membrane (Bio-Rad). After overnight incubation with antibodies to</w:t>
      </w:r>
      <w:r w:rsidR="009175A6">
        <w:rPr>
          <w:color w:val="FF0000"/>
          <w:sz w:val="24"/>
          <w:szCs w:val="24"/>
        </w:rPr>
        <w:t xml:space="preserve"> ADAM17 </w:t>
      </w:r>
      <w:r w:rsidR="00B5142B" w:rsidRPr="00B5142B">
        <w:rPr>
          <w:color w:val="FF0000"/>
          <w:sz w:val="24"/>
          <w:szCs w:val="24"/>
        </w:rPr>
        <w:t>(sc-13973; Santa Cruz Biotechnology, Santa Cruz, CA)</w:t>
      </w:r>
      <w:r w:rsidR="009175A6">
        <w:rPr>
          <w:color w:val="FF0000"/>
          <w:sz w:val="24"/>
          <w:szCs w:val="24"/>
        </w:rPr>
        <w:t xml:space="preserve"> and </w:t>
      </w:r>
      <w:r w:rsidR="009175A6">
        <w:rPr>
          <w:color w:val="FF0000"/>
          <w:sz w:val="24"/>
          <w:szCs w:val="24"/>
        </w:rPr>
        <w:sym w:font="Symbol" w:char="F062"/>
      </w:r>
      <w:r w:rsidR="009175A6">
        <w:rPr>
          <w:color w:val="FF0000"/>
          <w:sz w:val="24"/>
          <w:szCs w:val="24"/>
        </w:rPr>
        <w:t xml:space="preserve">-actin </w:t>
      </w:r>
      <w:r w:rsidR="00B5142B" w:rsidRPr="00B5142B">
        <w:rPr>
          <w:color w:val="FF0000"/>
          <w:sz w:val="24"/>
          <w:szCs w:val="24"/>
        </w:rPr>
        <w:t>(</w:t>
      </w:r>
      <w:r w:rsidR="00B5142B">
        <w:rPr>
          <w:color w:val="FF0000"/>
          <w:sz w:val="24"/>
          <w:szCs w:val="24"/>
        </w:rPr>
        <w:t xml:space="preserve">A5441; </w:t>
      </w:r>
      <w:r w:rsidR="00B5142B" w:rsidRPr="007352A7">
        <w:rPr>
          <w:color w:val="FF0000"/>
          <w:sz w:val="24"/>
          <w:szCs w:val="24"/>
        </w:rPr>
        <w:t>Sigma-Aldrich, St. Louis, MO</w:t>
      </w:r>
      <w:r w:rsidR="00E37106" w:rsidRPr="002B370E">
        <w:rPr>
          <w:color w:val="FF0000"/>
          <w:sz w:val="24"/>
          <w:szCs w:val="24"/>
        </w:rPr>
        <w:t xml:space="preserve">, the membrane was </w:t>
      </w:r>
      <w:r w:rsidR="00E34982">
        <w:rPr>
          <w:color w:val="FF0000"/>
          <w:sz w:val="24"/>
          <w:szCs w:val="24"/>
        </w:rPr>
        <w:t>immunoblotted</w:t>
      </w:r>
      <w:r w:rsidR="00E34982" w:rsidRPr="002B370E">
        <w:rPr>
          <w:color w:val="FF0000"/>
          <w:sz w:val="24"/>
          <w:szCs w:val="24"/>
        </w:rPr>
        <w:t xml:space="preserve"> </w:t>
      </w:r>
      <w:r w:rsidR="00E37106" w:rsidRPr="002B370E">
        <w:rPr>
          <w:color w:val="FF0000"/>
          <w:sz w:val="24"/>
          <w:szCs w:val="24"/>
        </w:rPr>
        <w:t xml:space="preserve">with </w:t>
      </w:r>
      <w:r w:rsidR="00E34982">
        <w:rPr>
          <w:color w:val="FF0000"/>
          <w:sz w:val="24"/>
          <w:szCs w:val="24"/>
        </w:rPr>
        <w:t xml:space="preserve">a </w:t>
      </w:r>
      <w:r w:rsidR="00E37106" w:rsidRPr="002B370E">
        <w:rPr>
          <w:color w:val="FF0000"/>
          <w:sz w:val="24"/>
          <w:szCs w:val="24"/>
        </w:rPr>
        <w:t>horseradish peroxidase-conjugated rabbit IgG antibody and visualized wit</w:t>
      </w:r>
      <w:r w:rsidR="009175A6">
        <w:rPr>
          <w:color w:val="FF0000"/>
          <w:sz w:val="24"/>
          <w:szCs w:val="24"/>
        </w:rPr>
        <w:t xml:space="preserve">h </w:t>
      </w:r>
      <w:r w:rsidR="00E37106" w:rsidRPr="002B370E">
        <w:rPr>
          <w:color w:val="FF0000"/>
          <w:sz w:val="24"/>
          <w:szCs w:val="24"/>
        </w:rPr>
        <w:t>enhanced chemiluminescence detection reagents (GE Healthcare). The images were analyzed using ImageJ 1.51s software (National Institutes of Health, Bethesda, MD).</w:t>
      </w:r>
    </w:p>
    <w:p w14:paraId="7A4B6956" w14:textId="7AAAB4B7" w:rsidR="0023295B" w:rsidRDefault="005324A1" w:rsidP="002B370E">
      <w:pPr>
        <w:spacing w:line="480" w:lineRule="auto"/>
        <w:jc w:val="center"/>
        <w:rPr>
          <w:b/>
          <w:color w:val="FF0000"/>
          <w:sz w:val="24"/>
          <w:szCs w:val="24"/>
        </w:rPr>
      </w:pPr>
      <w:r>
        <w:rPr>
          <w:b/>
          <w:sz w:val="24"/>
          <w:szCs w:val="24"/>
        </w:rPr>
        <w:br w:type="page"/>
      </w:r>
      <w:r w:rsidR="00AB075A">
        <w:rPr>
          <w:noProof/>
        </w:rPr>
        <w:lastRenderedPageBreak/>
        <w:drawing>
          <wp:inline distT="0" distB="0" distL="0" distR="0" wp14:anchorId="44E6D2B4" wp14:editId="2853DD08">
            <wp:extent cx="3482901" cy="4719271"/>
            <wp:effectExtent l="0" t="0" r="3810" b="571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5132"/>
                    <a:stretch/>
                  </pic:blipFill>
                  <pic:spPr bwMode="auto">
                    <a:xfrm>
                      <a:off x="0" y="0"/>
                      <a:ext cx="3486748" cy="4724483"/>
                    </a:xfrm>
                    <a:prstGeom prst="rect">
                      <a:avLst/>
                    </a:prstGeom>
                    <a:noFill/>
                    <a:ln>
                      <a:noFill/>
                    </a:ln>
                    <a:extLst>
                      <a:ext uri="{53640926-AAD7-44D8-BBD7-CCE9431645EC}">
                        <a14:shadowObscured xmlns:a14="http://schemas.microsoft.com/office/drawing/2010/main"/>
                      </a:ext>
                    </a:extLst>
                  </pic:spPr>
                </pic:pic>
              </a:graphicData>
            </a:graphic>
          </wp:inline>
        </w:drawing>
      </w:r>
    </w:p>
    <w:p w14:paraId="4DE1CF96" w14:textId="5C66A2C1" w:rsidR="0023295B" w:rsidRPr="0023295B" w:rsidRDefault="0023295B" w:rsidP="0023295B">
      <w:pPr>
        <w:spacing w:line="480" w:lineRule="auto"/>
        <w:rPr>
          <w:b/>
          <w:color w:val="FF0000"/>
          <w:sz w:val="24"/>
          <w:szCs w:val="24"/>
        </w:rPr>
      </w:pPr>
      <w:r w:rsidRPr="0023295B">
        <w:rPr>
          <w:rFonts w:hint="eastAsia"/>
          <w:b/>
          <w:color w:val="FF0000"/>
          <w:sz w:val="24"/>
          <w:szCs w:val="24"/>
        </w:rPr>
        <w:t>S</w:t>
      </w:r>
      <w:r w:rsidRPr="0023295B">
        <w:rPr>
          <w:b/>
          <w:color w:val="FF0000"/>
          <w:sz w:val="24"/>
          <w:szCs w:val="24"/>
        </w:rPr>
        <w:t xml:space="preserve">upplemental Figure 1 </w:t>
      </w:r>
      <w:r w:rsidR="00377300">
        <w:rPr>
          <w:b/>
          <w:color w:val="FF0000"/>
          <w:sz w:val="24"/>
          <w:szCs w:val="24"/>
        </w:rPr>
        <w:t xml:space="preserve">  </w:t>
      </w:r>
      <w:r w:rsidR="00AB075A">
        <w:rPr>
          <w:b/>
          <w:color w:val="FF0000"/>
          <w:sz w:val="24"/>
          <w:szCs w:val="24"/>
        </w:rPr>
        <w:t xml:space="preserve">Efficient knockdown of </w:t>
      </w:r>
      <w:r w:rsidR="00C34DAC">
        <w:rPr>
          <w:b/>
          <w:color w:val="FF0000"/>
          <w:sz w:val="24"/>
          <w:szCs w:val="24"/>
        </w:rPr>
        <w:t>ADAM17</w:t>
      </w:r>
      <w:r w:rsidR="00377300">
        <w:rPr>
          <w:b/>
          <w:color w:val="FF0000"/>
          <w:sz w:val="24"/>
          <w:szCs w:val="24"/>
        </w:rPr>
        <w:t xml:space="preserve"> </w:t>
      </w:r>
      <w:r>
        <w:rPr>
          <w:b/>
          <w:color w:val="FF0000"/>
          <w:sz w:val="24"/>
          <w:szCs w:val="24"/>
        </w:rPr>
        <w:t xml:space="preserve">in </w:t>
      </w:r>
      <w:r w:rsidR="00AB075A">
        <w:rPr>
          <w:b/>
          <w:color w:val="FF0000"/>
          <w:sz w:val="24"/>
          <w:szCs w:val="24"/>
        </w:rPr>
        <w:t xml:space="preserve">ADAM17 knockout </w:t>
      </w:r>
      <w:r w:rsidR="00C34DAC">
        <w:rPr>
          <w:b/>
          <w:color w:val="FF0000"/>
          <w:sz w:val="24"/>
          <w:szCs w:val="24"/>
        </w:rPr>
        <w:t xml:space="preserve">mouse embryonic fibroblasts, </w:t>
      </w:r>
      <w:r w:rsidR="00AB075A">
        <w:rPr>
          <w:b/>
          <w:color w:val="FF0000"/>
          <w:sz w:val="24"/>
          <w:szCs w:val="24"/>
        </w:rPr>
        <w:t>a</w:t>
      </w:r>
      <w:r w:rsidR="00E34982">
        <w:rPr>
          <w:b/>
          <w:color w:val="FF0000"/>
          <w:sz w:val="24"/>
          <w:szCs w:val="24"/>
        </w:rPr>
        <w:t>s well as</w:t>
      </w:r>
      <w:r w:rsidR="00AB075A">
        <w:rPr>
          <w:b/>
          <w:color w:val="FF0000"/>
          <w:sz w:val="24"/>
          <w:szCs w:val="24"/>
        </w:rPr>
        <w:t xml:space="preserve"> </w:t>
      </w:r>
      <w:r w:rsidR="00377300">
        <w:rPr>
          <w:b/>
          <w:color w:val="FF0000"/>
          <w:sz w:val="24"/>
          <w:szCs w:val="24"/>
        </w:rPr>
        <w:t>splenic CD45</w:t>
      </w:r>
      <w:r w:rsidR="00377300" w:rsidRPr="002B370E">
        <w:rPr>
          <w:b/>
          <w:color w:val="FF0000"/>
          <w:sz w:val="24"/>
          <w:szCs w:val="24"/>
          <w:vertAlign w:val="superscript"/>
        </w:rPr>
        <w:t>+</w:t>
      </w:r>
      <w:r w:rsidR="00377300">
        <w:rPr>
          <w:b/>
          <w:color w:val="FF0000"/>
          <w:sz w:val="24"/>
          <w:szCs w:val="24"/>
        </w:rPr>
        <w:t xml:space="preserve"> cells and bone marrow-derived macrophages obtained from </w:t>
      </w:r>
      <w:r w:rsidRPr="0023295B">
        <w:rPr>
          <w:b/>
          <w:i/>
          <w:iCs/>
          <w:color w:val="FF0000"/>
          <w:sz w:val="24"/>
          <w:szCs w:val="24"/>
        </w:rPr>
        <w:t>Adam17</w:t>
      </w:r>
      <w:r w:rsidRPr="0023295B">
        <w:rPr>
          <w:b/>
          <w:i/>
          <w:iCs/>
          <w:color w:val="FF0000"/>
          <w:sz w:val="24"/>
          <w:szCs w:val="24"/>
          <w:vertAlign w:val="superscript"/>
        </w:rPr>
        <w:t>ΔMx1</w:t>
      </w:r>
      <w:r w:rsidRPr="0023295B">
        <w:rPr>
          <w:b/>
          <w:iCs/>
          <w:color w:val="FF0000"/>
          <w:sz w:val="24"/>
          <w:szCs w:val="24"/>
        </w:rPr>
        <w:t xml:space="preserve"> </w:t>
      </w:r>
      <w:r w:rsidRPr="0023295B">
        <w:rPr>
          <w:b/>
          <w:color w:val="FF0000"/>
          <w:sz w:val="24"/>
          <w:szCs w:val="24"/>
        </w:rPr>
        <w:t>mice.</w:t>
      </w:r>
      <w:r w:rsidRPr="0023295B">
        <w:rPr>
          <w:color w:val="FF0000"/>
          <w:sz w:val="24"/>
          <w:szCs w:val="24"/>
        </w:rPr>
        <w:t xml:space="preserve"> </w:t>
      </w:r>
      <w:r w:rsidR="00AB075A">
        <w:rPr>
          <w:color w:val="FF0000"/>
          <w:sz w:val="24"/>
          <w:szCs w:val="24"/>
        </w:rPr>
        <w:t xml:space="preserve"> </w:t>
      </w:r>
      <w:r w:rsidR="004A6914">
        <w:rPr>
          <w:color w:val="FF0000"/>
          <w:sz w:val="24"/>
          <w:szCs w:val="24"/>
        </w:rPr>
        <w:t>ADAM17 l</w:t>
      </w:r>
      <w:r w:rsidRPr="0023295B">
        <w:rPr>
          <w:color w:val="FF0000"/>
          <w:sz w:val="24"/>
          <w:szCs w:val="24"/>
        </w:rPr>
        <w:t>evels</w:t>
      </w:r>
      <w:r w:rsidR="004A6914" w:rsidRPr="004A6914">
        <w:rPr>
          <w:color w:val="FF0000"/>
          <w:sz w:val="24"/>
          <w:szCs w:val="24"/>
        </w:rPr>
        <w:t xml:space="preserve"> </w:t>
      </w:r>
      <w:r w:rsidR="004A6914" w:rsidRPr="002B370E">
        <w:rPr>
          <w:color w:val="FF0000"/>
          <w:sz w:val="24"/>
          <w:szCs w:val="24"/>
        </w:rPr>
        <w:t xml:space="preserve">in </w:t>
      </w:r>
      <w:r w:rsidR="00AB075A">
        <w:rPr>
          <w:color w:val="FF0000"/>
          <w:sz w:val="24"/>
          <w:szCs w:val="24"/>
        </w:rPr>
        <w:t xml:space="preserve">wild type and ADAM17 </w:t>
      </w:r>
      <w:r w:rsidR="00AB075A" w:rsidRPr="00AB075A">
        <w:rPr>
          <w:color w:val="FF0000"/>
          <w:sz w:val="24"/>
          <w:szCs w:val="24"/>
        </w:rPr>
        <w:t>knockout (KO)</w:t>
      </w:r>
      <w:r w:rsidR="00AB075A">
        <w:rPr>
          <w:color w:val="FF0000"/>
          <w:sz w:val="24"/>
          <w:szCs w:val="24"/>
        </w:rPr>
        <w:t xml:space="preserve"> </w:t>
      </w:r>
      <w:r w:rsidR="00AB075A" w:rsidRPr="00AB075A">
        <w:rPr>
          <w:color w:val="FF0000"/>
          <w:sz w:val="24"/>
          <w:szCs w:val="24"/>
        </w:rPr>
        <w:t>mouse embryonic fibroblasts</w:t>
      </w:r>
      <w:r w:rsidR="0096710A">
        <w:rPr>
          <w:color w:val="FF0000"/>
          <w:sz w:val="24"/>
          <w:szCs w:val="24"/>
        </w:rPr>
        <w:t xml:space="preserve"> (</w:t>
      </w:r>
      <w:proofErr w:type="spellStart"/>
      <w:r w:rsidR="0096710A">
        <w:rPr>
          <w:color w:val="FF0000"/>
          <w:sz w:val="24"/>
          <w:szCs w:val="24"/>
        </w:rPr>
        <w:t>mEF</w:t>
      </w:r>
      <w:proofErr w:type="spellEnd"/>
      <w:r w:rsidR="0096710A">
        <w:rPr>
          <w:color w:val="FF0000"/>
          <w:sz w:val="24"/>
          <w:szCs w:val="24"/>
        </w:rPr>
        <w:t>)</w:t>
      </w:r>
      <w:r w:rsidR="00AB075A">
        <w:rPr>
          <w:color w:val="FF0000"/>
          <w:sz w:val="24"/>
          <w:szCs w:val="24"/>
        </w:rPr>
        <w:t xml:space="preserve">, and </w:t>
      </w:r>
      <w:r w:rsidR="00AB075A" w:rsidRPr="00AB075A">
        <w:rPr>
          <w:color w:val="FF0000"/>
          <w:sz w:val="24"/>
          <w:szCs w:val="24"/>
        </w:rPr>
        <w:t>splenic CD45</w:t>
      </w:r>
      <w:r w:rsidR="00AB075A" w:rsidRPr="002B370E">
        <w:rPr>
          <w:color w:val="FF0000"/>
          <w:sz w:val="24"/>
          <w:szCs w:val="24"/>
          <w:vertAlign w:val="superscript"/>
        </w:rPr>
        <w:t>+</w:t>
      </w:r>
      <w:r w:rsidR="00AB075A" w:rsidRPr="00AB075A">
        <w:rPr>
          <w:color w:val="FF0000"/>
          <w:sz w:val="24"/>
          <w:szCs w:val="24"/>
        </w:rPr>
        <w:t xml:space="preserve"> cells and bone marrow-derived macrophages</w:t>
      </w:r>
      <w:r w:rsidR="00AB075A">
        <w:rPr>
          <w:color w:val="FF0000"/>
          <w:sz w:val="24"/>
          <w:szCs w:val="24"/>
        </w:rPr>
        <w:t xml:space="preserve"> (BMDM) </w:t>
      </w:r>
      <w:r w:rsidR="004A6914" w:rsidRPr="002B370E">
        <w:rPr>
          <w:color w:val="FF0000"/>
          <w:sz w:val="24"/>
          <w:szCs w:val="24"/>
        </w:rPr>
        <w:t>obtained from control</w:t>
      </w:r>
      <w:r w:rsidR="00367792">
        <w:rPr>
          <w:color w:val="FF0000"/>
          <w:sz w:val="24"/>
          <w:szCs w:val="24"/>
        </w:rPr>
        <w:t>,</w:t>
      </w:r>
      <w:r w:rsidR="004A6914" w:rsidRPr="002B370E">
        <w:rPr>
          <w:color w:val="FF0000"/>
          <w:sz w:val="24"/>
          <w:szCs w:val="24"/>
        </w:rPr>
        <w:t xml:space="preserve"> and </w:t>
      </w:r>
      <w:r w:rsidR="004A6914" w:rsidRPr="002B370E">
        <w:rPr>
          <w:i/>
          <w:iCs/>
          <w:color w:val="FF0000"/>
          <w:sz w:val="24"/>
          <w:szCs w:val="24"/>
        </w:rPr>
        <w:t>Adam17</w:t>
      </w:r>
      <w:r w:rsidR="004A6914" w:rsidRPr="002B370E">
        <w:rPr>
          <w:i/>
          <w:iCs/>
          <w:color w:val="FF0000"/>
          <w:sz w:val="24"/>
          <w:szCs w:val="24"/>
          <w:vertAlign w:val="superscript"/>
        </w:rPr>
        <w:t>ΔMx1</w:t>
      </w:r>
      <w:r w:rsidR="004A6914" w:rsidRPr="002B370E">
        <w:rPr>
          <w:iCs/>
          <w:color w:val="FF0000"/>
          <w:sz w:val="24"/>
          <w:szCs w:val="24"/>
        </w:rPr>
        <w:t xml:space="preserve"> </w:t>
      </w:r>
      <w:r w:rsidR="004A6914" w:rsidRPr="002B370E">
        <w:rPr>
          <w:color w:val="FF0000"/>
          <w:sz w:val="24"/>
          <w:szCs w:val="24"/>
        </w:rPr>
        <w:t>mice</w:t>
      </w:r>
      <w:r w:rsidR="001579A2">
        <w:rPr>
          <w:color w:val="FF0000"/>
          <w:sz w:val="24"/>
          <w:szCs w:val="24"/>
        </w:rPr>
        <w:t xml:space="preserve"> were measured by </w:t>
      </w:r>
      <w:r w:rsidR="00E34982">
        <w:rPr>
          <w:color w:val="FF0000"/>
          <w:sz w:val="24"/>
          <w:szCs w:val="24"/>
        </w:rPr>
        <w:t>i</w:t>
      </w:r>
      <w:r w:rsidR="00003753">
        <w:rPr>
          <w:color w:val="FF0000"/>
          <w:sz w:val="24"/>
          <w:szCs w:val="24"/>
        </w:rPr>
        <w:t>mmuno</w:t>
      </w:r>
      <w:r w:rsidR="001579A2">
        <w:rPr>
          <w:color w:val="FF0000"/>
          <w:sz w:val="24"/>
          <w:szCs w:val="24"/>
        </w:rPr>
        <w:t>blotting</w:t>
      </w:r>
      <w:r w:rsidRPr="0023295B">
        <w:rPr>
          <w:color w:val="FF0000"/>
          <w:sz w:val="24"/>
          <w:szCs w:val="24"/>
        </w:rPr>
        <w:t>.</w:t>
      </w:r>
      <w:r w:rsidR="001579A2">
        <w:rPr>
          <w:color w:val="FF0000"/>
          <w:sz w:val="24"/>
          <w:szCs w:val="24"/>
        </w:rPr>
        <w:t xml:space="preserve"> The data shown are representative of two</w:t>
      </w:r>
      <w:r w:rsidR="001579A2">
        <w:rPr>
          <w:rFonts w:hint="eastAsia"/>
          <w:color w:val="FF0000"/>
          <w:sz w:val="24"/>
          <w:szCs w:val="24"/>
        </w:rPr>
        <w:t xml:space="preserve"> independent</w:t>
      </w:r>
      <w:r w:rsidR="001579A2">
        <w:rPr>
          <w:color w:val="FF0000"/>
          <w:sz w:val="24"/>
          <w:szCs w:val="24"/>
        </w:rPr>
        <w:t xml:space="preserve"> experiments.</w:t>
      </w:r>
    </w:p>
    <w:p w14:paraId="7149B8D5" w14:textId="77777777" w:rsidR="0056775A" w:rsidRDefault="0056775A">
      <w:pPr>
        <w:spacing w:line="480" w:lineRule="auto"/>
        <w:rPr>
          <w:b/>
          <w:color w:val="FF0000"/>
          <w:sz w:val="24"/>
          <w:szCs w:val="24"/>
        </w:rPr>
      </w:pPr>
    </w:p>
    <w:p w14:paraId="412BC6C4" w14:textId="583A6CCA" w:rsidR="0056775A" w:rsidRDefault="0056775A" w:rsidP="002B370E">
      <w:pPr>
        <w:spacing w:line="480" w:lineRule="auto"/>
        <w:rPr>
          <w:b/>
          <w:color w:val="FF0000"/>
          <w:sz w:val="24"/>
          <w:szCs w:val="24"/>
        </w:rPr>
      </w:pPr>
    </w:p>
    <w:p w14:paraId="6448E336" w14:textId="77777777" w:rsidR="00D758A9" w:rsidRDefault="00D758A9" w:rsidP="001A70DF">
      <w:pPr>
        <w:spacing w:line="480" w:lineRule="auto"/>
        <w:rPr>
          <w:sz w:val="24"/>
          <w:szCs w:val="24"/>
        </w:rPr>
      </w:pPr>
    </w:p>
    <w:p w14:paraId="5B416ED3" w14:textId="77777777" w:rsidR="00D758A9" w:rsidRDefault="00D758A9" w:rsidP="00D758A9">
      <w:pPr>
        <w:spacing w:line="480" w:lineRule="auto"/>
        <w:jc w:val="center"/>
        <w:rPr>
          <w:b/>
          <w:sz w:val="24"/>
          <w:szCs w:val="24"/>
        </w:rPr>
      </w:pPr>
      <w:r>
        <w:rPr>
          <w:noProof/>
        </w:rPr>
        <w:lastRenderedPageBreak/>
        <w:drawing>
          <wp:inline distT="0" distB="0" distL="0" distR="0" wp14:anchorId="64D54F45" wp14:editId="664EEB52">
            <wp:extent cx="5438458" cy="1842664"/>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75" r="7251" b="57603"/>
                    <a:stretch/>
                  </pic:blipFill>
                  <pic:spPr bwMode="auto">
                    <a:xfrm>
                      <a:off x="0" y="0"/>
                      <a:ext cx="5439705" cy="1843087"/>
                    </a:xfrm>
                    <a:prstGeom prst="rect">
                      <a:avLst/>
                    </a:prstGeom>
                    <a:noFill/>
                    <a:ln>
                      <a:noFill/>
                    </a:ln>
                    <a:extLst>
                      <a:ext uri="{53640926-AAD7-44D8-BBD7-CCE9431645EC}">
                        <a14:shadowObscured xmlns:a14="http://schemas.microsoft.com/office/drawing/2010/main"/>
                      </a:ext>
                    </a:extLst>
                  </pic:spPr>
                </pic:pic>
              </a:graphicData>
            </a:graphic>
          </wp:inline>
        </w:drawing>
      </w:r>
    </w:p>
    <w:p w14:paraId="7845772E" w14:textId="77777777" w:rsidR="00D758A9" w:rsidRDefault="00D758A9" w:rsidP="00D758A9">
      <w:pPr>
        <w:spacing w:line="480" w:lineRule="auto"/>
        <w:rPr>
          <w:b/>
          <w:sz w:val="24"/>
          <w:szCs w:val="24"/>
        </w:rPr>
      </w:pPr>
    </w:p>
    <w:p w14:paraId="1BFA1A72" w14:textId="15820A91" w:rsidR="00D758A9" w:rsidRPr="005C065A" w:rsidRDefault="00D758A9" w:rsidP="00D758A9">
      <w:pPr>
        <w:spacing w:line="480" w:lineRule="auto"/>
        <w:rPr>
          <w:b/>
          <w:sz w:val="24"/>
          <w:szCs w:val="24"/>
        </w:rPr>
      </w:pPr>
      <w:r w:rsidRPr="00277564">
        <w:rPr>
          <w:rFonts w:hint="eastAsia"/>
          <w:b/>
          <w:sz w:val="24"/>
          <w:szCs w:val="24"/>
        </w:rPr>
        <w:t>S</w:t>
      </w:r>
      <w:r w:rsidRPr="00277564">
        <w:rPr>
          <w:b/>
          <w:sz w:val="24"/>
          <w:szCs w:val="24"/>
        </w:rPr>
        <w:t xml:space="preserve">upplemental Figure </w:t>
      </w:r>
      <w:proofErr w:type="gramStart"/>
      <w:r>
        <w:rPr>
          <w:b/>
          <w:sz w:val="24"/>
          <w:szCs w:val="24"/>
        </w:rPr>
        <w:t>2</w:t>
      </w:r>
      <w:r w:rsidRPr="00277564">
        <w:rPr>
          <w:b/>
          <w:sz w:val="24"/>
          <w:szCs w:val="24"/>
        </w:rPr>
        <w:t xml:space="preserve"> </w:t>
      </w:r>
      <w:r>
        <w:rPr>
          <w:b/>
          <w:sz w:val="24"/>
          <w:szCs w:val="24"/>
        </w:rPr>
        <w:t xml:space="preserve"> </w:t>
      </w:r>
      <w:r w:rsidRPr="00277564">
        <w:rPr>
          <w:b/>
          <w:sz w:val="24"/>
          <w:szCs w:val="24"/>
        </w:rPr>
        <w:t>Soluble</w:t>
      </w:r>
      <w:proofErr w:type="gramEnd"/>
      <w:r w:rsidRPr="00277564">
        <w:rPr>
          <w:b/>
          <w:sz w:val="24"/>
          <w:szCs w:val="24"/>
        </w:rPr>
        <w:t xml:space="preserve"> IL-6R</w:t>
      </w:r>
      <w:r w:rsidRPr="00277564">
        <w:rPr>
          <w:rFonts w:ascii="Symbol" w:hAnsi="Symbol"/>
          <w:b/>
          <w:sz w:val="24"/>
          <w:szCs w:val="24"/>
        </w:rPr>
        <w:t></w:t>
      </w:r>
      <w:r w:rsidRPr="00277564">
        <w:rPr>
          <w:b/>
          <w:sz w:val="24"/>
          <w:szCs w:val="24"/>
        </w:rPr>
        <w:t xml:space="preserve"> and VEGFR2 levels in the bronchoalveolar lavage fluid (BALF) of </w:t>
      </w:r>
      <w:r w:rsidRPr="00480A4A">
        <w:rPr>
          <w:b/>
          <w:color w:val="FF0000"/>
          <w:sz w:val="24"/>
          <w:szCs w:val="24"/>
        </w:rPr>
        <w:t xml:space="preserve">control </w:t>
      </w:r>
      <w:r w:rsidRPr="00277564">
        <w:rPr>
          <w:b/>
          <w:sz w:val="24"/>
          <w:szCs w:val="24"/>
        </w:rPr>
        <w:t xml:space="preserve">and </w:t>
      </w:r>
      <w:r w:rsidRPr="00277564">
        <w:rPr>
          <w:b/>
          <w:i/>
          <w:iCs/>
          <w:sz w:val="24"/>
          <w:szCs w:val="24"/>
        </w:rPr>
        <w:t>Adam17</w:t>
      </w:r>
      <w:r w:rsidRPr="00277564">
        <w:rPr>
          <w:b/>
          <w:i/>
          <w:iCs/>
          <w:sz w:val="24"/>
          <w:szCs w:val="24"/>
          <w:vertAlign w:val="superscript"/>
        </w:rPr>
        <w:t>ΔMx1</w:t>
      </w:r>
      <w:r w:rsidRPr="00277564">
        <w:rPr>
          <w:b/>
          <w:iCs/>
          <w:sz w:val="24"/>
          <w:szCs w:val="24"/>
        </w:rPr>
        <w:t xml:space="preserve"> </w:t>
      </w:r>
      <w:r w:rsidRPr="00277564">
        <w:rPr>
          <w:b/>
          <w:sz w:val="24"/>
          <w:szCs w:val="24"/>
        </w:rPr>
        <w:t>mice.</w:t>
      </w:r>
      <w:r w:rsidRPr="00277564">
        <w:rPr>
          <w:sz w:val="24"/>
          <w:szCs w:val="24"/>
        </w:rPr>
        <w:t xml:space="preserve"> Levels of soluble IL-6R</w:t>
      </w:r>
      <w:r w:rsidRPr="00277564">
        <w:rPr>
          <w:rFonts w:ascii="Symbol" w:hAnsi="Symbol"/>
          <w:sz w:val="24"/>
          <w:szCs w:val="24"/>
        </w:rPr>
        <w:t></w:t>
      </w:r>
      <w:r w:rsidRPr="00277564">
        <w:rPr>
          <w:sz w:val="24"/>
          <w:szCs w:val="24"/>
        </w:rPr>
        <w:t xml:space="preserve"> and VEGFR2 in the BALF on day</w:t>
      </w:r>
      <w:r w:rsidR="00E34982">
        <w:rPr>
          <w:sz w:val="24"/>
          <w:szCs w:val="24"/>
        </w:rPr>
        <w:t>s</w:t>
      </w:r>
      <w:r w:rsidRPr="00277564">
        <w:rPr>
          <w:sz w:val="24"/>
          <w:szCs w:val="24"/>
        </w:rPr>
        <w:t xml:space="preserve"> 1, 7, or 14 after porcine pancreatic elastase</w:t>
      </w:r>
      <w:r w:rsidRPr="00277564" w:rsidDel="00DF3496">
        <w:rPr>
          <w:sz w:val="24"/>
          <w:szCs w:val="24"/>
        </w:rPr>
        <w:t xml:space="preserve"> </w:t>
      </w:r>
      <w:r w:rsidRPr="00277564">
        <w:rPr>
          <w:sz w:val="24"/>
          <w:szCs w:val="24"/>
        </w:rPr>
        <w:t xml:space="preserve">(PPE) injection (n = </w:t>
      </w:r>
      <w:r>
        <w:rPr>
          <w:sz w:val="24"/>
          <w:szCs w:val="24"/>
        </w:rPr>
        <w:t>3</w:t>
      </w:r>
      <w:r w:rsidRPr="00277564">
        <w:rPr>
          <w:sz w:val="24"/>
          <w:szCs w:val="24"/>
        </w:rPr>
        <w:t>–</w:t>
      </w:r>
      <w:r>
        <w:rPr>
          <w:sz w:val="24"/>
          <w:szCs w:val="24"/>
        </w:rPr>
        <w:t>6</w:t>
      </w:r>
      <w:r w:rsidRPr="00277564">
        <w:rPr>
          <w:sz w:val="24"/>
          <w:szCs w:val="24"/>
        </w:rPr>
        <w:t xml:space="preserve">). </w:t>
      </w:r>
      <w:r w:rsidRPr="00277564">
        <w:rPr>
          <w:sz w:val="23"/>
          <w:szCs w:val="23"/>
        </w:rPr>
        <w:t>Data represent the mean ± SEM.</w:t>
      </w:r>
    </w:p>
    <w:p w14:paraId="6B83448B" w14:textId="00A21A77" w:rsidR="0056775A" w:rsidRDefault="0056775A">
      <w:pPr>
        <w:spacing w:line="480" w:lineRule="auto"/>
        <w:rPr>
          <w:b/>
          <w:color w:val="FF0000"/>
          <w:sz w:val="24"/>
          <w:szCs w:val="24"/>
        </w:rPr>
      </w:pPr>
      <w:r>
        <w:rPr>
          <w:b/>
          <w:color w:val="FF0000"/>
          <w:sz w:val="24"/>
          <w:szCs w:val="24"/>
        </w:rPr>
        <w:br w:type="page"/>
      </w:r>
    </w:p>
    <w:p w14:paraId="5A4BED18" w14:textId="77777777" w:rsidR="001A70DF" w:rsidRDefault="001A70DF" w:rsidP="001A70DF">
      <w:pPr>
        <w:spacing w:line="480" w:lineRule="auto"/>
        <w:jc w:val="center"/>
        <w:rPr>
          <w:b/>
          <w:color w:val="FF0000"/>
          <w:sz w:val="24"/>
          <w:szCs w:val="24"/>
        </w:rPr>
      </w:pPr>
      <w:r>
        <w:rPr>
          <w:noProof/>
        </w:rPr>
        <w:lastRenderedPageBreak/>
        <w:drawing>
          <wp:inline distT="0" distB="0" distL="0" distR="0" wp14:anchorId="2B35953D" wp14:editId="41AB102A">
            <wp:extent cx="3561094" cy="275507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66593" cy="2759330"/>
                    </a:xfrm>
                    <a:prstGeom prst="rect">
                      <a:avLst/>
                    </a:prstGeom>
                    <a:noFill/>
                    <a:ln>
                      <a:noFill/>
                    </a:ln>
                  </pic:spPr>
                </pic:pic>
              </a:graphicData>
            </a:graphic>
          </wp:inline>
        </w:drawing>
      </w:r>
    </w:p>
    <w:p w14:paraId="2DD3A389" w14:textId="38DC1CAA" w:rsidR="001A70DF" w:rsidRPr="00480A4A" w:rsidRDefault="001A70DF" w:rsidP="001A70DF">
      <w:pPr>
        <w:spacing w:line="480" w:lineRule="auto"/>
        <w:rPr>
          <w:b/>
          <w:color w:val="FF0000"/>
          <w:sz w:val="24"/>
          <w:szCs w:val="24"/>
        </w:rPr>
      </w:pPr>
      <w:r w:rsidRPr="00480A4A">
        <w:rPr>
          <w:b/>
          <w:color w:val="FF0000"/>
          <w:sz w:val="24"/>
          <w:szCs w:val="24"/>
        </w:rPr>
        <w:t xml:space="preserve">Supplemental Figure </w:t>
      </w:r>
      <w:proofErr w:type="gramStart"/>
      <w:r w:rsidR="008C66F6">
        <w:rPr>
          <w:b/>
          <w:color w:val="FF0000"/>
          <w:sz w:val="24"/>
          <w:szCs w:val="24"/>
        </w:rPr>
        <w:t>3</w:t>
      </w:r>
      <w:r w:rsidRPr="00480A4A">
        <w:rPr>
          <w:b/>
          <w:color w:val="FF0000"/>
          <w:sz w:val="24"/>
          <w:szCs w:val="24"/>
        </w:rPr>
        <w:t xml:space="preserve">  Soluble</w:t>
      </w:r>
      <w:proofErr w:type="gramEnd"/>
      <w:r w:rsidRPr="00480A4A">
        <w:rPr>
          <w:b/>
          <w:color w:val="FF0000"/>
          <w:sz w:val="24"/>
          <w:szCs w:val="24"/>
        </w:rPr>
        <w:t xml:space="preserve"> </w:t>
      </w:r>
      <w:bookmarkStart w:id="6" w:name="_Hlk29045475"/>
      <w:r w:rsidRPr="00480A4A">
        <w:rPr>
          <w:b/>
          <w:color w:val="FF0000"/>
          <w:sz w:val="24"/>
          <w:szCs w:val="24"/>
        </w:rPr>
        <w:t>CD62L</w:t>
      </w:r>
      <w:bookmarkEnd w:id="6"/>
      <w:r w:rsidRPr="00480A4A">
        <w:rPr>
          <w:b/>
          <w:color w:val="FF0000"/>
          <w:sz w:val="24"/>
          <w:szCs w:val="24"/>
        </w:rPr>
        <w:t xml:space="preserve"> levels in the bronchoalveolar lavage fluid (BALF) of control and </w:t>
      </w:r>
      <w:r w:rsidRPr="00480A4A">
        <w:rPr>
          <w:b/>
          <w:i/>
          <w:iCs/>
          <w:color w:val="FF0000"/>
          <w:sz w:val="24"/>
          <w:szCs w:val="24"/>
        </w:rPr>
        <w:t>Adam17</w:t>
      </w:r>
      <w:r w:rsidRPr="00480A4A">
        <w:rPr>
          <w:b/>
          <w:i/>
          <w:iCs/>
          <w:color w:val="FF0000"/>
          <w:sz w:val="24"/>
          <w:szCs w:val="24"/>
          <w:vertAlign w:val="superscript"/>
        </w:rPr>
        <w:t>ΔMx1</w:t>
      </w:r>
      <w:r w:rsidRPr="00480A4A">
        <w:rPr>
          <w:b/>
          <w:iCs/>
          <w:color w:val="FF0000"/>
          <w:sz w:val="24"/>
          <w:szCs w:val="24"/>
        </w:rPr>
        <w:t xml:space="preserve"> </w:t>
      </w:r>
      <w:r w:rsidRPr="00480A4A">
        <w:rPr>
          <w:b/>
          <w:color w:val="FF0000"/>
          <w:sz w:val="24"/>
          <w:szCs w:val="24"/>
        </w:rPr>
        <w:t>mice.</w:t>
      </w:r>
      <w:r w:rsidRPr="00480A4A">
        <w:rPr>
          <w:color w:val="FF0000"/>
          <w:sz w:val="24"/>
          <w:szCs w:val="24"/>
        </w:rPr>
        <w:t xml:space="preserve">  Levels of</w:t>
      </w:r>
      <w:r w:rsidRPr="00480A4A">
        <w:rPr>
          <w:color w:val="FF0000"/>
        </w:rPr>
        <w:t xml:space="preserve"> </w:t>
      </w:r>
      <w:r w:rsidRPr="00480A4A">
        <w:rPr>
          <w:color w:val="FF0000"/>
          <w:sz w:val="24"/>
          <w:szCs w:val="24"/>
        </w:rPr>
        <w:t>CD62L in the BALF on day</w:t>
      </w:r>
      <w:r w:rsidR="00E34982">
        <w:rPr>
          <w:color w:val="FF0000"/>
          <w:sz w:val="24"/>
          <w:szCs w:val="24"/>
        </w:rPr>
        <w:t>s</w:t>
      </w:r>
      <w:r w:rsidRPr="00480A4A">
        <w:rPr>
          <w:color w:val="FF0000"/>
          <w:sz w:val="24"/>
          <w:szCs w:val="24"/>
        </w:rPr>
        <w:t xml:space="preserve"> 0, 7, and 14 after porcine pancreatic elastase</w:t>
      </w:r>
      <w:r w:rsidRPr="00480A4A" w:rsidDel="00DF3496">
        <w:rPr>
          <w:color w:val="FF0000"/>
          <w:sz w:val="24"/>
          <w:szCs w:val="24"/>
        </w:rPr>
        <w:t xml:space="preserve"> </w:t>
      </w:r>
      <w:r w:rsidRPr="00480A4A">
        <w:rPr>
          <w:color w:val="FF0000"/>
          <w:sz w:val="24"/>
          <w:szCs w:val="24"/>
        </w:rPr>
        <w:t xml:space="preserve">(PPE) injection measured by ELISA (n = 5–6). </w:t>
      </w:r>
      <w:r w:rsidRPr="00480A4A">
        <w:rPr>
          <w:color w:val="FF0000"/>
          <w:sz w:val="23"/>
          <w:szCs w:val="23"/>
        </w:rPr>
        <w:t>Data represent the mean ± SEM.</w:t>
      </w:r>
    </w:p>
    <w:p w14:paraId="71A6F5F4" w14:textId="50E7E65E" w:rsidR="008C66F6" w:rsidRDefault="008C66F6">
      <w:pPr>
        <w:spacing w:line="480" w:lineRule="auto"/>
        <w:rPr>
          <w:b/>
          <w:sz w:val="24"/>
          <w:szCs w:val="24"/>
        </w:rPr>
      </w:pPr>
      <w:r>
        <w:rPr>
          <w:b/>
          <w:sz w:val="24"/>
          <w:szCs w:val="24"/>
        </w:rPr>
        <w:br w:type="page"/>
      </w:r>
    </w:p>
    <w:p w14:paraId="75D16BAA" w14:textId="77777777" w:rsidR="008C66F6" w:rsidRDefault="008C66F6" w:rsidP="008C66F6">
      <w:pPr>
        <w:spacing w:line="480" w:lineRule="auto"/>
        <w:rPr>
          <w:b/>
          <w:sz w:val="24"/>
          <w:szCs w:val="24"/>
        </w:rPr>
      </w:pPr>
      <w:r>
        <w:rPr>
          <w:noProof/>
        </w:rPr>
        <w:lastRenderedPageBreak/>
        <w:drawing>
          <wp:anchor distT="0" distB="0" distL="114300" distR="114300" simplePos="0" relativeHeight="251659264" behindDoc="0" locked="0" layoutInCell="1" allowOverlap="1" wp14:anchorId="2045D5D0" wp14:editId="322858EA">
            <wp:simplePos x="0" y="0"/>
            <wp:positionH relativeFrom="column">
              <wp:posOffset>1905</wp:posOffset>
            </wp:positionH>
            <wp:positionV relativeFrom="paragraph">
              <wp:posOffset>140252</wp:posOffset>
            </wp:positionV>
            <wp:extent cx="5936615" cy="207200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305" r="6056" b="5861"/>
                    <a:stretch/>
                  </pic:blipFill>
                  <pic:spPr bwMode="auto">
                    <a:xfrm>
                      <a:off x="0" y="0"/>
                      <a:ext cx="5936615" cy="20720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1C5716" w14:textId="77A525BA" w:rsidR="008C66F6" w:rsidRPr="002B370E" w:rsidRDefault="008C66F6" w:rsidP="008C66F6">
      <w:pPr>
        <w:spacing w:line="480" w:lineRule="auto"/>
        <w:rPr>
          <w:b/>
          <w:color w:val="FF0000"/>
          <w:sz w:val="24"/>
          <w:szCs w:val="24"/>
        </w:rPr>
      </w:pPr>
      <w:r w:rsidRPr="002B370E">
        <w:rPr>
          <w:b/>
          <w:color w:val="FF0000"/>
          <w:sz w:val="24"/>
          <w:szCs w:val="24"/>
        </w:rPr>
        <w:t xml:space="preserve">Supplemental Figure </w:t>
      </w:r>
      <w:proofErr w:type="gramStart"/>
      <w:r w:rsidRPr="002B370E">
        <w:rPr>
          <w:b/>
          <w:color w:val="FF0000"/>
          <w:sz w:val="24"/>
          <w:szCs w:val="24"/>
        </w:rPr>
        <w:t>4  MMP</w:t>
      </w:r>
      <w:proofErr w:type="gramEnd"/>
      <w:r w:rsidRPr="002B370E">
        <w:rPr>
          <w:b/>
          <w:color w:val="FF0000"/>
          <w:sz w:val="24"/>
          <w:szCs w:val="24"/>
        </w:rPr>
        <w:t xml:space="preserve">-12 levels in the bronchoalveolar lavage fluid (BALF) and </w:t>
      </w:r>
      <w:r w:rsidR="00E34982">
        <w:rPr>
          <w:b/>
          <w:color w:val="FF0000"/>
          <w:sz w:val="24"/>
          <w:szCs w:val="24"/>
        </w:rPr>
        <w:t xml:space="preserve">the </w:t>
      </w:r>
      <w:r w:rsidRPr="002B370E">
        <w:rPr>
          <w:b/>
          <w:color w:val="FF0000"/>
          <w:sz w:val="24"/>
          <w:szCs w:val="24"/>
        </w:rPr>
        <w:t xml:space="preserve">whole lungs of control and </w:t>
      </w:r>
      <w:r w:rsidRPr="002B370E">
        <w:rPr>
          <w:b/>
          <w:i/>
          <w:iCs/>
          <w:color w:val="FF0000"/>
          <w:sz w:val="24"/>
          <w:szCs w:val="24"/>
        </w:rPr>
        <w:t>Adam17</w:t>
      </w:r>
      <w:r w:rsidRPr="002B370E">
        <w:rPr>
          <w:b/>
          <w:i/>
          <w:iCs/>
          <w:color w:val="FF0000"/>
          <w:sz w:val="24"/>
          <w:szCs w:val="24"/>
          <w:vertAlign w:val="superscript"/>
        </w:rPr>
        <w:t>ΔMx1</w:t>
      </w:r>
      <w:r w:rsidRPr="002B370E">
        <w:rPr>
          <w:b/>
          <w:iCs/>
          <w:color w:val="FF0000"/>
          <w:sz w:val="24"/>
          <w:szCs w:val="24"/>
        </w:rPr>
        <w:t xml:space="preserve"> </w:t>
      </w:r>
      <w:r w:rsidRPr="002B370E">
        <w:rPr>
          <w:b/>
          <w:color w:val="FF0000"/>
          <w:sz w:val="24"/>
          <w:szCs w:val="24"/>
        </w:rPr>
        <w:t>mice.</w:t>
      </w:r>
      <w:r w:rsidRPr="002B370E">
        <w:rPr>
          <w:color w:val="FF0000"/>
          <w:sz w:val="24"/>
          <w:szCs w:val="24"/>
        </w:rPr>
        <w:t xml:space="preserve"> Levels of MMP-12 in the BALF and</w:t>
      </w:r>
      <w:r w:rsidR="00E34982">
        <w:rPr>
          <w:color w:val="FF0000"/>
          <w:sz w:val="24"/>
          <w:szCs w:val="24"/>
        </w:rPr>
        <w:t xml:space="preserve"> the</w:t>
      </w:r>
      <w:r w:rsidRPr="002B370E">
        <w:rPr>
          <w:color w:val="FF0000"/>
          <w:sz w:val="24"/>
          <w:szCs w:val="24"/>
        </w:rPr>
        <w:t xml:space="preserve"> whole lungs on day 14 after porcine pancreatic elastase</w:t>
      </w:r>
      <w:r w:rsidRPr="002B370E" w:rsidDel="00DF3496">
        <w:rPr>
          <w:color w:val="FF0000"/>
          <w:sz w:val="24"/>
          <w:szCs w:val="24"/>
        </w:rPr>
        <w:t xml:space="preserve"> </w:t>
      </w:r>
      <w:r w:rsidRPr="002B370E">
        <w:rPr>
          <w:color w:val="FF0000"/>
          <w:sz w:val="24"/>
          <w:szCs w:val="24"/>
        </w:rPr>
        <w:t>(PPE) injection</w:t>
      </w:r>
      <w:r w:rsidR="00E34982">
        <w:rPr>
          <w:color w:val="FF0000"/>
          <w:sz w:val="24"/>
          <w:szCs w:val="24"/>
        </w:rPr>
        <w:t>, as</w:t>
      </w:r>
      <w:r w:rsidRPr="002B370E">
        <w:rPr>
          <w:color w:val="FF0000"/>
          <w:sz w:val="24"/>
          <w:szCs w:val="24"/>
        </w:rPr>
        <w:t xml:space="preserve"> measured by ELISA (n = 3–8). Levels of MMP-12 mRNA in </w:t>
      </w:r>
      <w:r w:rsidR="00E34982">
        <w:rPr>
          <w:color w:val="FF0000"/>
          <w:sz w:val="24"/>
          <w:szCs w:val="24"/>
        </w:rPr>
        <w:t xml:space="preserve">the </w:t>
      </w:r>
      <w:r w:rsidRPr="002B370E">
        <w:rPr>
          <w:color w:val="FF0000"/>
          <w:sz w:val="24"/>
          <w:szCs w:val="24"/>
        </w:rPr>
        <w:t>whole lungs on day 14</w:t>
      </w:r>
      <w:r w:rsidR="00E34982">
        <w:rPr>
          <w:color w:val="FF0000"/>
          <w:sz w:val="24"/>
          <w:szCs w:val="24"/>
        </w:rPr>
        <w:t>, as</w:t>
      </w:r>
      <w:r w:rsidRPr="002B370E">
        <w:rPr>
          <w:color w:val="FF0000"/>
          <w:sz w:val="24"/>
          <w:szCs w:val="24"/>
        </w:rPr>
        <w:t xml:space="preserve"> measured by qPCR (n = 4–8). </w:t>
      </w:r>
      <w:r w:rsidRPr="002B370E">
        <w:rPr>
          <w:color w:val="FF0000"/>
          <w:sz w:val="23"/>
          <w:szCs w:val="23"/>
        </w:rPr>
        <w:t>Data represent the mean ± SEM.</w:t>
      </w:r>
    </w:p>
    <w:p w14:paraId="011AA24F" w14:textId="77777777" w:rsidR="001B2389" w:rsidRDefault="001B2389">
      <w:pPr>
        <w:spacing w:line="480" w:lineRule="auto"/>
        <w:rPr>
          <w:b/>
          <w:sz w:val="24"/>
          <w:szCs w:val="24"/>
        </w:rPr>
      </w:pPr>
    </w:p>
    <w:p w14:paraId="586C575C" w14:textId="6C9F12CC" w:rsidR="002A2CBF" w:rsidRDefault="002A2CBF">
      <w:pPr>
        <w:spacing w:line="480" w:lineRule="auto"/>
        <w:rPr>
          <w:b/>
          <w:sz w:val="24"/>
          <w:szCs w:val="24"/>
        </w:rPr>
      </w:pPr>
      <w:r>
        <w:rPr>
          <w:b/>
          <w:sz w:val="24"/>
          <w:szCs w:val="24"/>
        </w:rPr>
        <w:br w:type="page"/>
      </w:r>
    </w:p>
    <w:p w14:paraId="190CA6A6" w14:textId="050E0E7E" w:rsidR="001A1A41" w:rsidRPr="00A30B8A" w:rsidRDefault="00277564" w:rsidP="001A1A41">
      <w:pPr>
        <w:spacing w:line="480" w:lineRule="auto"/>
        <w:rPr>
          <w:b/>
          <w:sz w:val="24"/>
          <w:szCs w:val="24"/>
        </w:rPr>
      </w:pPr>
      <w:r>
        <w:rPr>
          <w:b/>
          <w:sz w:val="24"/>
          <w:szCs w:val="24"/>
        </w:rPr>
        <w:lastRenderedPageBreak/>
        <w:t xml:space="preserve">Supplemental Table </w:t>
      </w:r>
      <w:proofErr w:type="gramStart"/>
      <w:r>
        <w:rPr>
          <w:b/>
          <w:sz w:val="24"/>
          <w:szCs w:val="24"/>
        </w:rPr>
        <w:t>1</w:t>
      </w:r>
      <w:r w:rsidR="001A1A41">
        <w:rPr>
          <w:b/>
          <w:sz w:val="24"/>
          <w:szCs w:val="24"/>
        </w:rPr>
        <w:t xml:space="preserve"> </w:t>
      </w:r>
      <w:r w:rsidR="00334A10">
        <w:rPr>
          <w:b/>
          <w:sz w:val="24"/>
          <w:szCs w:val="24"/>
        </w:rPr>
        <w:t xml:space="preserve"> </w:t>
      </w:r>
      <w:r w:rsidR="001A1A41" w:rsidRPr="00D303DA">
        <w:rPr>
          <w:sz w:val="24"/>
          <w:szCs w:val="24"/>
        </w:rPr>
        <w:t>Primer</w:t>
      </w:r>
      <w:proofErr w:type="gramEnd"/>
      <w:r w:rsidR="001A1A41" w:rsidRPr="00D303DA">
        <w:rPr>
          <w:sz w:val="24"/>
          <w:szCs w:val="24"/>
        </w:rPr>
        <w:t xml:space="preserve"> sequences used for </w:t>
      </w:r>
      <w:r w:rsidR="001A1A41">
        <w:rPr>
          <w:sz w:val="24"/>
          <w:szCs w:val="24"/>
        </w:rPr>
        <w:t>quantitative real-time P</w:t>
      </w:r>
      <w:r w:rsidR="001A1A41" w:rsidRPr="00D303DA">
        <w:rPr>
          <w:sz w:val="24"/>
          <w:szCs w:val="24"/>
        </w:rPr>
        <w:t>CR</w:t>
      </w:r>
    </w:p>
    <w:tbl>
      <w:tblPr>
        <w:tblW w:w="9406" w:type="dxa"/>
        <w:tblCellMar>
          <w:left w:w="99" w:type="dxa"/>
          <w:right w:w="99" w:type="dxa"/>
        </w:tblCellMar>
        <w:tblLook w:val="04A0" w:firstRow="1" w:lastRow="0" w:firstColumn="1" w:lastColumn="0" w:noHBand="0" w:noVBand="1"/>
      </w:tblPr>
      <w:tblGrid>
        <w:gridCol w:w="1525"/>
        <w:gridCol w:w="3959"/>
        <w:gridCol w:w="3922"/>
      </w:tblGrid>
      <w:tr w:rsidR="001A1A41" w:rsidRPr="00BD6495" w14:paraId="5DE86634" w14:textId="77777777" w:rsidTr="00B5142B">
        <w:trPr>
          <w:trHeight w:val="368"/>
        </w:trPr>
        <w:tc>
          <w:tcPr>
            <w:tcW w:w="1525" w:type="dxa"/>
            <w:tcBorders>
              <w:top w:val="single" w:sz="12" w:space="0" w:color="auto"/>
              <w:left w:val="nil"/>
              <w:bottom w:val="single" w:sz="8" w:space="0" w:color="auto"/>
              <w:right w:val="nil"/>
            </w:tcBorders>
            <w:shd w:val="clear" w:color="auto" w:fill="auto"/>
            <w:vAlign w:val="center"/>
            <w:hideMark/>
          </w:tcPr>
          <w:p w14:paraId="1561FA0F" w14:textId="77777777" w:rsidR="001A1A41" w:rsidRPr="00BD6495" w:rsidRDefault="001A1A41" w:rsidP="00A44324">
            <w:pPr>
              <w:rPr>
                <w:rFonts w:eastAsia="游ゴシック"/>
                <w:b/>
                <w:bCs/>
                <w:color w:val="000000"/>
                <w:kern w:val="0"/>
                <w:sz w:val="24"/>
                <w:szCs w:val="24"/>
              </w:rPr>
            </w:pPr>
            <w:r w:rsidRPr="00BD6495">
              <w:rPr>
                <w:rFonts w:eastAsia="游ゴシック"/>
                <w:b/>
                <w:bCs/>
                <w:color w:val="000000"/>
                <w:kern w:val="0"/>
                <w:sz w:val="24"/>
                <w:szCs w:val="24"/>
              </w:rPr>
              <w:t>Gene</w:t>
            </w:r>
          </w:p>
        </w:tc>
        <w:tc>
          <w:tcPr>
            <w:tcW w:w="3959" w:type="dxa"/>
            <w:tcBorders>
              <w:top w:val="single" w:sz="12" w:space="0" w:color="auto"/>
              <w:left w:val="nil"/>
              <w:bottom w:val="single" w:sz="8" w:space="0" w:color="auto"/>
              <w:right w:val="nil"/>
            </w:tcBorders>
            <w:shd w:val="clear" w:color="auto" w:fill="auto"/>
            <w:vAlign w:val="center"/>
            <w:hideMark/>
          </w:tcPr>
          <w:p w14:paraId="6AC2DD6D" w14:textId="77777777" w:rsidR="001A1A41" w:rsidRPr="00BD6495" w:rsidRDefault="001A1A41" w:rsidP="00A44324">
            <w:pPr>
              <w:rPr>
                <w:rFonts w:eastAsia="游ゴシック"/>
                <w:b/>
                <w:bCs/>
                <w:color w:val="000000"/>
                <w:kern w:val="0"/>
                <w:sz w:val="24"/>
                <w:szCs w:val="24"/>
              </w:rPr>
            </w:pPr>
            <w:r w:rsidRPr="00BD6495">
              <w:rPr>
                <w:rFonts w:eastAsia="游ゴシック"/>
                <w:b/>
                <w:bCs/>
                <w:color w:val="000000"/>
                <w:kern w:val="0"/>
                <w:sz w:val="24"/>
                <w:szCs w:val="24"/>
              </w:rPr>
              <w:t>Forward (5'-3')</w:t>
            </w:r>
          </w:p>
        </w:tc>
        <w:tc>
          <w:tcPr>
            <w:tcW w:w="3922" w:type="dxa"/>
            <w:tcBorders>
              <w:top w:val="single" w:sz="12" w:space="0" w:color="auto"/>
              <w:left w:val="nil"/>
              <w:bottom w:val="single" w:sz="8" w:space="0" w:color="auto"/>
              <w:right w:val="nil"/>
            </w:tcBorders>
            <w:shd w:val="clear" w:color="auto" w:fill="auto"/>
            <w:vAlign w:val="center"/>
            <w:hideMark/>
          </w:tcPr>
          <w:p w14:paraId="50B57F7B" w14:textId="77777777" w:rsidR="001A1A41" w:rsidRPr="00BD6495" w:rsidRDefault="001A1A41" w:rsidP="00A44324">
            <w:pPr>
              <w:rPr>
                <w:rFonts w:eastAsia="游ゴシック"/>
                <w:b/>
                <w:bCs/>
                <w:color w:val="000000"/>
                <w:kern w:val="0"/>
                <w:sz w:val="24"/>
                <w:szCs w:val="24"/>
              </w:rPr>
            </w:pPr>
            <w:r w:rsidRPr="00BD6495">
              <w:rPr>
                <w:rFonts w:eastAsia="游ゴシック"/>
                <w:b/>
                <w:bCs/>
                <w:color w:val="000000"/>
                <w:kern w:val="0"/>
                <w:sz w:val="24"/>
                <w:szCs w:val="24"/>
              </w:rPr>
              <w:t>Reverse (5'-3')</w:t>
            </w:r>
          </w:p>
        </w:tc>
      </w:tr>
      <w:tr w:rsidR="001A1A41" w:rsidRPr="00BD6495" w14:paraId="3B7B45E6" w14:textId="77777777" w:rsidTr="00B5142B">
        <w:trPr>
          <w:trHeight w:val="353"/>
        </w:trPr>
        <w:tc>
          <w:tcPr>
            <w:tcW w:w="1525" w:type="dxa"/>
            <w:tcBorders>
              <w:top w:val="nil"/>
              <w:left w:val="nil"/>
              <w:bottom w:val="nil"/>
              <w:right w:val="nil"/>
            </w:tcBorders>
            <w:shd w:val="clear" w:color="auto" w:fill="auto"/>
            <w:vAlign w:val="center"/>
            <w:hideMark/>
          </w:tcPr>
          <w:p w14:paraId="37A5AE89" w14:textId="77777777" w:rsidR="001A1A41" w:rsidRPr="00BD6495" w:rsidRDefault="001A1A41" w:rsidP="00A44324">
            <w:pPr>
              <w:rPr>
                <w:rFonts w:eastAsia="游ゴシック"/>
                <w:i/>
                <w:iCs/>
                <w:color w:val="000000"/>
                <w:kern w:val="0"/>
                <w:sz w:val="24"/>
                <w:szCs w:val="24"/>
              </w:rPr>
            </w:pPr>
            <w:proofErr w:type="spellStart"/>
            <w:r w:rsidRPr="00BD6495">
              <w:rPr>
                <w:rFonts w:eastAsia="游ゴシック"/>
                <w:i/>
                <w:iCs/>
                <w:color w:val="000000"/>
                <w:kern w:val="0"/>
                <w:sz w:val="24"/>
                <w:szCs w:val="24"/>
              </w:rPr>
              <w:t>Gapdh</w:t>
            </w:r>
            <w:proofErr w:type="spellEnd"/>
          </w:p>
        </w:tc>
        <w:tc>
          <w:tcPr>
            <w:tcW w:w="3959" w:type="dxa"/>
            <w:tcBorders>
              <w:top w:val="nil"/>
              <w:left w:val="nil"/>
              <w:bottom w:val="nil"/>
              <w:right w:val="nil"/>
            </w:tcBorders>
            <w:shd w:val="clear" w:color="auto" w:fill="auto"/>
            <w:vAlign w:val="center"/>
            <w:hideMark/>
          </w:tcPr>
          <w:p w14:paraId="6A2588D8"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TTGATGGCAACAATCTCCAC</w:t>
            </w:r>
          </w:p>
        </w:tc>
        <w:tc>
          <w:tcPr>
            <w:tcW w:w="3922" w:type="dxa"/>
            <w:tcBorders>
              <w:top w:val="nil"/>
              <w:left w:val="nil"/>
              <w:bottom w:val="nil"/>
              <w:right w:val="nil"/>
            </w:tcBorders>
            <w:shd w:val="clear" w:color="auto" w:fill="auto"/>
            <w:vAlign w:val="center"/>
            <w:hideMark/>
          </w:tcPr>
          <w:p w14:paraId="3CFFC6D2"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CGTCCCGTAGACAAAATGGT</w:t>
            </w:r>
          </w:p>
        </w:tc>
      </w:tr>
      <w:tr w:rsidR="001A1A41" w:rsidRPr="00BD6495" w14:paraId="6AC03A0C" w14:textId="77777777" w:rsidTr="00B5142B">
        <w:trPr>
          <w:trHeight w:val="353"/>
        </w:trPr>
        <w:tc>
          <w:tcPr>
            <w:tcW w:w="1525" w:type="dxa"/>
            <w:tcBorders>
              <w:top w:val="nil"/>
              <w:left w:val="nil"/>
              <w:bottom w:val="nil"/>
              <w:right w:val="nil"/>
            </w:tcBorders>
            <w:shd w:val="clear" w:color="auto" w:fill="auto"/>
            <w:vAlign w:val="center"/>
            <w:hideMark/>
          </w:tcPr>
          <w:p w14:paraId="657971CB" w14:textId="77777777" w:rsidR="001A1A41" w:rsidRPr="00BD6495" w:rsidRDefault="001A1A41" w:rsidP="00A44324">
            <w:pPr>
              <w:rPr>
                <w:rFonts w:eastAsia="游ゴシック"/>
                <w:i/>
                <w:iCs/>
                <w:color w:val="000000"/>
                <w:kern w:val="0"/>
                <w:sz w:val="24"/>
                <w:szCs w:val="24"/>
              </w:rPr>
            </w:pPr>
            <w:r w:rsidRPr="00BD6495">
              <w:rPr>
                <w:rFonts w:eastAsia="游ゴシック"/>
                <w:i/>
                <w:iCs/>
                <w:color w:val="000000"/>
                <w:kern w:val="0"/>
                <w:sz w:val="24"/>
                <w:szCs w:val="24"/>
              </w:rPr>
              <w:t>Keap1</w:t>
            </w:r>
          </w:p>
        </w:tc>
        <w:tc>
          <w:tcPr>
            <w:tcW w:w="3959" w:type="dxa"/>
            <w:tcBorders>
              <w:top w:val="nil"/>
              <w:left w:val="nil"/>
              <w:bottom w:val="nil"/>
              <w:right w:val="nil"/>
            </w:tcBorders>
            <w:shd w:val="clear" w:color="auto" w:fill="auto"/>
            <w:vAlign w:val="center"/>
            <w:hideMark/>
          </w:tcPr>
          <w:p w14:paraId="7F0F5893"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GGCAGTGTGACAGGTTGAAG </w:t>
            </w:r>
          </w:p>
        </w:tc>
        <w:tc>
          <w:tcPr>
            <w:tcW w:w="3922" w:type="dxa"/>
            <w:tcBorders>
              <w:top w:val="nil"/>
              <w:left w:val="nil"/>
              <w:bottom w:val="nil"/>
              <w:right w:val="nil"/>
            </w:tcBorders>
            <w:shd w:val="clear" w:color="auto" w:fill="auto"/>
            <w:vAlign w:val="center"/>
            <w:hideMark/>
          </w:tcPr>
          <w:p w14:paraId="0AC60BD2"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GATCGGCTGCACTGAACTG </w:t>
            </w:r>
          </w:p>
        </w:tc>
      </w:tr>
      <w:tr w:rsidR="001A1A41" w:rsidRPr="00BD6495" w14:paraId="7B1A93DB" w14:textId="77777777" w:rsidTr="00B5142B">
        <w:trPr>
          <w:trHeight w:val="353"/>
        </w:trPr>
        <w:tc>
          <w:tcPr>
            <w:tcW w:w="1525" w:type="dxa"/>
            <w:tcBorders>
              <w:top w:val="nil"/>
              <w:left w:val="nil"/>
              <w:bottom w:val="nil"/>
              <w:right w:val="nil"/>
            </w:tcBorders>
            <w:shd w:val="clear" w:color="auto" w:fill="auto"/>
            <w:vAlign w:val="center"/>
            <w:hideMark/>
          </w:tcPr>
          <w:p w14:paraId="6B7FD87D" w14:textId="77777777" w:rsidR="001A1A41" w:rsidRPr="00BD6495" w:rsidRDefault="001A1A41" w:rsidP="00A44324">
            <w:pPr>
              <w:rPr>
                <w:rFonts w:eastAsia="游ゴシック"/>
                <w:i/>
                <w:iCs/>
                <w:color w:val="000000"/>
                <w:kern w:val="0"/>
                <w:sz w:val="24"/>
                <w:szCs w:val="24"/>
              </w:rPr>
            </w:pPr>
            <w:r w:rsidRPr="00BD6495">
              <w:rPr>
                <w:rFonts w:eastAsia="游ゴシック"/>
                <w:i/>
                <w:iCs/>
                <w:color w:val="000000"/>
                <w:kern w:val="0"/>
                <w:sz w:val="24"/>
                <w:szCs w:val="24"/>
              </w:rPr>
              <w:t>Gpx2</w:t>
            </w:r>
          </w:p>
        </w:tc>
        <w:tc>
          <w:tcPr>
            <w:tcW w:w="3959" w:type="dxa"/>
            <w:tcBorders>
              <w:top w:val="nil"/>
              <w:left w:val="nil"/>
              <w:bottom w:val="nil"/>
              <w:right w:val="nil"/>
            </w:tcBorders>
            <w:shd w:val="clear" w:color="auto" w:fill="auto"/>
            <w:vAlign w:val="center"/>
            <w:hideMark/>
          </w:tcPr>
          <w:p w14:paraId="22A13676"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TGACCCGTTCTCCCTCATG</w:t>
            </w:r>
          </w:p>
        </w:tc>
        <w:tc>
          <w:tcPr>
            <w:tcW w:w="3922" w:type="dxa"/>
            <w:tcBorders>
              <w:top w:val="nil"/>
              <w:left w:val="nil"/>
              <w:bottom w:val="nil"/>
              <w:right w:val="nil"/>
            </w:tcBorders>
            <w:shd w:val="clear" w:color="auto" w:fill="auto"/>
            <w:vAlign w:val="center"/>
            <w:hideMark/>
          </w:tcPr>
          <w:p w14:paraId="1DB31ADF"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GCGCACGGGACTCCATAT</w:t>
            </w:r>
          </w:p>
        </w:tc>
      </w:tr>
      <w:tr w:rsidR="001A1A41" w:rsidRPr="00BD6495" w14:paraId="6FD2D53E" w14:textId="77777777" w:rsidTr="00B5142B">
        <w:trPr>
          <w:trHeight w:val="353"/>
        </w:trPr>
        <w:tc>
          <w:tcPr>
            <w:tcW w:w="1525" w:type="dxa"/>
            <w:tcBorders>
              <w:top w:val="nil"/>
              <w:left w:val="nil"/>
              <w:bottom w:val="nil"/>
              <w:right w:val="nil"/>
            </w:tcBorders>
            <w:shd w:val="clear" w:color="auto" w:fill="auto"/>
            <w:vAlign w:val="center"/>
            <w:hideMark/>
          </w:tcPr>
          <w:p w14:paraId="45A73743" w14:textId="77777777" w:rsidR="001A1A41" w:rsidRPr="00BD6495" w:rsidRDefault="001A1A41" w:rsidP="00A44324">
            <w:pPr>
              <w:rPr>
                <w:rFonts w:eastAsia="游ゴシック"/>
                <w:i/>
                <w:iCs/>
                <w:color w:val="000000"/>
                <w:kern w:val="0"/>
                <w:sz w:val="24"/>
                <w:szCs w:val="24"/>
              </w:rPr>
            </w:pPr>
            <w:r w:rsidRPr="00BD6495">
              <w:rPr>
                <w:rFonts w:eastAsia="游ゴシック"/>
                <w:i/>
                <w:iCs/>
                <w:color w:val="000000"/>
                <w:kern w:val="0"/>
                <w:sz w:val="24"/>
                <w:szCs w:val="24"/>
              </w:rPr>
              <w:t>Nqo1</w:t>
            </w:r>
          </w:p>
        </w:tc>
        <w:tc>
          <w:tcPr>
            <w:tcW w:w="3959" w:type="dxa"/>
            <w:tcBorders>
              <w:top w:val="nil"/>
              <w:left w:val="nil"/>
              <w:bottom w:val="nil"/>
              <w:right w:val="nil"/>
            </w:tcBorders>
            <w:shd w:val="clear" w:color="auto" w:fill="auto"/>
            <w:vAlign w:val="center"/>
            <w:hideMark/>
          </w:tcPr>
          <w:p w14:paraId="3AFFE52C"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TTTAGGGTCGTCTTGGCAAC </w:t>
            </w:r>
          </w:p>
        </w:tc>
        <w:tc>
          <w:tcPr>
            <w:tcW w:w="3922" w:type="dxa"/>
            <w:tcBorders>
              <w:top w:val="nil"/>
              <w:left w:val="nil"/>
              <w:bottom w:val="nil"/>
              <w:right w:val="nil"/>
            </w:tcBorders>
            <w:shd w:val="clear" w:color="auto" w:fill="auto"/>
            <w:vAlign w:val="center"/>
            <w:hideMark/>
          </w:tcPr>
          <w:p w14:paraId="0607AF0A"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GTCTTCTCTGAATGGGCCAG </w:t>
            </w:r>
          </w:p>
        </w:tc>
      </w:tr>
      <w:tr w:rsidR="001A1A41" w:rsidRPr="00BD6495" w14:paraId="65874018" w14:textId="77777777" w:rsidTr="00B5142B">
        <w:trPr>
          <w:trHeight w:val="353"/>
        </w:trPr>
        <w:tc>
          <w:tcPr>
            <w:tcW w:w="1525" w:type="dxa"/>
            <w:tcBorders>
              <w:top w:val="nil"/>
              <w:left w:val="nil"/>
              <w:bottom w:val="nil"/>
              <w:right w:val="nil"/>
            </w:tcBorders>
            <w:shd w:val="clear" w:color="auto" w:fill="auto"/>
            <w:vAlign w:val="center"/>
            <w:hideMark/>
          </w:tcPr>
          <w:p w14:paraId="064B97B9" w14:textId="77777777" w:rsidR="001A1A41" w:rsidRPr="00BD6495" w:rsidRDefault="001A1A41" w:rsidP="00A44324">
            <w:pPr>
              <w:rPr>
                <w:rFonts w:eastAsia="游ゴシック"/>
                <w:i/>
                <w:iCs/>
                <w:color w:val="000000"/>
                <w:kern w:val="0"/>
                <w:sz w:val="24"/>
                <w:szCs w:val="24"/>
              </w:rPr>
            </w:pPr>
            <w:r w:rsidRPr="00BD6495">
              <w:rPr>
                <w:rFonts w:eastAsia="游ゴシック"/>
                <w:i/>
                <w:iCs/>
                <w:color w:val="000000"/>
                <w:kern w:val="0"/>
                <w:sz w:val="24"/>
                <w:szCs w:val="24"/>
              </w:rPr>
              <w:t>Nrf2</w:t>
            </w:r>
          </w:p>
        </w:tc>
        <w:tc>
          <w:tcPr>
            <w:tcW w:w="3959" w:type="dxa"/>
            <w:tcBorders>
              <w:top w:val="nil"/>
              <w:left w:val="nil"/>
              <w:bottom w:val="nil"/>
              <w:right w:val="nil"/>
            </w:tcBorders>
            <w:shd w:val="clear" w:color="auto" w:fill="auto"/>
            <w:vAlign w:val="center"/>
            <w:hideMark/>
          </w:tcPr>
          <w:p w14:paraId="1D0852C6"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TCTATGTCTTGCCTCCAAAGG </w:t>
            </w:r>
          </w:p>
        </w:tc>
        <w:tc>
          <w:tcPr>
            <w:tcW w:w="3922" w:type="dxa"/>
            <w:tcBorders>
              <w:top w:val="nil"/>
              <w:left w:val="nil"/>
              <w:bottom w:val="nil"/>
              <w:right w:val="nil"/>
            </w:tcBorders>
            <w:shd w:val="clear" w:color="auto" w:fill="auto"/>
            <w:vAlign w:val="center"/>
            <w:hideMark/>
          </w:tcPr>
          <w:p w14:paraId="635C431B"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 xml:space="preserve">CTCAGCATGATGGACTTGGA </w:t>
            </w:r>
          </w:p>
        </w:tc>
      </w:tr>
      <w:tr w:rsidR="001A1A41" w:rsidRPr="00BD6495" w14:paraId="15CA4F33" w14:textId="77777777" w:rsidTr="00B5142B">
        <w:trPr>
          <w:trHeight w:val="353"/>
        </w:trPr>
        <w:tc>
          <w:tcPr>
            <w:tcW w:w="1525" w:type="dxa"/>
            <w:tcBorders>
              <w:top w:val="nil"/>
              <w:left w:val="nil"/>
              <w:bottom w:val="nil"/>
              <w:right w:val="nil"/>
            </w:tcBorders>
            <w:shd w:val="clear" w:color="auto" w:fill="auto"/>
            <w:vAlign w:val="center"/>
            <w:hideMark/>
          </w:tcPr>
          <w:p w14:paraId="10B2B808" w14:textId="77777777" w:rsidR="001A1A41" w:rsidRPr="00BD6495" w:rsidRDefault="001A1A41" w:rsidP="00A44324">
            <w:pPr>
              <w:rPr>
                <w:rFonts w:eastAsia="游ゴシック"/>
                <w:i/>
                <w:iCs/>
                <w:color w:val="000000"/>
                <w:kern w:val="0"/>
                <w:sz w:val="24"/>
                <w:szCs w:val="24"/>
              </w:rPr>
            </w:pPr>
            <w:proofErr w:type="spellStart"/>
            <w:r w:rsidRPr="00BD6495">
              <w:rPr>
                <w:rFonts w:eastAsia="游ゴシック"/>
                <w:i/>
                <w:iCs/>
                <w:color w:val="000000"/>
                <w:kern w:val="0"/>
                <w:sz w:val="24"/>
                <w:szCs w:val="24"/>
              </w:rPr>
              <w:t>Gclm</w:t>
            </w:r>
            <w:proofErr w:type="spellEnd"/>
          </w:p>
        </w:tc>
        <w:tc>
          <w:tcPr>
            <w:tcW w:w="3959" w:type="dxa"/>
            <w:tcBorders>
              <w:top w:val="nil"/>
              <w:left w:val="nil"/>
              <w:bottom w:val="nil"/>
              <w:right w:val="nil"/>
            </w:tcBorders>
            <w:shd w:val="clear" w:color="auto" w:fill="auto"/>
            <w:vAlign w:val="center"/>
            <w:hideMark/>
          </w:tcPr>
          <w:p w14:paraId="334AC02E"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TTGGGAACTCCATTCATTCA</w:t>
            </w:r>
          </w:p>
        </w:tc>
        <w:tc>
          <w:tcPr>
            <w:tcW w:w="3922" w:type="dxa"/>
            <w:tcBorders>
              <w:top w:val="nil"/>
              <w:left w:val="nil"/>
              <w:bottom w:val="nil"/>
              <w:right w:val="nil"/>
            </w:tcBorders>
            <w:shd w:val="clear" w:color="auto" w:fill="auto"/>
            <w:vAlign w:val="center"/>
            <w:hideMark/>
          </w:tcPr>
          <w:p w14:paraId="55BB842B"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CGGGAACCTGCTCAACTG</w:t>
            </w:r>
          </w:p>
        </w:tc>
      </w:tr>
      <w:tr w:rsidR="001A1A41" w:rsidRPr="00BD6495" w14:paraId="73AB4385" w14:textId="77777777" w:rsidTr="00B5142B">
        <w:trPr>
          <w:trHeight w:val="353"/>
        </w:trPr>
        <w:tc>
          <w:tcPr>
            <w:tcW w:w="1525" w:type="dxa"/>
            <w:tcBorders>
              <w:top w:val="nil"/>
              <w:left w:val="nil"/>
              <w:bottom w:val="nil"/>
              <w:right w:val="nil"/>
            </w:tcBorders>
            <w:shd w:val="clear" w:color="auto" w:fill="auto"/>
            <w:vAlign w:val="center"/>
            <w:hideMark/>
          </w:tcPr>
          <w:p w14:paraId="0D4D0862" w14:textId="77777777" w:rsidR="001A1A41" w:rsidRPr="00BD6495" w:rsidRDefault="001A1A41" w:rsidP="00A44324">
            <w:pPr>
              <w:rPr>
                <w:rFonts w:eastAsia="游ゴシック"/>
                <w:i/>
                <w:iCs/>
                <w:color w:val="000000"/>
                <w:kern w:val="0"/>
                <w:sz w:val="24"/>
                <w:szCs w:val="24"/>
              </w:rPr>
            </w:pPr>
            <w:proofErr w:type="spellStart"/>
            <w:r w:rsidRPr="00BD6495">
              <w:rPr>
                <w:rFonts w:eastAsia="游ゴシック"/>
                <w:i/>
                <w:iCs/>
                <w:color w:val="000000"/>
                <w:kern w:val="0"/>
                <w:sz w:val="24"/>
                <w:szCs w:val="24"/>
              </w:rPr>
              <w:t>Gclc</w:t>
            </w:r>
            <w:proofErr w:type="spellEnd"/>
          </w:p>
        </w:tc>
        <w:tc>
          <w:tcPr>
            <w:tcW w:w="3959" w:type="dxa"/>
            <w:tcBorders>
              <w:top w:val="nil"/>
              <w:left w:val="nil"/>
              <w:bottom w:val="nil"/>
              <w:right w:val="nil"/>
            </w:tcBorders>
            <w:shd w:val="clear" w:color="auto" w:fill="auto"/>
            <w:vAlign w:val="center"/>
            <w:hideMark/>
          </w:tcPr>
          <w:p w14:paraId="5F475B8F"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TTCATGATCGAAGGACACCA</w:t>
            </w:r>
          </w:p>
        </w:tc>
        <w:tc>
          <w:tcPr>
            <w:tcW w:w="3922" w:type="dxa"/>
            <w:tcBorders>
              <w:top w:val="nil"/>
              <w:left w:val="nil"/>
              <w:bottom w:val="nil"/>
              <w:right w:val="nil"/>
            </w:tcBorders>
            <w:shd w:val="clear" w:color="auto" w:fill="auto"/>
            <w:vAlign w:val="center"/>
            <w:hideMark/>
          </w:tcPr>
          <w:p w14:paraId="4F90737C"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CTGCACATCTACCACGCAGT</w:t>
            </w:r>
          </w:p>
        </w:tc>
      </w:tr>
      <w:tr w:rsidR="001A1A41" w:rsidRPr="00BD6495" w14:paraId="1E02BF2F" w14:textId="77777777" w:rsidTr="00B5142B">
        <w:trPr>
          <w:trHeight w:val="353"/>
        </w:trPr>
        <w:tc>
          <w:tcPr>
            <w:tcW w:w="1525" w:type="dxa"/>
            <w:tcBorders>
              <w:top w:val="nil"/>
              <w:left w:val="nil"/>
              <w:bottom w:val="nil"/>
              <w:right w:val="nil"/>
            </w:tcBorders>
            <w:shd w:val="clear" w:color="auto" w:fill="auto"/>
            <w:vAlign w:val="center"/>
            <w:hideMark/>
          </w:tcPr>
          <w:p w14:paraId="0C4A3F9A" w14:textId="77777777" w:rsidR="001A1A41" w:rsidRPr="00BD6495" w:rsidRDefault="001A1A41" w:rsidP="00A44324">
            <w:pPr>
              <w:rPr>
                <w:rFonts w:eastAsia="游ゴシック"/>
                <w:i/>
                <w:iCs/>
                <w:color w:val="000000"/>
                <w:kern w:val="0"/>
                <w:sz w:val="24"/>
                <w:szCs w:val="24"/>
              </w:rPr>
            </w:pPr>
            <w:proofErr w:type="spellStart"/>
            <w:r w:rsidRPr="00BD6495">
              <w:rPr>
                <w:rFonts w:eastAsia="游ゴシック"/>
                <w:i/>
                <w:iCs/>
                <w:color w:val="000000"/>
                <w:kern w:val="0"/>
                <w:sz w:val="24"/>
                <w:szCs w:val="24"/>
              </w:rPr>
              <w:t>Gsr</w:t>
            </w:r>
            <w:proofErr w:type="spellEnd"/>
          </w:p>
        </w:tc>
        <w:tc>
          <w:tcPr>
            <w:tcW w:w="3959" w:type="dxa"/>
            <w:tcBorders>
              <w:top w:val="nil"/>
              <w:left w:val="nil"/>
              <w:bottom w:val="nil"/>
              <w:right w:val="nil"/>
            </w:tcBorders>
            <w:shd w:val="clear" w:color="auto" w:fill="auto"/>
            <w:vAlign w:val="center"/>
            <w:hideMark/>
          </w:tcPr>
          <w:p w14:paraId="1776BB35"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ATCGTGCATGAATTCCGAGT</w:t>
            </w:r>
          </w:p>
        </w:tc>
        <w:tc>
          <w:tcPr>
            <w:tcW w:w="3922" w:type="dxa"/>
            <w:tcBorders>
              <w:top w:val="nil"/>
              <w:left w:val="nil"/>
              <w:bottom w:val="nil"/>
              <w:right w:val="nil"/>
            </w:tcBorders>
            <w:shd w:val="clear" w:color="auto" w:fill="auto"/>
            <w:vAlign w:val="center"/>
            <w:hideMark/>
          </w:tcPr>
          <w:p w14:paraId="40F8A5F0" w14:textId="77777777" w:rsidR="001A1A41" w:rsidRPr="00BD6495" w:rsidRDefault="001A1A41" w:rsidP="00A44324">
            <w:pPr>
              <w:rPr>
                <w:rFonts w:eastAsia="游ゴシック"/>
                <w:color w:val="000000"/>
                <w:kern w:val="0"/>
                <w:sz w:val="24"/>
                <w:szCs w:val="24"/>
              </w:rPr>
            </w:pPr>
            <w:r w:rsidRPr="00BD6495">
              <w:rPr>
                <w:rFonts w:eastAsia="游ゴシック"/>
                <w:color w:val="000000"/>
                <w:kern w:val="0"/>
                <w:sz w:val="24"/>
                <w:szCs w:val="24"/>
              </w:rPr>
              <w:t>GGTGGTGGAGAGTCACAAGC</w:t>
            </w:r>
          </w:p>
        </w:tc>
      </w:tr>
      <w:tr w:rsidR="00B5142B" w:rsidRPr="00BD6495" w14:paraId="779C0968" w14:textId="77777777" w:rsidTr="00B5142B">
        <w:trPr>
          <w:trHeight w:val="353"/>
        </w:trPr>
        <w:tc>
          <w:tcPr>
            <w:tcW w:w="1525" w:type="dxa"/>
            <w:tcBorders>
              <w:top w:val="nil"/>
              <w:left w:val="nil"/>
              <w:bottom w:val="nil"/>
              <w:right w:val="nil"/>
            </w:tcBorders>
            <w:shd w:val="clear" w:color="auto" w:fill="auto"/>
            <w:vAlign w:val="center"/>
          </w:tcPr>
          <w:p w14:paraId="543EDD3E" w14:textId="0BCAB74B" w:rsidR="00B5142B" w:rsidRPr="00BD6495" w:rsidRDefault="00B5142B" w:rsidP="00B5142B">
            <w:pPr>
              <w:rPr>
                <w:rFonts w:eastAsia="游ゴシック"/>
                <w:i/>
                <w:iCs/>
                <w:color w:val="000000"/>
                <w:kern w:val="0"/>
                <w:sz w:val="24"/>
                <w:szCs w:val="24"/>
              </w:rPr>
            </w:pPr>
            <w:r w:rsidRPr="00BD6495">
              <w:rPr>
                <w:rFonts w:eastAsia="游ゴシック"/>
                <w:i/>
                <w:iCs/>
                <w:color w:val="000000"/>
                <w:kern w:val="0"/>
                <w:sz w:val="24"/>
                <w:szCs w:val="24"/>
              </w:rPr>
              <w:t>Hmox1</w:t>
            </w:r>
          </w:p>
        </w:tc>
        <w:tc>
          <w:tcPr>
            <w:tcW w:w="3959" w:type="dxa"/>
            <w:tcBorders>
              <w:top w:val="nil"/>
              <w:left w:val="nil"/>
              <w:bottom w:val="nil"/>
              <w:right w:val="nil"/>
            </w:tcBorders>
            <w:shd w:val="clear" w:color="auto" w:fill="auto"/>
            <w:vAlign w:val="center"/>
          </w:tcPr>
          <w:p w14:paraId="0ABA7070" w14:textId="11446DEC" w:rsidR="00B5142B" w:rsidRPr="00BD6495" w:rsidRDefault="00B5142B" w:rsidP="00B5142B">
            <w:pPr>
              <w:rPr>
                <w:rFonts w:eastAsia="游ゴシック"/>
                <w:color w:val="000000"/>
                <w:kern w:val="0"/>
                <w:sz w:val="24"/>
                <w:szCs w:val="24"/>
              </w:rPr>
            </w:pPr>
            <w:r w:rsidRPr="00BD6495">
              <w:rPr>
                <w:rFonts w:eastAsia="游ゴシック"/>
                <w:color w:val="000000"/>
                <w:kern w:val="0"/>
                <w:sz w:val="24"/>
                <w:szCs w:val="24"/>
              </w:rPr>
              <w:t>CCTTCAAGGCCTCAGACAAA</w:t>
            </w:r>
          </w:p>
        </w:tc>
        <w:tc>
          <w:tcPr>
            <w:tcW w:w="3922" w:type="dxa"/>
            <w:tcBorders>
              <w:top w:val="nil"/>
              <w:left w:val="nil"/>
              <w:bottom w:val="nil"/>
              <w:right w:val="nil"/>
            </w:tcBorders>
            <w:shd w:val="clear" w:color="auto" w:fill="auto"/>
            <w:vAlign w:val="center"/>
          </w:tcPr>
          <w:p w14:paraId="2D783528" w14:textId="552CD55D" w:rsidR="00B5142B" w:rsidRPr="00BD6495" w:rsidRDefault="00B5142B" w:rsidP="00B5142B">
            <w:pPr>
              <w:rPr>
                <w:rFonts w:eastAsia="游ゴシック"/>
                <w:color w:val="000000"/>
                <w:kern w:val="0"/>
                <w:sz w:val="24"/>
                <w:szCs w:val="24"/>
              </w:rPr>
            </w:pPr>
            <w:r w:rsidRPr="00BD6495">
              <w:rPr>
                <w:rFonts w:eastAsia="游ゴシック"/>
                <w:color w:val="000000"/>
                <w:kern w:val="0"/>
                <w:sz w:val="24"/>
                <w:szCs w:val="24"/>
              </w:rPr>
              <w:t>GAGCCTGAATCGAGCAGAAC</w:t>
            </w:r>
          </w:p>
        </w:tc>
      </w:tr>
      <w:tr w:rsidR="00B5142B" w:rsidRPr="00BD6495" w14:paraId="2D258F8B" w14:textId="77777777" w:rsidTr="00B5142B">
        <w:trPr>
          <w:trHeight w:val="360"/>
        </w:trPr>
        <w:tc>
          <w:tcPr>
            <w:tcW w:w="1525" w:type="dxa"/>
            <w:tcBorders>
              <w:top w:val="nil"/>
              <w:left w:val="nil"/>
              <w:bottom w:val="single" w:sz="12" w:space="0" w:color="auto"/>
              <w:right w:val="nil"/>
            </w:tcBorders>
            <w:shd w:val="clear" w:color="auto" w:fill="auto"/>
            <w:vAlign w:val="center"/>
          </w:tcPr>
          <w:p w14:paraId="6A6D1D20" w14:textId="687EA9B1" w:rsidR="00B5142B" w:rsidRPr="00BD6495" w:rsidRDefault="00B5142B" w:rsidP="00B5142B">
            <w:pPr>
              <w:rPr>
                <w:rFonts w:eastAsia="游ゴシック"/>
                <w:i/>
                <w:iCs/>
                <w:color w:val="000000"/>
                <w:kern w:val="0"/>
                <w:sz w:val="24"/>
                <w:szCs w:val="24"/>
              </w:rPr>
            </w:pPr>
            <w:r w:rsidRPr="002B370E">
              <w:rPr>
                <w:rFonts w:eastAsia="游ゴシック"/>
                <w:i/>
                <w:iCs/>
                <w:color w:val="FF0000"/>
                <w:kern w:val="0"/>
                <w:sz w:val="24"/>
                <w:szCs w:val="24"/>
              </w:rPr>
              <w:t>Mmp12</w:t>
            </w:r>
          </w:p>
        </w:tc>
        <w:tc>
          <w:tcPr>
            <w:tcW w:w="3959" w:type="dxa"/>
            <w:tcBorders>
              <w:top w:val="nil"/>
              <w:left w:val="nil"/>
              <w:bottom w:val="single" w:sz="12" w:space="0" w:color="auto"/>
              <w:right w:val="nil"/>
            </w:tcBorders>
            <w:shd w:val="clear" w:color="auto" w:fill="auto"/>
            <w:vAlign w:val="center"/>
            <w:hideMark/>
          </w:tcPr>
          <w:p w14:paraId="77035786" w14:textId="5E40D480" w:rsidR="00B5142B" w:rsidRPr="00BD6495" w:rsidRDefault="00B5142B" w:rsidP="00B5142B">
            <w:pPr>
              <w:rPr>
                <w:rFonts w:eastAsia="游ゴシック"/>
                <w:color w:val="000000"/>
                <w:kern w:val="0"/>
                <w:sz w:val="24"/>
                <w:szCs w:val="24"/>
              </w:rPr>
            </w:pPr>
            <w:r w:rsidRPr="002B370E">
              <w:rPr>
                <w:rFonts w:eastAsia="Times New Roman"/>
                <w:color w:val="FF0000"/>
                <w:kern w:val="0"/>
                <w:sz w:val="24"/>
                <w:szCs w:val="24"/>
              </w:rPr>
              <w:t>TTTGGATTATTGGAATGCTGC</w:t>
            </w:r>
            <w:r w:rsidRPr="00BD6495" w:rsidDel="00B5142B">
              <w:rPr>
                <w:rFonts w:eastAsia="游ゴシック"/>
                <w:color w:val="000000"/>
                <w:kern w:val="0"/>
                <w:sz w:val="24"/>
                <w:szCs w:val="24"/>
              </w:rPr>
              <w:t xml:space="preserve"> </w:t>
            </w:r>
          </w:p>
        </w:tc>
        <w:tc>
          <w:tcPr>
            <w:tcW w:w="3922" w:type="dxa"/>
            <w:tcBorders>
              <w:top w:val="nil"/>
              <w:left w:val="nil"/>
              <w:bottom w:val="single" w:sz="12" w:space="0" w:color="auto"/>
              <w:right w:val="nil"/>
            </w:tcBorders>
            <w:shd w:val="clear" w:color="auto" w:fill="auto"/>
            <w:vAlign w:val="center"/>
            <w:hideMark/>
          </w:tcPr>
          <w:p w14:paraId="56419608" w14:textId="53D1AA6F" w:rsidR="00B5142B" w:rsidRPr="00BD6495" w:rsidRDefault="00B5142B" w:rsidP="00B5142B">
            <w:pPr>
              <w:ind w:rightChars="-40" w:right="-84"/>
              <w:rPr>
                <w:rFonts w:eastAsia="游ゴシック"/>
                <w:color w:val="000000"/>
                <w:kern w:val="0"/>
                <w:sz w:val="24"/>
                <w:szCs w:val="24"/>
              </w:rPr>
            </w:pPr>
            <w:r w:rsidRPr="002B370E">
              <w:rPr>
                <w:rFonts w:eastAsia="Times New Roman"/>
                <w:color w:val="FF0000"/>
                <w:kern w:val="0"/>
                <w:sz w:val="24"/>
                <w:szCs w:val="24"/>
              </w:rPr>
              <w:t>ATGAGGCAGAAACGTGGACT</w:t>
            </w:r>
          </w:p>
        </w:tc>
      </w:tr>
    </w:tbl>
    <w:p w14:paraId="216465D8" w14:textId="77777777" w:rsidR="001A1A41" w:rsidRPr="00A30B8A" w:rsidRDefault="001A1A41" w:rsidP="001A1A41">
      <w:pPr>
        <w:rPr>
          <w:sz w:val="24"/>
          <w:szCs w:val="24"/>
        </w:rPr>
      </w:pPr>
      <w:r w:rsidRPr="00A30B8A">
        <w:rPr>
          <w:sz w:val="24"/>
          <w:szCs w:val="24"/>
        </w:rPr>
        <w:br w:type="page"/>
      </w:r>
    </w:p>
    <w:p w14:paraId="6DCB33DB" w14:textId="4FD8E115" w:rsidR="002A2CBF" w:rsidRDefault="00277564">
      <w:pPr>
        <w:spacing w:line="480" w:lineRule="auto"/>
        <w:rPr>
          <w:b/>
          <w:sz w:val="24"/>
          <w:szCs w:val="24"/>
        </w:rPr>
      </w:pPr>
      <w:r>
        <w:rPr>
          <w:b/>
          <w:sz w:val="24"/>
          <w:szCs w:val="24"/>
        </w:rPr>
        <w:lastRenderedPageBreak/>
        <w:t xml:space="preserve"> </w:t>
      </w:r>
      <w:r w:rsidR="002A2CBF">
        <w:rPr>
          <w:b/>
          <w:sz w:val="24"/>
          <w:szCs w:val="24"/>
        </w:rPr>
        <w:t>Supplemental Reference</w:t>
      </w:r>
      <w:r w:rsidR="00957E6D">
        <w:rPr>
          <w:rFonts w:hint="eastAsia"/>
          <w:b/>
          <w:sz w:val="24"/>
          <w:szCs w:val="24"/>
        </w:rPr>
        <w:t>s</w:t>
      </w:r>
    </w:p>
    <w:p w14:paraId="435A7F6B" w14:textId="77777777" w:rsidR="00990CF9" w:rsidRPr="00990CF9" w:rsidRDefault="002A2CBF" w:rsidP="00990CF9">
      <w:pPr>
        <w:pStyle w:val="EndNoteBibliography"/>
      </w:pPr>
      <w:r>
        <w:rPr>
          <w:b/>
          <w:szCs w:val="24"/>
        </w:rPr>
        <w:fldChar w:fldCharType="begin"/>
      </w:r>
      <w:r>
        <w:rPr>
          <w:b/>
          <w:szCs w:val="24"/>
        </w:rPr>
        <w:instrText xml:space="preserve"> ADDIN EN.REFLIST </w:instrText>
      </w:r>
      <w:r>
        <w:rPr>
          <w:b/>
          <w:szCs w:val="24"/>
        </w:rPr>
        <w:fldChar w:fldCharType="separate"/>
      </w:r>
      <w:bookmarkStart w:id="7" w:name="_ENREF_1"/>
      <w:r w:rsidR="00990CF9" w:rsidRPr="00990CF9">
        <w:t>1.</w:t>
      </w:r>
      <w:r w:rsidR="00990CF9" w:rsidRPr="00990CF9">
        <w:tab/>
      </w:r>
      <w:r w:rsidR="00990CF9" w:rsidRPr="00990CF9">
        <w:rPr>
          <w:b/>
        </w:rPr>
        <w:t>Asakura T, Ishii M, Namkoong H, Suzuki S, Kagawa S, Yagi K, Komiya T, Hashimoto T, Okamori S, Kamata H, Tasaka S, Kihara A, Hegab AE, Hasegawa N, and Betsuyaku T.</w:t>
      </w:r>
      <w:r w:rsidR="00990CF9" w:rsidRPr="00990CF9">
        <w:t xml:space="preserve"> Sphingosine 1-phosphate receptor modulator ONO-4641 stimulates CD11b(+)Gr-1(+) cell expansion and inhibits lymphocyte infiltration in the lungs to ameliorate murine pulmonary emphysema. </w:t>
      </w:r>
      <w:r w:rsidR="00990CF9" w:rsidRPr="00990CF9">
        <w:rPr>
          <w:i/>
        </w:rPr>
        <w:t>Mucosal Immunol</w:t>
      </w:r>
      <w:r w:rsidR="00990CF9" w:rsidRPr="00990CF9">
        <w:t>, 2018.</w:t>
      </w:r>
      <w:bookmarkEnd w:id="7"/>
    </w:p>
    <w:p w14:paraId="2CD8E484" w14:textId="77777777" w:rsidR="00990CF9" w:rsidRPr="00990CF9" w:rsidRDefault="00990CF9" w:rsidP="00990CF9">
      <w:pPr>
        <w:pStyle w:val="EndNoteBibliography"/>
      </w:pPr>
      <w:bookmarkStart w:id="8" w:name="_ENREF_2"/>
      <w:r w:rsidRPr="00990CF9">
        <w:t>2.</w:t>
      </w:r>
      <w:r w:rsidRPr="00990CF9">
        <w:tab/>
      </w:r>
      <w:r w:rsidRPr="00990CF9">
        <w:rPr>
          <w:b/>
        </w:rPr>
        <w:t>Namkoong H, Ishii M, Fujii H, Yagi K, Asami T, Asakura T, Suzuki S, Hegab AE, Kamata H, Tasaka S, Atarashi K, Nakamoto N, Iwata S, Honda K, Kanai T, Hasegawa N, Koyasu S, and Betsuyaku T.</w:t>
      </w:r>
      <w:r w:rsidRPr="00990CF9">
        <w:t xml:space="preserve"> Clarithromycin expands CD11b+Gr-1+ cells via the STAT3/Bv8 axis to ameliorate lethal endotoxic shock and post-influenza bacterial pneumonia. </w:t>
      </w:r>
      <w:r w:rsidRPr="00990CF9">
        <w:rPr>
          <w:i/>
        </w:rPr>
        <w:t>PLoS Pathog</w:t>
      </w:r>
      <w:r w:rsidRPr="00990CF9">
        <w:t xml:space="preserve"> 14: e1006955, 2018.</w:t>
      </w:r>
      <w:bookmarkEnd w:id="8"/>
    </w:p>
    <w:p w14:paraId="3C7C7B42" w14:textId="77777777" w:rsidR="00990CF9" w:rsidRPr="00990CF9" w:rsidRDefault="00990CF9" w:rsidP="00990CF9">
      <w:pPr>
        <w:pStyle w:val="EndNoteBibliography"/>
      </w:pPr>
      <w:bookmarkStart w:id="9" w:name="_ENREF_3"/>
      <w:r w:rsidRPr="00990CF9">
        <w:t>3.</w:t>
      </w:r>
      <w:r w:rsidRPr="00990CF9">
        <w:tab/>
      </w:r>
      <w:r w:rsidRPr="00990CF9">
        <w:rPr>
          <w:b/>
        </w:rPr>
        <w:t>Takahashi S, Ishii M, Namkoong H, Hegab AE, Asami T, Yagi K, Sasaki M, Haraguchi M, Sato M, Kameyama N, Asakura T, Suzuki S, Tasaka S, Iwata S, Hasegawa N, and Betsuyaku T.</w:t>
      </w:r>
      <w:r w:rsidRPr="00990CF9">
        <w:t xml:space="preserve"> Pneumococcal Infection Aggravates Elastase-Induced Emphysema via Matrix Metalloproteinase 12 Overexpression. </w:t>
      </w:r>
      <w:r w:rsidRPr="00990CF9">
        <w:rPr>
          <w:i/>
        </w:rPr>
        <w:t>J Infect Dis</w:t>
      </w:r>
      <w:r w:rsidRPr="00990CF9">
        <w:t xml:space="preserve"> 213: 1018-1030, 2016.</w:t>
      </w:r>
      <w:bookmarkEnd w:id="9"/>
    </w:p>
    <w:p w14:paraId="62D4C2E3" w14:textId="631BCC60" w:rsidR="00984FB7" w:rsidRPr="00942A5A" w:rsidRDefault="002A2CBF">
      <w:pPr>
        <w:spacing w:line="480" w:lineRule="auto"/>
        <w:rPr>
          <w:b/>
          <w:sz w:val="24"/>
          <w:szCs w:val="24"/>
        </w:rPr>
      </w:pPr>
      <w:r>
        <w:rPr>
          <w:b/>
          <w:sz w:val="24"/>
          <w:szCs w:val="24"/>
        </w:rPr>
        <w:fldChar w:fldCharType="end"/>
      </w:r>
    </w:p>
    <w:sectPr w:rsidR="00984FB7" w:rsidRPr="00942A5A" w:rsidSect="007053BC">
      <w:headerReference w:type="default" r:id="rId13"/>
      <w:footerReference w:type="default" r:id="rId14"/>
      <w:pgSz w:w="12242" w:h="15842" w:code="1"/>
      <w:pgMar w:top="1418" w:right="1418" w:bottom="1418" w:left="1418"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00550" w14:textId="77777777" w:rsidR="002A57A7" w:rsidRDefault="002A57A7">
      <w:r>
        <w:separator/>
      </w:r>
    </w:p>
  </w:endnote>
  <w:endnote w:type="continuationSeparator" w:id="0">
    <w:p w14:paraId="1280C48D" w14:textId="77777777" w:rsidR="002A57A7" w:rsidRDefault="002A57A7">
      <w:r>
        <w:continuationSeparator/>
      </w:r>
    </w:p>
  </w:endnote>
  <w:endnote w:type="continuationNotice" w:id="1">
    <w:p w14:paraId="5135DB80" w14:textId="77777777" w:rsidR="002A57A7" w:rsidRDefault="002A57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ＭＳ 明朝"/>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Osaka">
    <w:altName w:val="Yu Gothic"/>
    <w:charset w:val="80"/>
    <w:family w:val="swiss"/>
    <w:pitch w:val="variable"/>
    <w:sig w:usb0="00000001" w:usb1="08070000" w:usb2="00000010" w:usb3="00000000" w:csb0="00020093" w:csb1="00000000"/>
  </w:font>
  <w:font w:name="Tahoma">
    <w:panose1 w:val="020B0604030504040204"/>
    <w:charset w:val="00"/>
    <w:family w:val="swiss"/>
    <w:pitch w:val="variable"/>
    <w:sig w:usb0="E1002EFF" w:usb1="C000605B" w:usb2="00000029" w:usb3="00000000" w:csb0="000101FF"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ACCBD" w14:textId="56D94C88" w:rsidR="0028324D" w:rsidRPr="00942A5A" w:rsidRDefault="0028324D">
    <w:pPr>
      <w:pStyle w:val="a3"/>
      <w:jc w:val="center"/>
    </w:pPr>
    <w:r w:rsidRPr="00942A5A">
      <w:fldChar w:fldCharType="begin"/>
    </w:r>
    <w:r w:rsidRPr="00942A5A">
      <w:instrText>PAGE   \* MERGEFORMAT</w:instrText>
    </w:r>
    <w:r w:rsidRPr="00942A5A">
      <w:fldChar w:fldCharType="separate"/>
    </w:r>
    <w:r w:rsidRPr="00942A5A">
      <w:t>30</w:t>
    </w:r>
    <w:r w:rsidRPr="00942A5A">
      <w:fldChar w:fldCharType="end"/>
    </w:r>
  </w:p>
  <w:p w14:paraId="33DD35D8" w14:textId="77777777" w:rsidR="0028324D" w:rsidRPr="00942A5A" w:rsidRDefault="002832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BC436" w14:textId="77777777" w:rsidR="002A57A7" w:rsidRDefault="002A57A7">
      <w:r>
        <w:separator/>
      </w:r>
    </w:p>
  </w:footnote>
  <w:footnote w:type="continuationSeparator" w:id="0">
    <w:p w14:paraId="60E3542D" w14:textId="77777777" w:rsidR="002A57A7" w:rsidRDefault="002A57A7">
      <w:r>
        <w:continuationSeparator/>
      </w:r>
    </w:p>
  </w:footnote>
  <w:footnote w:type="continuationNotice" w:id="1">
    <w:p w14:paraId="6DF846F6" w14:textId="77777777" w:rsidR="002A57A7" w:rsidRDefault="002A57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7FA0A" w14:textId="28C67E60" w:rsidR="0028324D" w:rsidRPr="00942A5A" w:rsidRDefault="0028324D" w:rsidP="007053BC">
    <w:pPr>
      <w:pStyle w:val="a8"/>
      <w:tabs>
        <w:tab w:val="left" w:pos="7230"/>
        <w:tab w:val="right" w:pos="9406"/>
      </w:tabs>
      <w:jc w:val="left"/>
    </w:pPr>
    <w:r w:rsidRPr="00942A5A">
      <w:tab/>
    </w:r>
    <w:r w:rsidRPr="00942A5A">
      <w:tab/>
    </w:r>
    <w:r w:rsidRPr="00942A5A">
      <w:tab/>
      <w:t>Suzuki S</w:t>
    </w:r>
    <w:r w:rsidRPr="00942A5A">
      <w:rPr>
        <w:rFonts w:hint="eastAsia"/>
      </w:rPr>
      <w:t xml:space="preserve">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43EAA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0"/>
    <w:lvl w:ilvl="0">
      <w:start w:val="1"/>
      <w:numFmt w:val="decimalFullWidth"/>
      <w:lvlText w:val="%1）"/>
      <w:lvlJc w:val="left"/>
      <w:pPr>
        <w:tabs>
          <w:tab w:val="num" w:pos="560"/>
        </w:tabs>
        <w:ind w:left="560" w:hanging="560"/>
      </w:pPr>
      <w:rPr>
        <w:rFonts w:hint="eastAsia"/>
      </w:rPr>
    </w:lvl>
  </w:abstractNum>
  <w:abstractNum w:abstractNumId="2" w15:restartNumberingAfterBreak="0">
    <w:nsid w:val="00000002"/>
    <w:multiLevelType w:val="singleLevel"/>
    <w:tmpl w:val="00000000"/>
    <w:lvl w:ilvl="0">
      <w:start w:val="2"/>
      <w:numFmt w:val="decimal"/>
      <w:lvlText w:val="〔%1〕"/>
      <w:lvlJc w:val="left"/>
      <w:pPr>
        <w:tabs>
          <w:tab w:val="num" w:pos="720"/>
        </w:tabs>
        <w:ind w:left="720" w:hanging="720"/>
      </w:pPr>
      <w:rPr>
        <w:rFonts w:hint="eastAsia"/>
      </w:rPr>
    </w:lvl>
  </w:abstractNum>
  <w:abstractNum w:abstractNumId="3" w15:restartNumberingAfterBreak="0">
    <w:nsid w:val="00000003"/>
    <w:multiLevelType w:val="singleLevel"/>
    <w:tmpl w:val="00000000"/>
    <w:lvl w:ilvl="0">
      <w:start w:val="4"/>
      <w:numFmt w:val="decimal"/>
      <w:lvlText w:val="%1）"/>
      <w:lvlJc w:val="left"/>
      <w:pPr>
        <w:tabs>
          <w:tab w:val="num" w:pos="720"/>
        </w:tabs>
        <w:ind w:left="720" w:hanging="720"/>
      </w:pPr>
      <w:rPr>
        <w:rFonts w:hint="eastAsia"/>
      </w:rPr>
    </w:lvl>
  </w:abstractNum>
  <w:abstractNum w:abstractNumId="4" w15:restartNumberingAfterBreak="0">
    <w:nsid w:val="00000004"/>
    <w:multiLevelType w:val="singleLevel"/>
    <w:tmpl w:val="00000000"/>
    <w:lvl w:ilvl="0">
      <w:start w:val="4"/>
      <w:numFmt w:val="decimal"/>
      <w:lvlText w:val="%1）"/>
      <w:lvlJc w:val="left"/>
      <w:pPr>
        <w:tabs>
          <w:tab w:val="num" w:pos="720"/>
        </w:tabs>
        <w:ind w:left="720" w:hanging="720"/>
      </w:pPr>
      <w:rPr>
        <w:rFonts w:hint="eastAsia"/>
      </w:rPr>
    </w:lvl>
  </w:abstractNum>
  <w:abstractNum w:abstractNumId="5" w15:restartNumberingAfterBreak="0">
    <w:nsid w:val="00000005"/>
    <w:multiLevelType w:val="singleLevel"/>
    <w:tmpl w:val="00000000"/>
    <w:lvl w:ilvl="0">
      <w:start w:val="4"/>
      <w:numFmt w:val="decimalFullWidth"/>
      <w:lvlText w:val="%1）"/>
      <w:lvlJc w:val="left"/>
      <w:pPr>
        <w:tabs>
          <w:tab w:val="num" w:pos="720"/>
        </w:tabs>
        <w:ind w:left="720" w:hanging="720"/>
      </w:pPr>
      <w:rPr>
        <w:rFonts w:hint="eastAsia"/>
      </w:rPr>
    </w:lvl>
  </w:abstractNum>
  <w:abstractNum w:abstractNumId="6" w15:restartNumberingAfterBreak="0">
    <w:nsid w:val="00000006"/>
    <w:multiLevelType w:val="singleLevel"/>
    <w:tmpl w:val="00000000"/>
    <w:lvl w:ilvl="0">
      <w:start w:val="4"/>
      <w:numFmt w:val="decimalFullWidth"/>
      <w:lvlText w:val="%1）"/>
      <w:lvlJc w:val="left"/>
      <w:pPr>
        <w:tabs>
          <w:tab w:val="num" w:pos="720"/>
        </w:tabs>
        <w:ind w:left="720" w:hanging="720"/>
      </w:pPr>
      <w:rPr>
        <w:rFonts w:hint="eastAsia"/>
      </w:rPr>
    </w:lvl>
  </w:abstractNum>
  <w:abstractNum w:abstractNumId="7" w15:restartNumberingAfterBreak="0">
    <w:nsid w:val="00000007"/>
    <w:multiLevelType w:val="singleLevel"/>
    <w:tmpl w:val="00000000"/>
    <w:lvl w:ilvl="0">
      <w:start w:val="4"/>
      <w:numFmt w:val="decimalFullWidth"/>
      <w:lvlText w:val="%1）"/>
      <w:lvlJc w:val="left"/>
      <w:pPr>
        <w:tabs>
          <w:tab w:val="num" w:pos="720"/>
        </w:tabs>
        <w:ind w:left="720" w:hanging="720"/>
      </w:pPr>
      <w:rPr>
        <w:rFonts w:hint="eastAsia"/>
      </w:rPr>
    </w:lvl>
  </w:abstractNum>
  <w:abstractNum w:abstractNumId="8" w15:restartNumberingAfterBreak="0">
    <w:nsid w:val="00000008"/>
    <w:multiLevelType w:val="singleLevel"/>
    <w:tmpl w:val="00000000"/>
    <w:lvl w:ilvl="0">
      <w:start w:val="4"/>
      <w:numFmt w:val="bullet"/>
      <w:lvlText w:val="・"/>
      <w:lvlJc w:val="left"/>
      <w:pPr>
        <w:tabs>
          <w:tab w:val="num" w:pos="280"/>
        </w:tabs>
        <w:ind w:left="280" w:hanging="280"/>
      </w:pPr>
      <w:rPr>
        <w:rFonts w:ascii="平成明朝" w:hint="eastAsia"/>
      </w:rPr>
    </w:lvl>
  </w:abstractNum>
  <w:abstractNum w:abstractNumId="9" w15:restartNumberingAfterBreak="0">
    <w:nsid w:val="00000009"/>
    <w:multiLevelType w:val="singleLevel"/>
    <w:tmpl w:val="00000000"/>
    <w:lvl w:ilvl="0">
      <w:start w:val="4"/>
      <w:numFmt w:val="bullet"/>
      <w:lvlText w:val="・"/>
      <w:lvlJc w:val="left"/>
      <w:pPr>
        <w:tabs>
          <w:tab w:val="num" w:pos="280"/>
        </w:tabs>
        <w:ind w:left="280" w:hanging="280"/>
      </w:pPr>
      <w:rPr>
        <w:rFonts w:ascii="平成明朝" w:hint="eastAsia"/>
      </w:rPr>
    </w:lvl>
  </w:abstractNum>
  <w:abstractNum w:abstractNumId="10" w15:restartNumberingAfterBreak="0">
    <w:nsid w:val="019F6CA9"/>
    <w:multiLevelType w:val="hybridMultilevel"/>
    <w:tmpl w:val="B7FE16D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5DE47B5"/>
    <w:multiLevelType w:val="hybridMultilevel"/>
    <w:tmpl w:val="B9AC80A2"/>
    <w:lvl w:ilvl="0" w:tplc="60C24D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A3699"/>
    <w:multiLevelType w:val="hybridMultilevel"/>
    <w:tmpl w:val="635400E6"/>
    <w:lvl w:ilvl="0" w:tplc="6DB2D0A8">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8C1285"/>
    <w:multiLevelType w:val="hybridMultilevel"/>
    <w:tmpl w:val="45B23C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D370F6B"/>
    <w:multiLevelType w:val="hybridMultilevel"/>
    <w:tmpl w:val="4EB2881A"/>
    <w:lvl w:ilvl="0" w:tplc="0409000F">
      <w:start w:val="1"/>
      <w:numFmt w:val="decimal"/>
      <w:lvlText w:val="%1."/>
      <w:lvlJc w:val="left"/>
      <w:pPr>
        <w:tabs>
          <w:tab w:val="num" w:pos="780"/>
        </w:tabs>
        <w:ind w:left="780" w:hanging="420"/>
      </w:p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5" w15:restartNumberingAfterBreak="0">
    <w:nsid w:val="1E235A7D"/>
    <w:multiLevelType w:val="hybridMultilevel"/>
    <w:tmpl w:val="5F4EA032"/>
    <w:lvl w:ilvl="0" w:tplc="FFFFFFFF">
      <w:start w:val="1"/>
      <w:numFmt w:val="decimal"/>
      <w:suff w:val="space"/>
      <w:lvlText w:val="%1."/>
      <w:lvlJc w:val="left"/>
      <w:pPr>
        <w:ind w:left="240" w:hanging="240"/>
      </w:pPr>
      <w:rPr>
        <w:rFonts w:eastAsia="平成明朝" w:hint="eastAsia"/>
        <w:i w:val="0"/>
        <w:color w:val="auto"/>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6" w15:restartNumberingAfterBreak="0">
    <w:nsid w:val="20C01790"/>
    <w:multiLevelType w:val="hybridMultilevel"/>
    <w:tmpl w:val="387667DE"/>
    <w:lvl w:ilvl="0" w:tplc="0409000F">
      <w:start w:val="1"/>
      <w:numFmt w:val="decimal"/>
      <w:lvlText w:val="%1."/>
      <w:lvlJc w:val="left"/>
      <w:pPr>
        <w:tabs>
          <w:tab w:val="num" w:pos="660"/>
        </w:tabs>
        <w:ind w:left="660" w:hanging="420"/>
      </w:p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231D5704"/>
    <w:multiLevelType w:val="hybridMultilevel"/>
    <w:tmpl w:val="F344278A"/>
    <w:lvl w:ilvl="0" w:tplc="FFFFFFFF">
      <w:start w:val="19"/>
      <w:numFmt w:val="decimal"/>
      <w:lvlText w:val="%1."/>
      <w:lvlJc w:val="left"/>
      <w:pPr>
        <w:tabs>
          <w:tab w:val="num" w:pos="640"/>
        </w:tabs>
        <w:ind w:left="640" w:hanging="64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8" w15:restartNumberingAfterBreak="0">
    <w:nsid w:val="257B0964"/>
    <w:multiLevelType w:val="hybridMultilevel"/>
    <w:tmpl w:val="D5302D62"/>
    <w:lvl w:ilvl="0" w:tplc="62FE421A">
      <w:start w:val="1"/>
      <w:numFmt w:val="decimal"/>
      <w:lvlText w:val="%1)"/>
      <w:lvlJc w:val="left"/>
      <w:pPr>
        <w:tabs>
          <w:tab w:val="num" w:pos="720"/>
        </w:tabs>
        <w:ind w:left="720" w:hanging="360"/>
      </w:pPr>
    </w:lvl>
    <w:lvl w:ilvl="1" w:tplc="5BD45192" w:tentative="1">
      <w:start w:val="1"/>
      <w:numFmt w:val="decimal"/>
      <w:lvlText w:val="%2)"/>
      <w:lvlJc w:val="left"/>
      <w:pPr>
        <w:tabs>
          <w:tab w:val="num" w:pos="1440"/>
        </w:tabs>
        <w:ind w:left="1440" w:hanging="360"/>
      </w:pPr>
    </w:lvl>
    <w:lvl w:ilvl="2" w:tplc="A6C8C9E2" w:tentative="1">
      <w:start w:val="1"/>
      <w:numFmt w:val="decimal"/>
      <w:lvlText w:val="%3)"/>
      <w:lvlJc w:val="left"/>
      <w:pPr>
        <w:tabs>
          <w:tab w:val="num" w:pos="2160"/>
        </w:tabs>
        <w:ind w:left="2160" w:hanging="360"/>
      </w:pPr>
    </w:lvl>
    <w:lvl w:ilvl="3" w:tplc="6AE07968" w:tentative="1">
      <w:start w:val="1"/>
      <w:numFmt w:val="decimal"/>
      <w:lvlText w:val="%4)"/>
      <w:lvlJc w:val="left"/>
      <w:pPr>
        <w:tabs>
          <w:tab w:val="num" w:pos="2880"/>
        </w:tabs>
        <w:ind w:left="2880" w:hanging="360"/>
      </w:pPr>
    </w:lvl>
    <w:lvl w:ilvl="4" w:tplc="0C08F06E" w:tentative="1">
      <w:start w:val="1"/>
      <w:numFmt w:val="decimal"/>
      <w:lvlText w:val="%5)"/>
      <w:lvlJc w:val="left"/>
      <w:pPr>
        <w:tabs>
          <w:tab w:val="num" w:pos="3600"/>
        </w:tabs>
        <w:ind w:left="3600" w:hanging="360"/>
      </w:pPr>
    </w:lvl>
    <w:lvl w:ilvl="5" w:tplc="319E0622" w:tentative="1">
      <w:start w:val="1"/>
      <w:numFmt w:val="decimal"/>
      <w:lvlText w:val="%6)"/>
      <w:lvlJc w:val="left"/>
      <w:pPr>
        <w:tabs>
          <w:tab w:val="num" w:pos="4320"/>
        </w:tabs>
        <w:ind w:left="4320" w:hanging="360"/>
      </w:pPr>
    </w:lvl>
    <w:lvl w:ilvl="6" w:tplc="9954C788" w:tentative="1">
      <w:start w:val="1"/>
      <w:numFmt w:val="decimal"/>
      <w:lvlText w:val="%7)"/>
      <w:lvlJc w:val="left"/>
      <w:pPr>
        <w:tabs>
          <w:tab w:val="num" w:pos="5040"/>
        </w:tabs>
        <w:ind w:left="5040" w:hanging="360"/>
      </w:pPr>
    </w:lvl>
    <w:lvl w:ilvl="7" w:tplc="625A970C" w:tentative="1">
      <w:start w:val="1"/>
      <w:numFmt w:val="decimal"/>
      <w:lvlText w:val="%8)"/>
      <w:lvlJc w:val="left"/>
      <w:pPr>
        <w:tabs>
          <w:tab w:val="num" w:pos="5760"/>
        </w:tabs>
        <w:ind w:left="5760" w:hanging="360"/>
      </w:pPr>
    </w:lvl>
    <w:lvl w:ilvl="8" w:tplc="1764DFE8" w:tentative="1">
      <w:start w:val="1"/>
      <w:numFmt w:val="decimal"/>
      <w:lvlText w:val="%9)"/>
      <w:lvlJc w:val="left"/>
      <w:pPr>
        <w:tabs>
          <w:tab w:val="num" w:pos="6480"/>
        </w:tabs>
        <w:ind w:left="6480" w:hanging="360"/>
      </w:pPr>
    </w:lvl>
  </w:abstractNum>
  <w:abstractNum w:abstractNumId="19" w15:restartNumberingAfterBreak="0">
    <w:nsid w:val="2EB91D38"/>
    <w:multiLevelType w:val="hybridMultilevel"/>
    <w:tmpl w:val="312260CC"/>
    <w:lvl w:ilvl="0" w:tplc="F9502336">
      <w:start w:val="2"/>
      <w:numFmt w:val="decimal"/>
      <w:lvlText w:val="%1)"/>
      <w:lvlJc w:val="left"/>
      <w:pPr>
        <w:tabs>
          <w:tab w:val="num" w:pos="720"/>
        </w:tabs>
        <w:ind w:left="720" w:hanging="360"/>
      </w:pPr>
    </w:lvl>
    <w:lvl w:ilvl="1" w:tplc="378A08F2" w:tentative="1">
      <w:start w:val="1"/>
      <w:numFmt w:val="decimal"/>
      <w:lvlText w:val="%2)"/>
      <w:lvlJc w:val="left"/>
      <w:pPr>
        <w:tabs>
          <w:tab w:val="num" w:pos="1440"/>
        </w:tabs>
        <w:ind w:left="1440" w:hanging="360"/>
      </w:pPr>
    </w:lvl>
    <w:lvl w:ilvl="2" w:tplc="67C44E82" w:tentative="1">
      <w:start w:val="1"/>
      <w:numFmt w:val="decimal"/>
      <w:lvlText w:val="%3)"/>
      <w:lvlJc w:val="left"/>
      <w:pPr>
        <w:tabs>
          <w:tab w:val="num" w:pos="2160"/>
        </w:tabs>
        <w:ind w:left="2160" w:hanging="360"/>
      </w:pPr>
    </w:lvl>
    <w:lvl w:ilvl="3" w:tplc="68D63C6E" w:tentative="1">
      <w:start w:val="1"/>
      <w:numFmt w:val="decimal"/>
      <w:lvlText w:val="%4)"/>
      <w:lvlJc w:val="left"/>
      <w:pPr>
        <w:tabs>
          <w:tab w:val="num" w:pos="2880"/>
        </w:tabs>
        <w:ind w:left="2880" w:hanging="360"/>
      </w:pPr>
    </w:lvl>
    <w:lvl w:ilvl="4" w:tplc="C7E29E40" w:tentative="1">
      <w:start w:val="1"/>
      <w:numFmt w:val="decimal"/>
      <w:lvlText w:val="%5)"/>
      <w:lvlJc w:val="left"/>
      <w:pPr>
        <w:tabs>
          <w:tab w:val="num" w:pos="3600"/>
        </w:tabs>
        <w:ind w:left="3600" w:hanging="360"/>
      </w:pPr>
    </w:lvl>
    <w:lvl w:ilvl="5" w:tplc="A78E7C6C" w:tentative="1">
      <w:start w:val="1"/>
      <w:numFmt w:val="decimal"/>
      <w:lvlText w:val="%6)"/>
      <w:lvlJc w:val="left"/>
      <w:pPr>
        <w:tabs>
          <w:tab w:val="num" w:pos="4320"/>
        </w:tabs>
        <w:ind w:left="4320" w:hanging="360"/>
      </w:pPr>
    </w:lvl>
    <w:lvl w:ilvl="6" w:tplc="D320345C" w:tentative="1">
      <w:start w:val="1"/>
      <w:numFmt w:val="decimal"/>
      <w:lvlText w:val="%7)"/>
      <w:lvlJc w:val="left"/>
      <w:pPr>
        <w:tabs>
          <w:tab w:val="num" w:pos="5040"/>
        </w:tabs>
        <w:ind w:left="5040" w:hanging="360"/>
      </w:pPr>
    </w:lvl>
    <w:lvl w:ilvl="7" w:tplc="2B828284" w:tentative="1">
      <w:start w:val="1"/>
      <w:numFmt w:val="decimal"/>
      <w:lvlText w:val="%8)"/>
      <w:lvlJc w:val="left"/>
      <w:pPr>
        <w:tabs>
          <w:tab w:val="num" w:pos="5760"/>
        </w:tabs>
        <w:ind w:left="5760" w:hanging="360"/>
      </w:pPr>
    </w:lvl>
    <w:lvl w:ilvl="8" w:tplc="6AEA0678" w:tentative="1">
      <w:start w:val="1"/>
      <w:numFmt w:val="decimal"/>
      <w:lvlText w:val="%9)"/>
      <w:lvlJc w:val="left"/>
      <w:pPr>
        <w:tabs>
          <w:tab w:val="num" w:pos="6480"/>
        </w:tabs>
        <w:ind w:left="6480" w:hanging="360"/>
      </w:pPr>
    </w:lvl>
  </w:abstractNum>
  <w:abstractNum w:abstractNumId="20" w15:restartNumberingAfterBreak="0">
    <w:nsid w:val="2EF4729A"/>
    <w:multiLevelType w:val="hybridMultilevel"/>
    <w:tmpl w:val="972CE2D8"/>
    <w:lvl w:ilvl="0" w:tplc="0409000F">
      <w:start w:val="1"/>
      <w:numFmt w:val="decimal"/>
      <w:lvlText w:val="%1."/>
      <w:lvlJc w:val="left"/>
      <w:pPr>
        <w:tabs>
          <w:tab w:val="num" w:pos="780"/>
        </w:tabs>
        <w:ind w:left="780" w:hanging="420"/>
      </w:p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1" w15:restartNumberingAfterBreak="0">
    <w:nsid w:val="39FA6DF2"/>
    <w:multiLevelType w:val="hybridMultilevel"/>
    <w:tmpl w:val="356A967C"/>
    <w:lvl w:ilvl="0" w:tplc="FFFFFFFF">
      <w:start w:val="1"/>
      <w:numFmt w:val="decimal"/>
      <w:suff w:val="space"/>
      <w:lvlText w:val="%1."/>
      <w:lvlJc w:val="left"/>
      <w:pPr>
        <w:ind w:left="240" w:hanging="240"/>
      </w:pPr>
      <w:rPr>
        <w:rFonts w:eastAsia="平成明朝" w:hint="eastAsia"/>
        <w:color w:val="auto"/>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22" w15:restartNumberingAfterBreak="0">
    <w:nsid w:val="3AFA4E50"/>
    <w:multiLevelType w:val="multilevel"/>
    <w:tmpl w:val="22AA53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504C73"/>
    <w:multiLevelType w:val="hybridMultilevel"/>
    <w:tmpl w:val="1EDA08E6"/>
    <w:lvl w:ilvl="0" w:tplc="0409000F">
      <w:start w:val="1"/>
      <w:numFmt w:val="decimal"/>
      <w:lvlText w:val="%1."/>
      <w:lvlJc w:val="left"/>
      <w:pPr>
        <w:tabs>
          <w:tab w:val="num" w:pos="774"/>
        </w:tabs>
        <w:ind w:left="774" w:hanging="420"/>
      </w:pPr>
    </w:lvl>
    <w:lvl w:ilvl="1" w:tplc="04090017" w:tentative="1">
      <w:start w:val="1"/>
      <w:numFmt w:val="aiueoFullWidth"/>
      <w:lvlText w:val="(%2)"/>
      <w:lvlJc w:val="left"/>
      <w:pPr>
        <w:tabs>
          <w:tab w:val="num" w:pos="1194"/>
        </w:tabs>
        <w:ind w:left="1194" w:hanging="420"/>
      </w:pPr>
    </w:lvl>
    <w:lvl w:ilvl="2" w:tplc="04090011" w:tentative="1">
      <w:start w:val="1"/>
      <w:numFmt w:val="decimalEnclosedCircle"/>
      <w:lvlText w:val="%3"/>
      <w:lvlJc w:val="left"/>
      <w:pPr>
        <w:tabs>
          <w:tab w:val="num" w:pos="1614"/>
        </w:tabs>
        <w:ind w:left="1614" w:hanging="420"/>
      </w:pPr>
    </w:lvl>
    <w:lvl w:ilvl="3" w:tplc="0409000F" w:tentative="1">
      <w:start w:val="1"/>
      <w:numFmt w:val="decimal"/>
      <w:lvlText w:val="%4."/>
      <w:lvlJc w:val="left"/>
      <w:pPr>
        <w:tabs>
          <w:tab w:val="num" w:pos="2034"/>
        </w:tabs>
        <w:ind w:left="2034" w:hanging="420"/>
      </w:pPr>
    </w:lvl>
    <w:lvl w:ilvl="4" w:tplc="04090017" w:tentative="1">
      <w:start w:val="1"/>
      <w:numFmt w:val="aiueoFullWidth"/>
      <w:lvlText w:val="(%5)"/>
      <w:lvlJc w:val="left"/>
      <w:pPr>
        <w:tabs>
          <w:tab w:val="num" w:pos="2454"/>
        </w:tabs>
        <w:ind w:left="2454" w:hanging="420"/>
      </w:pPr>
    </w:lvl>
    <w:lvl w:ilvl="5" w:tplc="04090011" w:tentative="1">
      <w:start w:val="1"/>
      <w:numFmt w:val="decimalEnclosedCircle"/>
      <w:lvlText w:val="%6"/>
      <w:lvlJc w:val="left"/>
      <w:pPr>
        <w:tabs>
          <w:tab w:val="num" w:pos="2874"/>
        </w:tabs>
        <w:ind w:left="2874" w:hanging="420"/>
      </w:pPr>
    </w:lvl>
    <w:lvl w:ilvl="6" w:tplc="0409000F" w:tentative="1">
      <w:start w:val="1"/>
      <w:numFmt w:val="decimal"/>
      <w:lvlText w:val="%7."/>
      <w:lvlJc w:val="left"/>
      <w:pPr>
        <w:tabs>
          <w:tab w:val="num" w:pos="3294"/>
        </w:tabs>
        <w:ind w:left="3294" w:hanging="420"/>
      </w:pPr>
    </w:lvl>
    <w:lvl w:ilvl="7" w:tplc="04090017" w:tentative="1">
      <w:start w:val="1"/>
      <w:numFmt w:val="aiueoFullWidth"/>
      <w:lvlText w:val="(%8)"/>
      <w:lvlJc w:val="left"/>
      <w:pPr>
        <w:tabs>
          <w:tab w:val="num" w:pos="3714"/>
        </w:tabs>
        <w:ind w:left="3714" w:hanging="420"/>
      </w:pPr>
    </w:lvl>
    <w:lvl w:ilvl="8" w:tplc="04090011" w:tentative="1">
      <w:start w:val="1"/>
      <w:numFmt w:val="decimalEnclosedCircle"/>
      <w:lvlText w:val="%9"/>
      <w:lvlJc w:val="left"/>
      <w:pPr>
        <w:tabs>
          <w:tab w:val="num" w:pos="4134"/>
        </w:tabs>
        <w:ind w:left="4134" w:hanging="420"/>
      </w:pPr>
    </w:lvl>
  </w:abstractNum>
  <w:abstractNum w:abstractNumId="24" w15:restartNumberingAfterBreak="0">
    <w:nsid w:val="4997711F"/>
    <w:multiLevelType w:val="hybridMultilevel"/>
    <w:tmpl w:val="1DE43C60"/>
    <w:lvl w:ilvl="0" w:tplc="B838D710">
      <w:start w:val="2"/>
      <w:numFmt w:val="decimal"/>
      <w:lvlText w:val="%1)"/>
      <w:lvlJc w:val="left"/>
      <w:pPr>
        <w:tabs>
          <w:tab w:val="num" w:pos="720"/>
        </w:tabs>
        <w:ind w:left="720" w:hanging="360"/>
      </w:pPr>
    </w:lvl>
    <w:lvl w:ilvl="1" w:tplc="298C4AEC" w:tentative="1">
      <w:start w:val="1"/>
      <w:numFmt w:val="decimal"/>
      <w:lvlText w:val="%2)"/>
      <w:lvlJc w:val="left"/>
      <w:pPr>
        <w:tabs>
          <w:tab w:val="num" w:pos="1440"/>
        </w:tabs>
        <w:ind w:left="1440" w:hanging="360"/>
      </w:pPr>
    </w:lvl>
    <w:lvl w:ilvl="2" w:tplc="D70A3C70" w:tentative="1">
      <w:start w:val="1"/>
      <w:numFmt w:val="decimal"/>
      <w:lvlText w:val="%3)"/>
      <w:lvlJc w:val="left"/>
      <w:pPr>
        <w:tabs>
          <w:tab w:val="num" w:pos="2160"/>
        </w:tabs>
        <w:ind w:left="2160" w:hanging="360"/>
      </w:pPr>
    </w:lvl>
    <w:lvl w:ilvl="3" w:tplc="EFB47298" w:tentative="1">
      <w:start w:val="1"/>
      <w:numFmt w:val="decimal"/>
      <w:lvlText w:val="%4)"/>
      <w:lvlJc w:val="left"/>
      <w:pPr>
        <w:tabs>
          <w:tab w:val="num" w:pos="2880"/>
        </w:tabs>
        <w:ind w:left="2880" w:hanging="360"/>
      </w:pPr>
    </w:lvl>
    <w:lvl w:ilvl="4" w:tplc="8EB06910" w:tentative="1">
      <w:start w:val="1"/>
      <w:numFmt w:val="decimal"/>
      <w:lvlText w:val="%5)"/>
      <w:lvlJc w:val="left"/>
      <w:pPr>
        <w:tabs>
          <w:tab w:val="num" w:pos="3600"/>
        </w:tabs>
        <w:ind w:left="3600" w:hanging="360"/>
      </w:pPr>
    </w:lvl>
    <w:lvl w:ilvl="5" w:tplc="E3689FE4" w:tentative="1">
      <w:start w:val="1"/>
      <w:numFmt w:val="decimal"/>
      <w:lvlText w:val="%6)"/>
      <w:lvlJc w:val="left"/>
      <w:pPr>
        <w:tabs>
          <w:tab w:val="num" w:pos="4320"/>
        </w:tabs>
        <w:ind w:left="4320" w:hanging="360"/>
      </w:pPr>
    </w:lvl>
    <w:lvl w:ilvl="6" w:tplc="9718F09E" w:tentative="1">
      <w:start w:val="1"/>
      <w:numFmt w:val="decimal"/>
      <w:lvlText w:val="%7)"/>
      <w:lvlJc w:val="left"/>
      <w:pPr>
        <w:tabs>
          <w:tab w:val="num" w:pos="5040"/>
        </w:tabs>
        <w:ind w:left="5040" w:hanging="360"/>
      </w:pPr>
    </w:lvl>
    <w:lvl w:ilvl="7" w:tplc="69AA3AE2" w:tentative="1">
      <w:start w:val="1"/>
      <w:numFmt w:val="decimal"/>
      <w:lvlText w:val="%8)"/>
      <w:lvlJc w:val="left"/>
      <w:pPr>
        <w:tabs>
          <w:tab w:val="num" w:pos="5760"/>
        </w:tabs>
        <w:ind w:left="5760" w:hanging="360"/>
      </w:pPr>
    </w:lvl>
    <w:lvl w:ilvl="8" w:tplc="77F461B6" w:tentative="1">
      <w:start w:val="1"/>
      <w:numFmt w:val="decimal"/>
      <w:lvlText w:val="%9)"/>
      <w:lvlJc w:val="left"/>
      <w:pPr>
        <w:tabs>
          <w:tab w:val="num" w:pos="6480"/>
        </w:tabs>
        <w:ind w:left="6480" w:hanging="360"/>
      </w:pPr>
    </w:lvl>
  </w:abstractNum>
  <w:abstractNum w:abstractNumId="25" w15:restartNumberingAfterBreak="0">
    <w:nsid w:val="4C424983"/>
    <w:multiLevelType w:val="hybridMultilevel"/>
    <w:tmpl w:val="9B4C541E"/>
    <w:lvl w:ilvl="0" w:tplc="6AACAF70">
      <w:start w:val="1"/>
      <w:numFmt w:val="decimal"/>
      <w:lvlText w:val="%1)"/>
      <w:lvlJc w:val="left"/>
      <w:pPr>
        <w:tabs>
          <w:tab w:val="num" w:pos="720"/>
        </w:tabs>
        <w:ind w:left="720" w:hanging="360"/>
      </w:pPr>
    </w:lvl>
    <w:lvl w:ilvl="1" w:tplc="D5BADB3A" w:tentative="1">
      <w:start w:val="1"/>
      <w:numFmt w:val="decimal"/>
      <w:lvlText w:val="%2)"/>
      <w:lvlJc w:val="left"/>
      <w:pPr>
        <w:tabs>
          <w:tab w:val="num" w:pos="1440"/>
        </w:tabs>
        <w:ind w:left="1440" w:hanging="360"/>
      </w:pPr>
    </w:lvl>
    <w:lvl w:ilvl="2" w:tplc="CA360134" w:tentative="1">
      <w:start w:val="1"/>
      <w:numFmt w:val="decimal"/>
      <w:lvlText w:val="%3)"/>
      <w:lvlJc w:val="left"/>
      <w:pPr>
        <w:tabs>
          <w:tab w:val="num" w:pos="2160"/>
        </w:tabs>
        <w:ind w:left="2160" w:hanging="360"/>
      </w:pPr>
    </w:lvl>
    <w:lvl w:ilvl="3" w:tplc="9768022E" w:tentative="1">
      <w:start w:val="1"/>
      <w:numFmt w:val="decimal"/>
      <w:lvlText w:val="%4)"/>
      <w:lvlJc w:val="left"/>
      <w:pPr>
        <w:tabs>
          <w:tab w:val="num" w:pos="2880"/>
        </w:tabs>
        <w:ind w:left="2880" w:hanging="360"/>
      </w:pPr>
    </w:lvl>
    <w:lvl w:ilvl="4" w:tplc="1598E8A8" w:tentative="1">
      <w:start w:val="1"/>
      <w:numFmt w:val="decimal"/>
      <w:lvlText w:val="%5)"/>
      <w:lvlJc w:val="left"/>
      <w:pPr>
        <w:tabs>
          <w:tab w:val="num" w:pos="3600"/>
        </w:tabs>
        <w:ind w:left="3600" w:hanging="360"/>
      </w:pPr>
    </w:lvl>
    <w:lvl w:ilvl="5" w:tplc="0A10683E" w:tentative="1">
      <w:start w:val="1"/>
      <w:numFmt w:val="decimal"/>
      <w:lvlText w:val="%6)"/>
      <w:lvlJc w:val="left"/>
      <w:pPr>
        <w:tabs>
          <w:tab w:val="num" w:pos="4320"/>
        </w:tabs>
        <w:ind w:left="4320" w:hanging="360"/>
      </w:pPr>
    </w:lvl>
    <w:lvl w:ilvl="6" w:tplc="B45EE982" w:tentative="1">
      <w:start w:val="1"/>
      <w:numFmt w:val="decimal"/>
      <w:lvlText w:val="%7)"/>
      <w:lvlJc w:val="left"/>
      <w:pPr>
        <w:tabs>
          <w:tab w:val="num" w:pos="5040"/>
        </w:tabs>
        <w:ind w:left="5040" w:hanging="360"/>
      </w:pPr>
    </w:lvl>
    <w:lvl w:ilvl="7" w:tplc="DC72AC96" w:tentative="1">
      <w:start w:val="1"/>
      <w:numFmt w:val="decimal"/>
      <w:lvlText w:val="%8)"/>
      <w:lvlJc w:val="left"/>
      <w:pPr>
        <w:tabs>
          <w:tab w:val="num" w:pos="5760"/>
        </w:tabs>
        <w:ind w:left="5760" w:hanging="360"/>
      </w:pPr>
    </w:lvl>
    <w:lvl w:ilvl="8" w:tplc="881637F8" w:tentative="1">
      <w:start w:val="1"/>
      <w:numFmt w:val="decimal"/>
      <w:lvlText w:val="%9)"/>
      <w:lvlJc w:val="left"/>
      <w:pPr>
        <w:tabs>
          <w:tab w:val="num" w:pos="6480"/>
        </w:tabs>
        <w:ind w:left="6480" w:hanging="360"/>
      </w:pPr>
    </w:lvl>
  </w:abstractNum>
  <w:abstractNum w:abstractNumId="26" w15:restartNumberingAfterBreak="0">
    <w:nsid w:val="4DF867B4"/>
    <w:multiLevelType w:val="hybridMultilevel"/>
    <w:tmpl w:val="36501012"/>
    <w:lvl w:ilvl="0" w:tplc="FFFFFFFF">
      <w:numFmt w:val="bullet"/>
      <w:suff w:val="space"/>
      <w:lvlText w:val="・"/>
      <w:lvlJc w:val="left"/>
      <w:pPr>
        <w:ind w:left="720" w:hanging="240"/>
      </w:pPr>
      <w:rPr>
        <w:rFonts w:ascii="平成明朝" w:eastAsia="平成明朝" w:hAnsi="Arial" w:hint="eastAsia"/>
        <w:b/>
      </w:rPr>
    </w:lvl>
    <w:lvl w:ilvl="1" w:tplc="FFFFFFFF" w:tentative="1">
      <w:start w:val="1"/>
      <w:numFmt w:val="bullet"/>
      <w:lvlText w:val=""/>
      <w:lvlJc w:val="left"/>
      <w:pPr>
        <w:tabs>
          <w:tab w:val="num" w:pos="1440"/>
        </w:tabs>
        <w:ind w:left="1440" w:hanging="480"/>
      </w:pPr>
      <w:rPr>
        <w:rFonts w:ascii="Wingdings" w:hAnsi="Wingdings" w:hint="default"/>
      </w:rPr>
    </w:lvl>
    <w:lvl w:ilvl="2" w:tplc="FFFFFFFF" w:tentative="1">
      <w:start w:val="1"/>
      <w:numFmt w:val="bullet"/>
      <w:lvlText w:val=""/>
      <w:lvlJc w:val="left"/>
      <w:pPr>
        <w:tabs>
          <w:tab w:val="num" w:pos="1920"/>
        </w:tabs>
        <w:ind w:left="1920" w:hanging="480"/>
      </w:pPr>
      <w:rPr>
        <w:rFonts w:ascii="Wingdings" w:hAnsi="Wingdings" w:hint="default"/>
      </w:rPr>
    </w:lvl>
    <w:lvl w:ilvl="3" w:tplc="FFFFFFFF" w:tentative="1">
      <w:start w:val="1"/>
      <w:numFmt w:val="bullet"/>
      <w:lvlText w:val=""/>
      <w:lvlJc w:val="left"/>
      <w:pPr>
        <w:tabs>
          <w:tab w:val="num" w:pos="2400"/>
        </w:tabs>
        <w:ind w:left="2400" w:hanging="480"/>
      </w:pPr>
      <w:rPr>
        <w:rFonts w:ascii="Wingdings" w:hAnsi="Wingdings" w:hint="default"/>
      </w:rPr>
    </w:lvl>
    <w:lvl w:ilvl="4" w:tplc="FFFFFFFF" w:tentative="1">
      <w:start w:val="1"/>
      <w:numFmt w:val="bullet"/>
      <w:lvlText w:val=""/>
      <w:lvlJc w:val="left"/>
      <w:pPr>
        <w:tabs>
          <w:tab w:val="num" w:pos="2880"/>
        </w:tabs>
        <w:ind w:left="2880" w:hanging="480"/>
      </w:pPr>
      <w:rPr>
        <w:rFonts w:ascii="Wingdings" w:hAnsi="Wingdings" w:hint="default"/>
      </w:rPr>
    </w:lvl>
    <w:lvl w:ilvl="5" w:tplc="FFFFFFFF" w:tentative="1">
      <w:start w:val="1"/>
      <w:numFmt w:val="bullet"/>
      <w:lvlText w:val=""/>
      <w:lvlJc w:val="left"/>
      <w:pPr>
        <w:tabs>
          <w:tab w:val="num" w:pos="3360"/>
        </w:tabs>
        <w:ind w:left="3360" w:hanging="480"/>
      </w:pPr>
      <w:rPr>
        <w:rFonts w:ascii="Wingdings" w:hAnsi="Wingdings" w:hint="default"/>
      </w:rPr>
    </w:lvl>
    <w:lvl w:ilvl="6" w:tplc="FFFFFFFF" w:tentative="1">
      <w:start w:val="1"/>
      <w:numFmt w:val="bullet"/>
      <w:lvlText w:val=""/>
      <w:lvlJc w:val="left"/>
      <w:pPr>
        <w:tabs>
          <w:tab w:val="num" w:pos="3840"/>
        </w:tabs>
        <w:ind w:left="3840" w:hanging="480"/>
      </w:pPr>
      <w:rPr>
        <w:rFonts w:ascii="Wingdings" w:hAnsi="Wingdings" w:hint="default"/>
      </w:rPr>
    </w:lvl>
    <w:lvl w:ilvl="7" w:tplc="FFFFFFFF" w:tentative="1">
      <w:start w:val="1"/>
      <w:numFmt w:val="bullet"/>
      <w:lvlText w:val=""/>
      <w:lvlJc w:val="left"/>
      <w:pPr>
        <w:tabs>
          <w:tab w:val="num" w:pos="4320"/>
        </w:tabs>
        <w:ind w:left="4320" w:hanging="480"/>
      </w:pPr>
      <w:rPr>
        <w:rFonts w:ascii="Wingdings" w:hAnsi="Wingdings" w:hint="default"/>
      </w:rPr>
    </w:lvl>
    <w:lvl w:ilvl="8" w:tplc="FFFFFFFF" w:tentative="1">
      <w:start w:val="1"/>
      <w:numFmt w:val="bullet"/>
      <w:lvlText w:val=""/>
      <w:lvlJc w:val="left"/>
      <w:pPr>
        <w:tabs>
          <w:tab w:val="num" w:pos="4800"/>
        </w:tabs>
        <w:ind w:left="4800" w:hanging="480"/>
      </w:pPr>
      <w:rPr>
        <w:rFonts w:ascii="Wingdings" w:hAnsi="Wingdings" w:hint="default"/>
      </w:rPr>
    </w:lvl>
  </w:abstractNum>
  <w:abstractNum w:abstractNumId="27" w15:restartNumberingAfterBreak="0">
    <w:nsid w:val="6BDD517B"/>
    <w:multiLevelType w:val="hybridMultilevel"/>
    <w:tmpl w:val="00A2AF7C"/>
    <w:lvl w:ilvl="0" w:tplc="FFFFFFFF">
      <w:start w:val="1"/>
      <w:numFmt w:val="decimal"/>
      <w:suff w:val="space"/>
      <w:lvlText w:val="%1)"/>
      <w:lvlJc w:val="left"/>
      <w:pPr>
        <w:ind w:left="260" w:hanging="26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28" w15:restartNumberingAfterBreak="0">
    <w:nsid w:val="6DD134A2"/>
    <w:multiLevelType w:val="hybridMultilevel"/>
    <w:tmpl w:val="B47C6E46"/>
    <w:lvl w:ilvl="0" w:tplc="FFFFFFFF">
      <w:start w:val="42"/>
      <w:numFmt w:val="decimal"/>
      <w:suff w:val="space"/>
      <w:lvlText w:val="%1."/>
      <w:lvlJc w:val="left"/>
      <w:pPr>
        <w:ind w:left="285" w:hanging="285"/>
      </w:pPr>
      <w:rPr>
        <w:rFonts w:eastAsia="平成明朝" w:hint="eastAsia"/>
        <w:color w:val="auto"/>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num w:numId="1">
    <w:abstractNumId w:val="2"/>
  </w:num>
  <w:num w:numId="2">
    <w:abstractNumId w:val="3"/>
  </w:num>
  <w:num w:numId="3">
    <w:abstractNumId w:val="1"/>
  </w:num>
  <w:num w:numId="4">
    <w:abstractNumId w:val="4"/>
  </w:num>
  <w:num w:numId="5">
    <w:abstractNumId w:val="5"/>
  </w:num>
  <w:num w:numId="6">
    <w:abstractNumId w:val="6"/>
  </w:num>
  <w:num w:numId="7">
    <w:abstractNumId w:val="7"/>
  </w:num>
  <w:num w:numId="8">
    <w:abstractNumId w:val="8"/>
  </w:num>
  <w:num w:numId="9">
    <w:abstractNumId w:val="9"/>
  </w:num>
  <w:num w:numId="10">
    <w:abstractNumId w:val="26"/>
  </w:num>
  <w:num w:numId="11">
    <w:abstractNumId w:val="27"/>
  </w:num>
  <w:num w:numId="12">
    <w:abstractNumId w:val="17"/>
  </w:num>
  <w:num w:numId="13">
    <w:abstractNumId w:val="15"/>
  </w:num>
  <w:num w:numId="14">
    <w:abstractNumId w:val="28"/>
  </w:num>
  <w:num w:numId="15">
    <w:abstractNumId w:val="21"/>
  </w:num>
  <w:num w:numId="16">
    <w:abstractNumId w:val="10"/>
  </w:num>
  <w:num w:numId="17">
    <w:abstractNumId w:val="18"/>
  </w:num>
  <w:num w:numId="18">
    <w:abstractNumId w:val="19"/>
  </w:num>
  <w:num w:numId="19">
    <w:abstractNumId w:val="25"/>
  </w:num>
  <w:num w:numId="20">
    <w:abstractNumId w:val="24"/>
  </w:num>
  <w:num w:numId="21">
    <w:abstractNumId w:val="16"/>
  </w:num>
  <w:num w:numId="22">
    <w:abstractNumId w:val="23"/>
  </w:num>
  <w:num w:numId="23">
    <w:abstractNumId w:val="20"/>
  </w:num>
  <w:num w:numId="24">
    <w:abstractNumId w:val="14"/>
  </w:num>
  <w:num w:numId="25">
    <w:abstractNumId w:val="0"/>
  </w:num>
  <w:num w:numId="26">
    <w:abstractNumId w:val="13"/>
  </w:num>
  <w:num w:numId="27">
    <w:abstractNumId w:val="22"/>
  </w:num>
  <w:num w:numId="28">
    <w:abstractNumId w:val="1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ja-JP" w:vendorID="64" w:dllVersion="0" w:nlCheck="1" w:checkStyle="1"/>
  <w:activeWritingStyle w:appName="MSWord" w:lang="en-US" w:vendorID="64" w:dllVersion="4096" w:nlCheck="1" w:checkStyle="0"/>
  <w:proofState w:spelling="clean" w:grammar="clean"/>
  <w:trackRevisions/>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TU3NDQyNDAxNjRV0lEKTi0uzszPAykwqgUA0ek7QSwAAAA="/>
    <w:docVar w:name="EN.InstantFormat" w:val="&lt;ENInstantFormat&gt;&lt;Enabled&gt;0&lt;/Enabled&gt;&lt;ScanUnformatted&gt;1&lt;/ScanUnformatted&gt;&lt;ScanChanges&gt;1&lt;/ScanChanges&gt;&lt;/ENInstantFormat&gt;"/>
    <w:docVar w:name="EN.Layout" w:val="&lt;ENLayout&gt;&lt;Style&gt;Amer J Physiology&lt;/Style&gt;&lt;LeftDelim&gt;{&lt;/LeftDelim&gt;&lt;RightDelim&gt;}&lt;/RightDelim&gt;&lt;FontName&gt;Times New Roman&lt;/FontName&gt;&lt;FontSize&gt;12&lt;/FontSize&gt;&lt;ReflistTitle&gt;&lt;/ReflistTitle&gt;&lt;StartingRefnum&gt;1&lt;/StartingRefnum&gt;&lt;FirstLineIndent&gt;0&lt;/FirstLineIndent&gt;&lt;HangingIndent&gt;565&lt;/HangingIndent&gt;&lt;LineSpacing&gt;2&lt;/LineSpacing&gt;&lt;SpaceAfter&gt;0&lt;/SpaceAfter&gt;&lt;HyperlinksEnabled&gt;1&lt;/HyperlinksEnabled&gt;&lt;HyperlinksVisible&gt;0&lt;/HyperlinksVisible&gt;&lt;EnableBibliographyCategories&gt;0&lt;/EnableBibliographyCategories&gt;&lt;/ENLayout&gt;"/>
    <w:docVar w:name="EN.Libraries" w:val="&lt;Libraries&gt;&lt;item db-id=&quot;vdpzaw09wdrz0le5zsdvzetg2pwd22rw95sp&quot;&gt;SuzukiS Emphysema Copy Feb13 2019&lt;record-ids&gt;&lt;item&gt;38&lt;/item&gt;&lt;item&gt;51&lt;/item&gt;&lt;/record-ids&gt;&lt;/item&gt;&lt;/Libraries&gt;"/>
  </w:docVars>
  <w:rsids>
    <w:rsidRoot w:val="00BC4D73"/>
    <w:rsid w:val="00000044"/>
    <w:rsid w:val="000011AA"/>
    <w:rsid w:val="00001FB9"/>
    <w:rsid w:val="0000279B"/>
    <w:rsid w:val="000035F1"/>
    <w:rsid w:val="00003753"/>
    <w:rsid w:val="00004455"/>
    <w:rsid w:val="0000512C"/>
    <w:rsid w:val="00006821"/>
    <w:rsid w:val="0000690F"/>
    <w:rsid w:val="00007D21"/>
    <w:rsid w:val="00007D3D"/>
    <w:rsid w:val="00007ECC"/>
    <w:rsid w:val="00010F36"/>
    <w:rsid w:val="00011063"/>
    <w:rsid w:val="000114ED"/>
    <w:rsid w:val="00012569"/>
    <w:rsid w:val="0001266B"/>
    <w:rsid w:val="000146F7"/>
    <w:rsid w:val="00020705"/>
    <w:rsid w:val="000209DC"/>
    <w:rsid w:val="0002160B"/>
    <w:rsid w:val="00022480"/>
    <w:rsid w:val="00022A99"/>
    <w:rsid w:val="00022B46"/>
    <w:rsid w:val="00023247"/>
    <w:rsid w:val="000235D8"/>
    <w:rsid w:val="00023F86"/>
    <w:rsid w:val="00024187"/>
    <w:rsid w:val="00025179"/>
    <w:rsid w:val="000254E5"/>
    <w:rsid w:val="000300C0"/>
    <w:rsid w:val="00030900"/>
    <w:rsid w:val="00032926"/>
    <w:rsid w:val="00035631"/>
    <w:rsid w:val="00036DB7"/>
    <w:rsid w:val="00037D5E"/>
    <w:rsid w:val="00041301"/>
    <w:rsid w:val="0004169E"/>
    <w:rsid w:val="00041B53"/>
    <w:rsid w:val="00042E41"/>
    <w:rsid w:val="00043E30"/>
    <w:rsid w:val="0004605E"/>
    <w:rsid w:val="00046897"/>
    <w:rsid w:val="000475F1"/>
    <w:rsid w:val="00047C02"/>
    <w:rsid w:val="000500AB"/>
    <w:rsid w:val="000506E7"/>
    <w:rsid w:val="00050C28"/>
    <w:rsid w:val="0005186C"/>
    <w:rsid w:val="000537BF"/>
    <w:rsid w:val="00053CBB"/>
    <w:rsid w:val="00054EFB"/>
    <w:rsid w:val="00055EC6"/>
    <w:rsid w:val="00056C92"/>
    <w:rsid w:val="000579D6"/>
    <w:rsid w:val="0006097D"/>
    <w:rsid w:val="00062370"/>
    <w:rsid w:val="0006286B"/>
    <w:rsid w:val="0006372A"/>
    <w:rsid w:val="00063914"/>
    <w:rsid w:val="00064C58"/>
    <w:rsid w:val="000653DA"/>
    <w:rsid w:val="00066EF5"/>
    <w:rsid w:val="0006732E"/>
    <w:rsid w:val="00067A17"/>
    <w:rsid w:val="00070BFA"/>
    <w:rsid w:val="00070C2D"/>
    <w:rsid w:val="00070C39"/>
    <w:rsid w:val="000728C3"/>
    <w:rsid w:val="00073071"/>
    <w:rsid w:val="000745B5"/>
    <w:rsid w:val="0007465A"/>
    <w:rsid w:val="00074EDC"/>
    <w:rsid w:val="00075B78"/>
    <w:rsid w:val="00076653"/>
    <w:rsid w:val="000766A7"/>
    <w:rsid w:val="0008175E"/>
    <w:rsid w:val="0008229C"/>
    <w:rsid w:val="00084DE8"/>
    <w:rsid w:val="0008508F"/>
    <w:rsid w:val="000853B6"/>
    <w:rsid w:val="000861D4"/>
    <w:rsid w:val="000865D0"/>
    <w:rsid w:val="00086DF8"/>
    <w:rsid w:val="000878C9"/>
    <w:rsid w:val="00087C3A"/>
    <w:rsid w:val="00087FC3"/>
    <w:rsid w:val="00090102"/>
    <w:rsid w:val="00090507"/>
    <w:rsid w:val="00091865"/>
    <w:rsid w:val="00092B0B"/>
    <w:rsid w:val="00092C6D"/>
    <w:rsid w:val="00092D91"/>
    <w:rsid w:val="0009505A"/>
    <w:rsid w:val="0009628A"/>
    <w:rsid w:val="000966AC"/>
    <w:rsid w:val="00096F9B"/>
    <w:rsid w:val="00097152"/>
    <w:rsid w:val="00097232"/>
    <w:rsid w:val="000A084D"/>
    <w:rsid w:val="000A35FE"/>
    <w:rsid w:val="000A3985"/>
    <w:rsid w:val="000A4528"/>
    <w:rsid w:val="000A7B54"/>
    <w:rsid w:val="000B035A"/>
    <w:rsid w:val="000B0D0C"/>
    <w:rsid w:val="000B3711"/>
    <w:rsid w:val="000B47F7"/>
    <w:rsid w:val="000B50EC"/>
    <w:rsid w:val="000B5269"/>
    <w:rsid w:val="000B5A62"/>
    <w:rsid w:val="000B5B7F"/>
    <w:rsid w:val="000B6D36"/>
    <w:rsid w:val="000B7AC2"/>
    <w:rsid w:val="000C015A"/>
    <w:rsid w:val="000C7D8B"/>
    <w:rsid w:val="000D032A"/>
    <w:rsid w:val="000D0D55"/>
    <w:rsid w:val="000D1DCA"/>
    <w:rsid w:val="000D1E40"/>
    <w:rsid w:val="000D1F7C"/>
    <w:rsid w:val="000D3CD3"/>
    <w:rsid w:val="000D490A"/>
    <w:rsid w:val="000D4FBF"/>
    <w:rsid w:val="000D724F"/>
    <w:rsid w:val="000E08C4"/>
    <w:rsid w:val="000E0A4F"/>
    <w:rsid w:val="000E2A35"/>
    <w:rsid w:val="000E2B05"/>
    <w:rsid w:val="000E477B"/>
    <w:rsid w:val="000E576B"/>
    <w:rsid w:val="000E59D8"/>
    <w:rsid w:val="000E5C83"/>
    <w:rsid w:val="000E6B3C"/>
    <w:rsid w:val="000F1122"/>
    <w:rsid w:val="000F1A58"/>
    <w:rsid w:val="000F1B3B"/>
    <w:rsid w:val="000F2469"/>
    <w:rsid w:val="000F2BEB"/>
    <w:rsid w:val="000F4239"/>
    <w:rsid w:val="000F5014"/>
    <w:rsid w:val="000F6687"/>
    <w:rsid w:val="000F668D"/>
    <w:rsid w:val="000F6D6B"/>
    <w:rsid w:val="000F6ED0"/>
    <w:rsid w:val="000F76F7"/>
    <w:rsid w:val="000F7888"/>
    <w:rsid w:val="001000CE"/>
    <w:rsid w:val="001001CA"/>
    <w:rsid w:val="00101BA8"/>
    <w:rsid w:val="0010298B"/>
    <w:rsid w:val="00102A1C"/>
    <w:rsid w:val="00102ACA"/>
    <w:rsid w:val="00103A9C"/>
    <w:rsid w:val="00104312"/>
    <w:rsid w:val="001045D0"/>
    <w:rsid w:val="00104D07"/>
    <w:rsid w:val="00104E62"/>
    <w:rsid w:val="00106C5B"/>
    <w:rsid w:val="0010702D"/>
    <w:rsid w:val="00107066"/>
    <w:rsid w:val="00107CE2"/>
    <w:rsid w:val="00111E61"/>
    <w:rsid w:val="001127D3"/>
    <w:rsid w:val="00113C37"/>
    <w:rsid w:val="00114B20"/>
    <w:rsid w:val="00115040"/>
    <w:rsid w:val="001158E5"/>
    <w:rsid w:val="00115BF7"/>
    <w:rsid w:val="001161B1"/>
    <w:rsid w:val="001173A0"/>
    <w:rsid w:val="00120C99"/>
    <w:rsid w:val="00120F59"/>
    <w:rsid w:val="0012202A"/>
    <w:rsid w:val="0012269E"/>
    <w:rsid w:val="00122854"/>
    <w:rsid w:val="0012374E"/>
    <w:rsid w:val="00124691"/>
    <w:rsid w:val="0012488D"/>
    <w:rsid w:val="0012548D"/>
    <w:rsid w:val="00126256"/>
    <w:rsid w:val="001262C3"/>
    <w:rsid w:val="00127595"/>
    <w:rsid w:val="00127D72"/>
    <w:rsid w:val="00130413"/>
    <w:rsid w:val="0013147D"/>
    <w:rsid w:val="00132940"/>
    <w:rsid w:val="0013295A"/>
    <w:rsid w:val="00132B6A"/>
    <w:rsid w:val="00132C5A"/>
    <w:rsid w:val="001331A0"/>
    <w:rsid w:val="001338A8"/>
    <w:rsid w:val="00133E91"/>
    <w:rsid w:val="00134807"/>
    <w:rsid w:val="00134FE1"/>
    <w:rsid w:val="00135D10"/>
    <w:rsid w:val="0013629A"/>
    <w:rsid w:val="00136E2F"/>
    <w:rsid w:val="001374B9"/>
    <w:rsid w:val="00140C9E"/>
    <w:rsid w:val="00141D05"/>
    <w:rsid w:val="00143308"/>
    <w:rsid w:val="0014406B"/>
    <w:rsid w:val="001449CA"/>
    <w:rsid w:val="00144D1E"/>
    <w:rsid w:val="001475B0"/>
    <w:rsid w:val="0014774F"/>
    <w:rsid w:val="00150C16"/>
    <w:rsid w:val="00151123"/>
    <w:rsid w:val="0015196B"/>
    <w:rsid w:val="0015258A"/>
    <w:rsid w:val="001530CA"/>
    <w:rsid w:val="00153DF2"/>
    <w:rsid w:val="0015450A"/>
    <w:rsid w:val="0015468F"/>
    <w:rsid w:val="001579A2"/>
    <w:rsid w:val="00157A9C"/>
    <w:rsid w:val="0016031D"/>
    <w:rsid w:val="001615B3"/>
    <w:rsid w:val="0016405F"/>
    <w:rsid w:val="001645ED"/>
    <w:rsid w:val="00164812"/>
    <w:rsid w:val="00164C1E"/>
    <w:rsid w:val="001650D6"/>
    <w:rsid w:val="0016521A"/>
    <w:rsid w:val="0016565B"/>
    <w:rsid w:val="00166D6B"/>
    <w:rsid w:val="0016781C"/>
    <w:rsid w:val="00167988"/>
    <w:rsid w:val="00170586"/>
    <w:rsid w:val="00171645"/>
    <w:rsid w:val="00172D00"/>
    <w:rsid w:val="0017430C"/>
    <w:rsid w:val="00174B11"/>
    <w:rsid w:val="00177534"/>
    <w:rsid w:val="00177A06"/>
    <w:rsid w:val="0018264E"/>
    <w:rsid w:val="00183B43"/>
    <w:rsid w:val="00185110"/>
    <w:rsid w:val="0018668D"/>
    <w:rsid w:val="00187427"/>
    <w:rsid w:val="001877B2"/>
    <w:rsid w:val="00187A74"/>
    <w:rsid w:val="001910F8"/>
    <w:rsid w:val="00191EDE"/>
    <w:rsid w:val="00191F6B"/>
    <w:rsid w:val="001920DB"/>
    <w:rsid w:val="001926B8"/>
    <w:rsid w:val="00193837"/>
    <w:rsid w:val="00194634"/>
    <w:rsid w:val="00194FB2"/>
    <w:rsid w:val="001950D4"/>
    <w:rsid w:val="0019696D"/>
    <w:rsid w:val="001971EA"/>
    <w:rsid w:val="001A0312"/>
    <w:rsid w:val="001A07FF"/>
    <w:rsid w:val="001A0E85"/>
    <w:rsid w:val="001A1A41"/>
    <w:rsid w:val="001A27F7"/>
    <w:rsid w:val="001A310C"/>
    <w:rsid w:val="001A3971"/>
    <w:rsid w:val="001A3CCC"/>
    <w:rsid w:val="001A5D87"/>
    <w:rsid w:val="001A6559"/>
    <w:rsid w:val="001A70DF"/>
    <w:rsid w:val="001A74B7"/>
    <w:rsid w:val="001A7C4A"/>
    <w:rsid w:val="001B21FD"/>
    <w:rsid w:val="001B2389"/>
    <w:rsid w:val="001B33AB"/>
    <w:rsid w:val="001B34A2"/>
    <w:rsid w:val="001B3A1D"/>
    <w:rsid w:val="001B53CF"/>
    <w:rsid w:val="001B6151"/>
    <w:rsid w:val="001B678D"/>
    <w:rsid w:val="001C0705"/>
    <w:rsid w:val="001C083A"/>
    <w:rsid w:val="001C0A43"/>
    <w:rsid w:val="001C2B74"/>
    <w:rsid w:val="001C33A4"/>
    <w:rsid w:val="001C346F"/>
    <w:rsid w:val="001C3922"/>
    <w:rsid w:val="001C3A81"/>
    <w:rsid w:val="001C4A8D"/>
    <w:rsid w:val="001C6A63"/>
    <w:rsid w:val="001D0110"/>
    <w:rsid w:val="001D1775"/>
    <w:rsid w:val="001D234B"/>
    <w:rsid w:val="001D262D"/>
    <w:rsid w:val="001D272D"/>
    <w:rsid w:val="001D3676"/>
    <w:rsid w:val="001D71B6"/>
    <w:rsid w:val="001D7D41"/>
    <w:rsid w:val="001E0280"/>
    <w:rsid w:val="001E0546"/>
    <w:rsid w:val="001E0579"/>
    <w:rsid w:val="001E4143"/>
    <w:rsid w:val="001E5169"/>
    <w:rsid w:val="001E56E2"/>
    <w:rsid w:val="001E5920"/>
    <w:rsid w:val="001E6D01"/>
    <w:rsid w:val="001E7079"/>
    <w:rsid w:val="001F0FEB"/>
    <w:rsid w:val="001F1008"/>
    <w:rsid w:val="001F4906"/>
    <w:rsid w:val="001F6084"/>
    <w:rsid w:val="001F659A"/>
    <w:rsid w:val="001F6884"/>
    <w:rsid w:val="002006B3"/>
    <w:rsid w:val="00201976"/>
    <w:rsid w:val="00202273"/>
    <w:rsid w:val="0020373B"/>
    <w:rsid w:val="00203C67"/>
    <w:rsid w:val="00203EB8"/>
    <w:rsid w:val="00204473"/>
    <w:rsid w:val="00205741"/>
    <w:rsid w:val="002075DB"/>
    <w:rsid w:val="00207972"/>
    <w:rsid w:val="00207CD6"/>
    <w:rsid w:val="00207ED1"/>
    <w:rsid w:val="0021117D"/>
    <w:rsid w:val="00211F69"/>
    <w:rsid w:val="0021201A"/>
    <w:rsid w:val="00217CC3"/>
    <w:rsid w:val="00221982"/>
    <w:rsid w:val="0022232F"/>
    <w:rsid w:val="00222E9F"/>
    <w:rsid w:val="002236BE"/>
    <w:rsid w:val="00224D6C"/>
    <w:rsid w:val="00224FD9"/>
    <w:rsid w:val="00225390"/>
    <w:rsid w:val="002263FB"/>
    <w:rsid w:val="00226E2C"/>
    <w:rsid w:val="00226F5A"/>
    <w:rsid w:val="00230099"/>
    <w:rsid w:val="002309B8"/>
    <w:rsid w:val="0023176E"/>
    <w:rsid w:val="002328E1"/>
    <w:rsid w:val="0023295B"/>
    <w:rsid w:val="00232D0D"/>
    <w:rsid w:val="002333D2"/>
    <w:rsid w:val="00234A71"/>
    <w:rsid w:val="00234E5F"/>
    <w:rsid w:val="002358AF"/>
    <w:rsid w:val="00235A67"/>
    <w:rsid w:val="00237354"/>
    <w:rsid w:val="0023781B"/>
    <w:rsid w:val="00240954"/>
    <w:rsid w:val="00240BA8"/>
    <w:rsid w:val="00242FEE"/>
    <w:rsid w:val="0024459D"/>
    <w:rsid w:val="00244D1D"/>
    <w:rsid w:val="002451F5"/>
    <w:rsid w:val="00245220"/>
    <w:rsid w:val="0024539F"/>
    <w:rsid w:val="0024566F"/>
    <w:rsid w:val="00245CD0"/>
    <w:rsid w:val="00246C20"/>
    <w:rsid w:val="0025025F"/>
    <w:rsid w:val="00250903"/>
    <w:rsid w:val="002536D0"/>
    <w:rsid w:val="00253FA2"/>
    <w:rsid w:val="00254091"/>
    <w:rsid w:val="00256A71"/>
    <w:rsid w:val="002576C0"/>
    <w:rsid w:val="002578C5"/>
    <w:rsid w:val="00257BFF"/>
    <w:rsid w:val="002614E5"/>
    <w:rsid w:val="002616D6"/>
    <w:rsid w:val="00261FF7"/>
    <w:rsid w:val="002622D7"/>
    <w:rsid w:val="00262D59"/>
    <w:rsid w:val="00264F4A"/>
    <w:rsid w:val="00265759"/>
    <w:rsid w:val="00265B11"/>
    <w:rsid w:val="00266862"/>
    <w:rsid w:val="00267A27"/>
    <w:rsid w:val="00267B37"/>
    <w:rsid w:val="00270CF0"/>
    <w:rsid w:val="00271ECE"/>
    <w:rsid w:val="00272679"/>
    <w:rsid w:val="00272761"/>
    <w:rsid w:val="00274EC4"/>
    <w:rsid w:val="00275AA0"/>
    <w:rsid w:val="00276333"/>
    <w:rsid w:val="002767AA"/>
    <w:rsid w:val="002767B9"/>
    <w:rsid w:val="00277564"/>
    <w:rsid w:val="00277E18"/>
    <w:rsid w:val="002801DB"/>
    <w:rsid w:val="0028142D"/>
    <w:rsid w:val="00281F96"/>
    <w:rsid w:val="0028272E"/>
    <w:rsid w:val="0028324D"/>
    <w:rsid w:val="00284046"/>
    <w:rsid w:val="002848BB"/>
    <w:rsid w:val="00284F00"/>
    <w:rsid w:val="0028569C"/>
    <w:rsid w:val="0028749B"/>
    <w:rsid w:val="00292693"/>
    <w:rsid w:val="00292D5E"/>
    <w:rsid w:val="00292E43"/>
    <w:rsid w:val="0029472C"/>
    <w:rsid w:val="00295C65"/>
    <w:rsid w:val="002967B5"/>
    <w:rsid w:val="002973F4"/>
    <w:rsid w:val="00297E54"/>
    <w:rsid w:val="002A0858"/>
    <w:rsid w:val="002A276A"/>
    <w:rsid w:val="002A2846"/>
    <w:rsid w:val="002A2A58"/>
    <w:rsid w:val="002A2CBF"/>
    <w:rsid w:val="002A31A5"/>
    <w:rsid w:val="002A3D53"/>
    <w:rsid w:val="002A48B4"/>
    <w:rsid w:val="002A57A7"/>
    <w:rsid w:val="002A6B19"/>
    <w:rsid w:val="002A6BF9"/>
    <w:rsid w:val="002A7AFF"/>
    <w:rsid w:val="002B06FE"/>
    <w:rsid w:val="002B0A7A"/>
    <w:rsid w:val="002B0D9C"/>
    <w:rsid w:val="002B170E"/>
    <w:rsid w:val="002B288A"/>
    <w:rsid w:val="002B2AF8"/>
    <w:rsid w:val="002B31D6"/>
    <w:rsid w:val="002B370E"/>
    <w:rsid w:val="002B3987"/>
    <w:rsid w:val="002B3AD5"/>
    <w:rsid w:val="002B4149"/>
    <w:rsid w:val="002B4B8B"/>
    <w:rsid w:val="002B5EA4"/>
    <w:rsid w:val="002B7BE3"/>
    <w:rsid w:val="002B7C0D"/>
    <w:rsid w:val="002C2C23"/>
    <w:rsid w:val="002C3464"/>
    <w:rsid w:val="002C541F"/>
    <w:rsid w:val="002C6910"/>
    <w:rsid w:val="002C6E69"/>
    <w:rsid w:val="002C74DC"/>
    <w:rsid w:val="002D0451"/>
    <w:rsid w:val="002D0AC6"/>
    <w:rsid w:val="002D0D71"/>
    <w:rsid w:val="002D2F8D"/>
    <w:rsid w:val="002D3AA1"/>
    <w:rsid w:val="002D4135"/>
    <w:rsid w:val="002D60BF"/>
    <w:rsid w:val="002D6E7E"/>
    <w:rsid w:val="002E15D9"/>
    <w:rsid w:val="002E1B4E"/>
    <w:rsid w:val="002E29E5"/>
    <w:rsid w:val="002E3487"/>
    <w:rsid w:val="002E37F7"/>
    <w:rsid w:val="002E5054"/>
    <w:rsid w:val="002E50EC"/>
    <w:rsid w:val="002E5269"/>
    <w:rsid w:val="002E56C3"/>
    <w:rsid w:val="002E5A9D"/>
    <w:rsid w:val="002E5EE0"/>
    <w:rsid w:val="002E5F51"/>
    <w:rsid w:val="002E60FA"/>
    <w:rsid w:val="002E6A37"/>
    <w:rsid w:val="002E7609"/>
    <w:rsid w:val="002F0CCD"/>
    <w:rsid w:val="002F136A"/>
    <w:rsid w:val="002F15B5"/>
    <w:rsid w:val="002F3537"/>
    <w:rsid w:val="002F411D"/>
    <w:rsid w:val="002F49F9"/>
    <w:rsid w:val="002F6FDB"/>
    <w:rsid w:val="002F75B4"/>
    <w:rsid w:val="00301DD2"/>
    <w:rsid w:val="003023FC"/>
    <w:rsid w:val="00302A05"/>
    <w:rsid w:val="00302EDF"/>
    <w:rsid w:val="00302EF1"/>
    <w:rsid w:val="00303181"/>
    <w:rsid w:val="003038FE"/>
    <w:rsid w:val="00303BE5"/>
    <w:rsid w:val="00304513"/>
    <w:rsid w:val="003049D0"/>
    <w:rsid w:val="0030545D"/>
    <w:rsid w:val="00305ACB"/>
    <w:rsid w:val="003061F7"/>
    <w:rsid w:val="00307527"/>
    <w:rsid w:val="003123DC"/>
    <w:rsid w:val="00313ABD"/>
    <w:rsid w:val="00313BF8"/>
    <w:rsid w:val="0031536A"/>
    <w:rsid w:val="00317888"/>
    <w:rsid w:val="00320740"/>
    <w:rsid w:val="00320E94"/>
    <w:rsid w:val="00320EC8"/>
    <w:rsid w:val="0032365B"/>
    <w:rsid w:val="003236D9"/>
    <w:rsid w:val="0032431E"/>
    <w:rsid w:val="003248B6"/>
    <w:rsid w:val="00325AC4"/>
    <w:rsid w:val="0032629A"/>
    <w:rsid w:val="00327945"/>
    <w:rsid w:val="00327AB3"/>
    <w:rsid w:val="00330A3D"/>
    <w:rsid w:val="003325D5"/>
    <w:rsid w:val="003332E9"/>
    <w:rsid w:val="00334A10"/>
    <w:rsid w:val="00337311"/>
    <w:rsid w:val="0033753A"/>
    <w:rsid w:val="00337F3A"/>
    <w:rsid w:val="0034343C"/>
    <w:rsid w:val="00343B6C"/>
    <w:rsid w:val="00343E09"/>
    <w:rsid w:val="0034410B"/>
    <w:rsid w:val="00344B9F"/>
    <w:rsid w:val="00344E9B"/>
    <w:rsid w:val="00345ED7"/>
    <w:rsid w:val="00351369"/>
    <w:rsid w:val="0035196F"/>
    <w:rsid w:val="003525DF"/>
    <w:rsid w:val="00352AF0"/>
    <w:rsid w:val="00353429"/>
    <w:rsid w:val="003536D4"/>
    <w:rsid w:val="00353C46"/>
    <w:rsid w:val="00357392"/>
    <w:rsid w:val="00360417"/>
    <w:rsid w:val="0036089B"/>
    <w:rsid w:val="00364856"/>
    <w:rsid w:val="00365FC9"/>
    <w:rsid w:val="00366FA7"/>
    <w:rsid w:val="0036718F"/>
    <w:rsid w:val="00367568"/>
    <w:rsid w:val="003676D0"/>
    <w:rsid w:val="00367792"/>
    <w:rsid w:val="00367AC5"/>
    <w:rsid w:val="003727F9"/>
    <w:rsid w:val="003738E2"/>
    <w:rsid w:val="00374201"/>
    <w:rsid w:val="00374B14"/>
    <w:rsid w:val="003756BA"/>
    <w:rsid w:val="003758D5"/>
    <w:rsid w:val="0037649D"/>
    <w:rsid w:val="00376860"/>
    <w:rsid w:val="00376A58"/>
    <w:rsid w:val="00376E81"/>
    <w:rsid w:val="00377300"/>
    <w:rsid w:val="003800A8"/>
    <w:rsid w:val="003806B8"/>
    <w:rsid w:val="003818E8"/>
    <w:rsid w:val="00381977"/>
    <w:rsid w:val="00381BA1"/>
    <w:rsid w:val="003830B4"/>
    <w:rsid w:val="00383DE1"/>
    <w:rsid w:val="0038504A"/>
    <w:rsid w:val="00385ABD"/>
    <w:rsid w:val="00387708"/>
    <w:rsid w:val="00390A7C"/>
    <w:rsid w:val="003910F4"/>
    <w:rsid w:val="00391568"/>
    <w:rsid w:val="003920E9"/>
    <w:rsid w:val="003921A4"/>
    <w:rsid w:val="0039272D"/>
    <w:rsid w:val="00395164"/>
    <w:rsid w:val="00396E44"/>
    <w:rsid w:val="00397FE3"/>
    <w:rsid w:val="003A0409"/>
    <w:rsid w:val="003A12E7"/>
    <w:rsid w:val="003A1F5C"/>
    <w:rsid w:val="003A2100"/>
    <w:rsid w:val="003A2A96"/>
    <w:rsid w:val="003A2F79"/>
    <w:rsid w:val="003A3943"/>
    <w:rsid w:val="003A464C"/>
    <w:rsid w:val="003A5BD6"/>
    <w:rsid w:val="003A5DBD"/>
    <w:rsid w:val="003A5EFD"/>
    <w:rsid w:val="003A7D61"/>
    <w:rsid w:val="003B00B3"/>
    <w:rsid w:val="003B0332"/>
    <w:rsid w:val="003B09CA"/>
    <w:rsid w:val="003B1187"/>
    <w:rsid w:val="003B1FA0"/>
    <w:rsid w:val="003B22CB"/>
    <w:rsid w:val="003B2A0C"/>
    <w:rsid w:val="003B2CB6"/>
    <w:rsid w:val="003B3688"/>
    <w:rsid w:val="003B3C4B"/>
    <w:rsid w:val="003B51AD"/>
    <w:rsid w:val="003B7694"/>
    <w:rsid w:val="003B7930"/>
    <w:rsid w:val="003B7FA4"/>
    <w:rsid w:val="003C0772"/>
    <w:rsid w:val="003C0FEA"/>
    <w:rsid w:val="003C2EC9"/>
    <w:rsid w:val="003C41C9"/>
    <w:rsid w:val="003C462E"/>
    <w:rsid w:val="003C52C0"/>
    <w:rsid w:val="003C5EF6"/>
    <w:rsid w:val="003C6CA8"/>
    <w:rsid w:val="003C751F"/>
    <w:rsid w:val="003D0523"/>
    <w:rsid w:val="003D1648"/>
    <w:rsid w:val="003D1987"/>
    <w:rsid w:val="003D25C8"/>
    <w:rsid w:val="003D40E5"/>
    <w:rsid w:val="003D5758"/>
    <w:rsid w:val="003D707B"/>
    <w:rsid w:val="003E06D9"/>
    <w:rsid w:val="003E1435"/>
    <w:rsid w:val="003E1853"/>
    <w:rsid w:val="003E1AEF"/>
    <w:rsid w:val="003E33E1"/>
    <w:rsid w:val="003E4150"/>
    <w:rsid w:val="003E4D19"/>
    <w:rsid w:val="003E63F0"/>
    <w:rsid w:val="003E6612"/>
    <w:rsid w:val="003E6798"/>
    <w:rsid w:val="003F0901"/>
    <w:rsid w:val="003F0F6D"/>
    <w:rsid w:val="003F1D05"/>
    <w:rsid w:val="003F1F76"/>
    <w:rsid w:val="003F2A87"/>
    <w:rsid w:val="003F4B65"/>
    <w:rsid w:val="003F5D71"/>
    <w:rsid w:val="003F6C74"/>
    <w:rsid w:val="003F7480"/>
    <w:rsid w:val="003F7829"/>
    <w:rsid w:val="004012F6"/>
    <w:rsid w:val="0040176F"/>
    <w:rsid w:val="004018D7"/>
    <w:rsid w:val="004020BF"/>
    <w:rsid w:val="0040384F"/>
    <w:rsid w:val="00403856"/>
    <w:rsid w:val="0040495D"/>
    <w:rsid w:val="004077E3"/>
    <w:rsid w:val="00410596"/>
    <w:rsid w:val="00412420"/>
    <w:rsid w:val="004131FD"/>
    <w:rsid w:val="0041675A"/>
    <w:rsid w:val="004169CC"/>
    <w:rsid w:val="00417AB5"/>
    <w:rsid w:val="0042119E"/>
    <w:rsid w:val="00421333"/>
    <w:rsid w:val="00422780"/>
    <w:rsid w:val="004239C9"/>
    <w:rsid w:val="00423BE9"/>
    <w:rsid w:val="0042415B"/>
    <w:rsid w:val="00424B7F"/>
    <w:rsid w:val="0042591E"/>
    <w:rsid w:val="00425F2C"/>
    <w:rsid w:val="00426027"/>
    <w:rsid w:val="0042647F"/>
    <w:rsid w:val="00426B2C"/>
    <w:rsid w:val="00430764"/>
    <w:rsid w:val="00430785"/>
    <w:rsid w:val="0043081C"/>
    <w:rsid w:val="0043203A"/>
    <w:rsid w:val="004336C1"/>
    <w:rsid w:val="00433F03"/>
    <w:rsid w:val="00434742"/>
    <w:rsid w:val="004360D1"/>
    <w:rsid w:val="0043614B"/>
    <w:rsid w:val="00440364"/>
    <w:rsid w:val="004410A6"/>
    <w:rsid w:val="0044178F"/>
    <w:rsid w:val="00441A58"/>
    <w:rsid w:val="00442088"/>
    <w:rsid w:val="00442676"/>
    <w:rsid w:val="00442C4F"/>
    <w:rsid w:val="00443F7F"/>
    <w:rsid w:val="004463A3"/>
    <w:rsid w:val="00446CB6"/>
    <w:rsid w:val="00446EF9"/>
    <w:rsid w:val="00447A65"/>
    <w:rsid w:val="00447AF3"/>
    <w:rsid w:val="00447F48"/>
    <w:rsid w:val="004506FF"/>
    <w:rsid w:val="004516D1"/>
    <w:rsid w:val="00451A56"/>
    <w:rsid w:val="004524B0"/>
    <w:rsid w:val="00452C15"/>
    <w:rsid w:val="00452F4A"/>
    <w:rsid w:val="004532E6"/>
    <w:rsid w:val="00453654"/>
    <w:rsid w:val="00453D13"/>
    <w:rsid w:val="00453E54"/>
    <w:rsid w:val="0045416E"/>
    <w:rsid w:val="00455023"/>
    <w:rsid w:val="00455435"/>
    <w:rsid w:val="00455F20"/>
    <w:rsid w:val="00456484"/>
    <w:rsid w:val="00457BFF"/>
    <w:rsid w:val="00460B65"/>
    <w:rsid w:val="00461144"/>
    <w:rsid w:val="004628E9"/>
    <w:rsid w:val="00463DCB"/>
    <w:rsid w:val="00465384"/>
    <w:rsid w:val="004656C7"/>
    <w:rsid w:val="004660BE"/>
    <w:rsid w:val="00466AC9"/>
    <w:rsid w:val="00466DAA"/>
    <w:rsid w:val="00473591"/>
    <w:rsid w:val="00473BA6"/>
    <w:rsid w:val="00473E37"/>
    <w:rsid w:val="00474AD8"/>
    <w:rsid w:val="00476A26"/>
    <w:rsid w:val="00476FBE"/>
    <w:rsid w:val="00477B92"/>
    <w:rsid w:val="00477F74"/>
    <w:rsid w:val="004815AC"/>
    <w:rsid w:val="004816EE"/>
    <w:rsid w:val="00484BF5"/>
    <w:rsid w:val="004862F0"/>
    <w:rsid w:val="004868B7"/>
    <w:rsid w:val="004879B0"/>
    <w:rsid w:val="00487F04"/>
    <w:rsid w:val="00490FA2"/>
    <w:rsid w:val="004927D5"/>
    <w:rsid w:val="00492BD6"/>
    <w:rsid w:val="00493B12"/>
    <w:rsid w:val="004941DD"/>
    <w:rsid w:val="004957D1"/>
    <w:rsid w:val="00495F4B"/>
    <w:rsid w:val="00496453"/>
    <w:rsid w:val="00496D9B"/>
    <w:rsid w:val="00497BD9"/>
    <w:rsid w:val="00497FDC"/>
    <w:rsid w:val="004A060A"/>
    <w:rsid w:val="004A0E51"/>
    <w:rsid w:val="004A14D1"/>
    <w:rsid w:val="004A2A5F"/>
    <w:rsid w:val="004A36AA"/>
    <w:rsid w:val="004A3FE4"/>
    <w:rsid w:val="004A44E7"/>
    <w:rsid w:val="004A6279"/>
    <w:rsid w:val="004A6914"/>
    <w:rsid w:val="004A6B1F"/>
    <w:rsid w:val="004A720D"/>
    <w:rsid w:val="004B1C1B"/>
    <w:rsid w:val="004B3428"/>
    <w:rsid w:val="004B3709"/>
    <w:rsid w:val="004B4E66"/>
    <w:rsid w:val="004B5264"/>
    <w:rsid w:val="004B5BC3"/>
    <w:rsid w:val="004B5EEB"/>
    <w:rsid w:val="004B5F81"/>
    <w:rsid w:val="004B610D"/>
    <w:rsid w:val="004B76B7"/>
    <w:rsid w:val="004C09F5"/>
    <w:rsid w:val="004C1A09"/>
    <w:rsid w:val="004C3BF6"/>
    <w:rsid w:val="004C3FF6"/>
    <w:rsid w:val="004C42D0"/>
    <w:rsid w:val="004C4C27"/>
    <w:rsid w:val="004C4D51"/>
    <w:rsid w:val="004C547B"/>
    <w:rsid w:val="004C5CFE"/>
    <w:rsid w:val="004D164C"/>
    <w:rsid w:val="004D3B4B"/>
    <w:rsid w:val="004D3D55"/>
    <w:rsid w:val="004D71EE"/>
    <w:rsid w:val="004D76EE"/>
    <w:rsid w:val="004E13DD"/>
    <w:rsid w:val="004E334F"/>
    <w:rsid w:val="004E34E5"/>
    <w:rsid w:val="004E3817"/>
    <w:rsid w:val="004E4B4E"/>
    <w:rsid w:val="004E4C90"/>
    <w:rsid w:val="004E4F34"/>
    <w:rsid w:val="004E5B08"/>
    <w:rsid w:val="004E63F2"/>
    <w:rsid w:val="004E70FD"/>
    <w:rsid w:val="004E7487"/>
    <w:rsid w:val="004E77CC"/>
    <w:rsid w:val="004F044E"/>
    <w:rsid w:val="004F0FFF"/>
    <w:rsid w:val="004F1B8B"/>
    <w:rsid w:val="004F2361"/>
    <w:rsid w:val="004F2887"/>
    <w:rsid w:val="004F4317"/>
    <w:rsid w:val="004F5448"/>
    <w:rsid w:val="004F5C1C"/>
    <w:rsid w:val="004F5F1C"/>
    <w:rsid w:val="004F62DB"/>
    <w:rsid w:val="004F6A76"/>
    <w:rsid w:val="004F747E"/>
    <w:rsid w:val="004F785A"/>
    <w:rsid w:val="004F7E4B"/>
    <w:rsid w:val="00501452"/>
    <w:rsid w:val="00502335"/>
    <w:rsid w:val="00502B8E"/>
    <w:rsid w:val="00502E2B"/>
    <w:rsid w:val="0050313A"/>
    <w:rsid w:val="0050393D"/>
    <w:rsid w:val="005041E5"/>
    <w:rsid w:val="0050445A"/>
    <w:rsid w:val="00504DF8"/>
    <w:rsid w:val="00506D2A"/>
    <w:rsid w:val="00506F65"/>
    <w:rsid w:val="00510C70"/>
    <w:rsid w:val="00511648"/>
    <w:rsid w:val="00511726"/>
    <w:rsid w:val="00511CB9"/>
    <w:rsid w:val="00511E35"/>
    <w:rsid w:val="005128F5"/>
    <w:rsid w:val="00512C4E"/>
    <w:rsid w:val="005135B4"/>
    <w:rsid w:val="00513EE1"/>
    <w:rsid w:val="00514E82"/>
    <w:rsid w:val="0051701B"/>
    <w:rsid w:val="005178EE"/>
    <w:rsid w:val="00517E0C"/>
    <w:rsid w:val="005209E3"/>
    <w:rsid w:val="00520FA1"/>
    <w:rsid w:val="00521109"/>
    <w:rsid w:val="005218E3"/>
    <w:rsid w:val="00521EC7"/>
    <w:rsid w:val="00522B34"/>
    <w:rsid w:val="00523500"/>
    <w:rsid w:val="00523E28"/>
    <w:rsid w:val="00526849"/>
    <w:rsid w:val="0052691A"/>
    <w:rsid w:val="00526EB1"/>
    <w:rsid w:val="00530116"/>
    <w:rsid w:val="00530253"/>
    <w:rsid w:val="005303A3"/>
    <w:rsid w:val="0053044D"/>
    <w:rsid w:val="005315AC"/>
    <w:rsid w:val="00531FD6"/>
    <w:rsid w:val="005324A1"/>
    <w:rsid w:val="00533571"/>
    <w:rsid w:val="00534A8E"/>
    <w:rsid w:val="00534B5B"/>
    <w:rsid w:val="005351E0"/>
    <w:rsid w:val="0053667B"/>
    <w:rsid w:val="005376C3"/>
    <w:rsid w:val="00540BF0"/>
    <w:rsid w:val="0054162D"/>
    <w:rsid w:val="00543D48"/>
    <w:rsid w:val="00544070"/>
    <w:rsid w:val="00545330"/>
    <w:rsid w:val="00545F75"/>
    <w:rsid w:val="0054705A"/>
    <w:rsid w:val="005474EE"/>
    <w:rsid w:val="00547953"/>
    <w:rsid w:val="00550952"/>
    <w:rsid w:val="00550FBA"/>
    <w:rsid w:val="0055111B"/>
    <w:rsid w:val="00551CB7"/>
    <w:rsid w:val="00553B5F"/>
    <w:rsid w:val="00553F44"/>
    <w:rsid w:val="00556347"/>
    <w:rsid w:val="00556ED7"/>
    <w:rsid w:val="005574F5"/>
    <w:rsid w:val="00563CD7"/>
    <w:rsid w:val="00563D3F"/>
    <w:rsid w:val="0056591A"/>
    <w:rsid w:val="005669AF"/>
    <w:rsid w:val="00566DBA"/>
    <w:rsid w:val="005676A0"/>
    <w:rsid w:val="0056775A"/>
    <w:rsid w:val="0057167D"/>
    <w:rsid w:val="00571C4C"/>
    <w:rsid w:val="00572360"/>
    <w:rsid w:val="00574DF3"/>
    <w:rsid w:val="005754BA"/>
    <w:rsid w:val="005778D9"/>
    <w:rsid w:val="005809EC"/>
    <w:rsid w:val="00580BDA"/>
    <w:rsid w:val="00580EF5"/>
    <w:rsid w:val="0058100A"/>
    <w:rsid w:val="00582CBA"/>
    <w:rsid w:val="00583077"/>
    <w:rsid w:val="0058339F"/>
    <w:rsid w:val="00583E5D"/>
    <w:rsid w:val="00584CEE"/>
    <w:rsid w:val="00585A51"/>
    <w:rsid w:val="00585DE1"/>
    <w:rsid w:val="00586317"/>
    <w:rsid w:val="00586C06"/>
    <w:rsid w:val="00590436"/>
    <w:rsid w:val="00591D0E"/>
    <w:rsid w:val="0059239D"/>
    <w:rsid w:val="00593514"/>
    <w:rsid w:val="005957A4"/>
    <w:rsid w:val="00595B89"/>
    <w:rsid w:val="005978C4"/>
    <w:rsid w:val="00597E7F"/>
    <w:rsid w:val="005A0A47"/>
    <w:rsid w:val="005A2609"/>
    <w:rsid w:val="005A310A"/>
    <w:rsid w:val="005A3435"/>
    <w:rsid w:val="005A3637"/>
    <w:rsid w:val="005A48F9"/>
    <w:rsid w:val="005A522D"/>
    <w:rsid w:val="005A5EBB"/>
    <w:rsid w:val="005A5F0B"/>
    <w:rsid w:val="005A684B"/>
    <w:rsid w:val="005A6A1B"/>
    <w:rsid w:val="005A7B86"/>
    <w:rsid w:val="005A7FA9"/>
    <w:rsid w:val="005B003F"/>
    <w:rsid w:val="005B00CA"/>
    <w:rsid w:val="005B020E"/>
    <w:rsid w:val="005B0A90"/>
    <w:rsid w:val="005B0E43"/>
    <w:rsid w:val="005B2592"/>
    <w:rsid w:val="005B2942"/>
    <w:rsid w:val="005B2B9D"/>
    <w:rsid w:val="005B33E5"/>
    <w:rsid w:val="005B4C7E"/>
    <w:rsid w:val="005B575C"/>
    <w:rsid w:val="005B6035"/>
    <w:rsid w:val="005B6BBE"/>
    <w:rsid w:val="005B6F7C"/>
    <w:rsid w:val="005B7BBF"/>
    <w:rsid w:val="005C065A"/>
    <w:rsid w:val="005C0853"/>
    <w:rsid w:val="005C0DEE"/>
    <w:rsid w:val="005C111A"/>
    <w:rsid w:val="005C2841"/>
    <w:rsid w:val="005C46B7"/>
    <w:rsid w:val="005C56C5"/>
    <w:rsid w:val="005C5848"/>
    <w:rsid w:val="005C639F"/>
    <w:rsid w:val="005C795E"/>
    <w:rsid w:val="005D1443"/>
    <w:rsid w:val="005D17D3"/>
    <w:rsid w:val="005D4974"/>
    <w:rsid w:val="005D6AA9"/>
    <w:rsid w:val="005D6E26"/>
    <w:rsid w:val="005D7460"/>
    <w:rsid w:val="005E07A9"/>
    <w:rsid w:val="005E406F"/>
    <w:rsid w:val="005E48FB"/>
    <w:rsid w:val="005E4C25"/>
    <w:rsid w:val="005E513B"/>
    <w:rsid w:val="005E55EC"/>
    <w:rsid w:val="005E5814"/>
    <w:rsid w:val="005E64ED"/>
    <w:rsid w:val="005E6EA1"/>
    <w:rsid w:val="005E74FC"/>
    <w:rsid w:val="005E7CF1"/>
    <w:rsid w:val="005F009D"/>
    <w:rsid w:val="005F0441"/>
    <w:rsid w:val="005F1203"/>
    <w:rsid w:val="005F18F8"/>
    <w:rsid w:val="005F1DB0"/>
    <w:rsid w:val="005F1FB8"/>
    <w:rsid w:val="005F3547"/>
    <w:rsid w:val="005F4BBC"/>
    <w:rsid w:val="005F564A"/>
    <w:rsid w:val="005F5E12"/>
    <w:rsid w:val="005F669B"/>
    <w:rsid w:val="005F67BC"/>
    <w:rsid w:val="005F7244"/>
    <w:rsid w:val="005F7383"/>
    <w:rsid w:val="005F7461"/>
    <w:rsid w:val="005F7776"/>
    <w:rsid w:val="005F7E63"/>
    <w:rsid w:val="00601577"/>
    <w:rsid w:val="006037F8"/>
    <w:rsid w:val="006038E0"/>
    <w:rsid w:val="00604874"/>
    <w:rsid w:val="00605A6F"/>
    <w:rsid w:val="006067E6"/>
    <w:rsid w:val="00606816"/>
    <w:rsid w:val="00606F8B"/>
    <w:rsid w:val="0060747D"/>
    <w:rsid w:val="00607FED"/>
    <w:rsid w:val="00611241"/>
    <w:rsid w:val="006116D2"/>
    <w:rsid w:val="00611B68"/>
    <w:rsid w:val="006126E9"/>
    <w:rsid w:val="00613334"/>
    <w:rsid w:val="00613BCC"/>
    <w:rsid w:val="00613D3F"/>
    <w:rsid w:val="006152F5"/>
    <w:rsid w:val="00615EF0"/>
    <w:rsid w:val="00616DCD"/>
    <w:rsid w:val="00616F14"/>
    <w:rsid w:val="006172B1"/>
    <w:rsid w:val="006175E8"/>
    <w:rsid w:val="006177ED"/>
    <w:rsid w:val="00620D85"/>
    <w:rsid w:val="00620E81"/>
    <w:rsid w:val="00620F6A"/>
    <w:rsid w:val="0062129A"/>
    <w:rsid w:val="0062205E"/>
    <w:rsid w:val="006225E2"/>
    <w:rsid w:val="00622B6D"/>
    <w:rsid w:val="00622C2B"/>
    <w:rsid w:val="006234CA"/>
    <w:rsid w:val="006236EA"/>
    <w:rsid w:val="00623DD5"/>
    <w:rsid w:val="00625DD4"/>
    <w:rsid w:val="00626C6E"/>
    <w:rsid w:val="0062724B"/>
    <w:rsid w:val="00630D4C"/>
    <w:rsid w:val="00631661"/>
    <w:rsid w:val="00631AA8"/>
    <w:rsid w:val="00632E89"/>
    <w:rsid w:val="006337CC"/>
    <w:rsid w:val="00633EC5"/>
    <w:rsid w:val="00634A97"/>
    <w:rsid w:val="00634D06"/>
    <w:rsid w:val="00636304"/>
    <w:rsid w:val="00636850"/>
    <w:rsid w:val="006379F4"/>
    <w:rsid w:val="00637D4E"/>
    <w:rsid w:val="00641CEF"/>
    <w:rsid w:val="0064203B"/>
    <w:rsid w:val="006428D4"/>
    <w:rsid w:val="00643020"/>
    <w:rsid w:val="0064311F"/>
    <w:rsid w:val="00643867"/>
    <w:rsid w:val="00644473"/>
    <w:rsid w:val="0064498E"/>
    <w:rsid w:val="006453B8"/>
    <w:rsid w:val="00645CBE"/>
    <w:rsid w:val="00646106"/>
    <w:rsid w:val="00646479"/>
    <w:rsid w:val="0064647F"/>
    <w:rsid w:val="006464BE"/>
    <w:rsid w:val="006464CE"/>
    <w:rsid w:val="00647790"/>
    <w:rsid w:val="00652677"/>
    <w:rsid w:val="00653226"/>
    <w:rsid w:val="006532D1"/>
    <w:rsid w:val="006540D0"/>
    <w:rsid w:val="00654325"/>
    <w:rsid w:val="00654632"/>
    <w:rsid w:val="00654907"/>
    <w:rsid w:val="00654FEC"/>
    <w:rsid w:val="00655298"/>
    <w:rsid w:val="00655BBA"/>
    <w:rsid w:val="00656B6C"/>
    <w:rsid w:val="00656EC7"/>
    <w:rsid w:val="00661BD5"/>
    <w:rsid w:val="00662490"/>
    <w:rsid w:val="0066275D"/>
    <w:rsid w:val="00663ACA"/>
    <w:rsid w:val="006642E4"/>
    <w:rsid w:val="006656D3"/>
    <w:rsid w:val="0066587F"/>
    <w:rsid w:val="00665AD2"/>
    <w:rsid w:val="00667915"/>
    <w:rsid w:val="00667B22"/>
    <w:rsid w:val="00670CE5"/>
    <w:rsid w:val="00672428"/>
    <w:rsid w:val="00673268"/>
    <w:rsid w:val="0067345F"/>
    <w:rsid w:val="00673CB6"/>
    <w:rsid w:val="0067688B"/>
    <w:rsid w:val="0067695A"/>
    <w:rsid w:val="0067761C"/>
    <w:rsid w:val="00680EB9"/>
    <w:rsid w:val="006810F2"/>
    <w:rsid w:val="00681F73"/>
    <w:rsid w:val="0068397C"/>
    <w:rsid w:val="00684F75"/>
    <w:rsid w:val="006859F0"/>
    <w:rsid w:val="00686C8B"/>
    <w:rsid w:val="00690173"/>
    <w:rsid w:val="00690958"/>
    <w:rsid w:val="0069135C"/>
    <w:rsid w:val="00691927"/>
    <w:rsid w:val="00691FE6"/>
    <w:rsid w:val="006932C8"/>
    <w:rsid w:val="00693C09"/>
    <w:rsid w:val="00694012"/>
    <w:rsid w:val="00694AC8"/>
    <w:rsid w:val="00695F4D"/>
    <w:rsid w:val="00696719"/>
    <w:rsid w:val="00696E88"/>
    <w:rsid w:val="006977CD"/>
    <w:rsid w:val="00697985"/>
    <w:rsid w:val="00697B46"/>
    <w:rsid w:val="00697CDF"/>
    <w:rsid w:val="006A0E44"/>
    <w:rsid w:val="006A1F71"/>
    <w:rsid w:val="006A2C0A"/>
    <w:rsid w:val="006A3A68"/>
    <w:rsid w:val="006A410F"/>
    <w:rsid w:val="006A5E84"/>
    <w:rsid w:val="006A64C7"/>
    <w:rsid w:val="006A6617"/>
    <w:rsid w:val="006A6694"/>
    <w:rsid w:val="006B0C3D"/>
    <w:rsid w:val="006B15D8"/>
    <w:rsid w:val="006B19D1"/>
    <w:rsid w:val="006B1C53"/>
    <w:rsid w:val="006B29BA"/>
    <w:rsid w:val="006B31FD"/>
    <w:rsid w:val="006B34CB"/>
    <w:rsid w:val="006B3FFF"/>
    <w:rsid w:val="006B51A4"/>
    <w:rsid w:val="006B58FD"/>
    <w:rsid w:val="006B6323"/>
    <w:rsid w:val="006B6BAE"/>
    <w:rsid w:val="006B6CF2"/>
    <w:rsid w:val="006B786B"/>
    <w:rsid w:val="006C011B"/>
    <w:rsid w:val="006C04B9"/>
    <w:rsid w:val="006C07B8"/>
    <w:rsid w:val="006C258B"/>
    <w:rsid w:val="006C27A5"/>
    <w:rsid w:val="006C2D9C"/>
    <w:rsid w:val="006C38E3"/>
    <w:rsid w:val="006C3C09"/>
    <w:rsid w:val="006C4641"/>
    <w:rsid w:val="006C672E"/>
    <w:rsid w:val="006C6EE5"/>
    <w:rsid w:val="006C79E5"/>
    <w:rsid w:val="006C7A60"/>
    <w:rsid w:val="006C7CCD"/>
    <w:rsid w:val="006D0418"/>
    <w:rsid w:val="006D2411"/>
    <w:rsid w:val="006D48A8"/>
    <w:rsid w:val="006D4DF8"/>
    <w:rsid w:val="006D5CEC"/>
    <w:rsid w:val="006D631F"/>
    <w:rsid w:val="006D7A25"/>
    <w:rsid w:val="006E2A17"/>
    <w:rsid w:val="006E3075"/>
    <w:rsid w:val="006E5A68"/>
    <w:rsid w:val="006E7424"/>
    <w:rsid w:val="006E7989"/>
    <w:rsid w:val="006E7ACA"/>
    <w:rsid w:val="006F066B"/>
    <w:rsid w:val="006F0BBD"/>
    <w:rsid w:val="006F14AF"/>
    <w:rsid w:val="006F1AA8"/>
    <w:rsid w:val="006F1C79"/>
    <w:rsid w:val="006F2BC5"/>
    <w:rsid w:val="006F42B3"/>
    <w:rsid w:val="006F4474"/>
    <w:rsid w:val="006F53AE"/>
    <w:rsid w:val="006F5877"/>
    <w:rsid w:val="007011BC"/>
    <w:rsid w:val="00702716"/>
    <w:rsid w:val="007053BC"/>
    <w:rsid w:val="0070557A"/>
    <w:rsid w:val="00706BA2"/>
    <w:rsid w:val="00706F76"/>
    <w:rsid w:val="00707B2D"/>
    <w:rsid w:val="00707BFB"/>
    <w:rsid w:val="00707DDF"/>
    <w:rsid w:val="00707F9D"/>
    <w:rsid w:val="0071046C"/>
    <w:rsid w:val="007104D1"/>
    <w:rsid w:val="00710A27"/>
    <w:rsid w:val="00710C47"/>
    <w:rsid w:val="00712344"/>
    <w:rsid w:val="00712ECD"/>
    <w:rsid w:val="00713600"/>
    <w:rsid w:val="00714DDA"/>
    <w:rsid w:val="007159BF"/>
    <w:rsid w:val="00715BAB"/>
    <w:rsid w:val="007161B6"/>
    <w:rsid w:val="007163F8"/>
    <w:rsid w:val="00716DC2"/>
    <w:rsid w:val="00716F55"/>
    <w:rsid w:val="0071724C"/>
    <w:rsid w:val="0072101C"/>
    <w:rsid w:val="0072102C"/>
    <w:rsid w:val="00721974"/>
    <w:rsid w:val="0072475F"/>
    <w:rsid w:val="00724ED8"/>
    <w:rsid w:val="0072535E"/>
    <w:rsid w:val="00727AF3"/>
    <w:rsid w:val="00727AFB"/>
    <w:rsid w:val="00730CC5"/>
    <w:rsid w:val="00730D90"/>
    <w:rsid w:val="007322AA"/>
    <w:rsid w:val="00732C80"/>
    <w:rsid w:val="007344B4"/>
    <w:rsid w:val="00734726"/>
    <w:rsid w:val="00734D8C"/>
    <w:rsid w:val="00735050"/>
    <w:rsid w:val="0073631B"/>
    <w:rsid w:val="00736C01"/>
    <w:rsid w:val="007378D2"/>
    <w:rsid w:val="00737E02"/>
    <w:rsid w:val="00740CED"/>
    <w:rsid w:val="007417F0"/>
    <w:rsid w:val="0074464A"/>
    <w:rsid w:val="0074589C"/>
    <w:rsid w:val="0074746A"/>
    <w:rsid w:val="0074749F"/>
    <w:rsid w:val="00751C17"/>
    <w:rsid w:val="00754773"/>
    <w:rsid w:val="007549F5"/>
    <w:rsid w:val="00754AA0"/>
    <w:rsid w:val="00754AB1"/>
    <w:rsid w:val="0075534A"/>
    <w:rsid w:val="007562D8"/>
    <w:rsid w:val="007562DA"/>
    <w:rsid w:val="00761D32"/>
    <w:rsid w:val="007623E6"/>
    <w:rsid w:val="00764ED9"/>
    <w:rsid w:val="007658BB"/>
    <w:rsid w:val="00770EF8"/>
    <w:rsid w:val="0077138F"/>
    <w:rsid w:val="00771E74"/>
    <w:rsid w:val="00772429"/>
    <w:rsid w:val="00772F45"/>
    <w:rsid w:val="00773719"/>
    <w:rsid w:val="00773DA7"/>
    <w:rsid w:val="00774583"/>
    <w:rsid w:val="00774DF2"/>
    <w:rsid w:val="00775237"/>
    <w:rsid w:val="00776FA3"/>
    <w:rsid w:val="0077750B"/>
    <w:rsid w:val="00780417"/>
    <w:rsid w:val="00781138"/>
    <w:rsid w:val="00781CBA"/>
    <w:rsid w:val="00781DCE"/>
    <w:rsid w:val="0078315F"/>
    <w:rsid w:val="00783FA1"/>
    <w:rsid w:val="007868A8"/>
    <w:rsid w:val="007878A8"/>
    <w:rsid w:val="007924D6"/>
    <w:rsid w:val="007924D8"/>
    <w:rsid w:val="0079292F"/>
    <w:rsid w:val="0079408A"/>
    <w:rsid w:val="00794A52"/>
    <w:rsid w:val="00795907"/>
    <w:rsid w:val="00796548"/>
    <w:rsid w:val="00796B4F"/>
    <w:rsid w:val="00796E02"/>
    <w:rsid w:val="0079748C"/>
    <w:rsid w:val="00797D2A"/>
    <w:rsid w:val="007A0A6E"/>
    <w:rsid w:val="007A2C09"/>
    <w:rsid w:val="007A2E10"/>
    <w:rsid w:val="007A3411"/>
    <w:rsid w:val="007A3479"/>
    <w:rsid w:val="007A3F22"/>
    <w:rsid w:val="007A470C"/>
    <w:rsid w:val="007A5D99"/>
    <w:rsid w:val="007A724C"/>
    <w:rsid w:val="007B0346"/>
    <w:rsid w:val="007B0467"/>
    <w:rsid w:val="007B11D8"/>
    <w:rsid w:val="007B2196"/>
    <w:rsid w:val="007B2F06"/>
    <w:rsid w:val="007B383A"/>
    <w:rsid w:val="007B3B19"/>
    <w:rsid w:val="007B4767"/>
    <w:rsid w:val="007B7ECD"/>
    <w:rsid w:val="007C33A5"/>
    <w:rsid w:val="007C4871"/>
    <w:rsid w:val="007C60D4"/>
    <w:rsid w:val="007C727C"/>
    <w:rsid w:val="007C7378"/>
    <w:rsid w:val="007C776C"/>
    <w:rsid w:val="007D0529"/>
    <w:rsid w:val="007D057B"/>
    <w:rsid w:val="007D1277"/>
    <w:rsid w:val="007D2D94"/>
    <w:rsid w:val="007D34B0"/>
    <w:rsid w:val="007D3571"/>
    <w:rsid w:val="007D4725"/>
    <w:rsid w:val="007D56F1"/>
    <w:rsid w:val="007D5A8B"/>
    <w:rsid w:val="007D656F"/>
    <w:rsid w:val="007D7192"/>
    <w:rsid w:val="007D7F2E"/>
    <w:rsid w:val="007E026B"/>
    <w:rsid w:val="007E0863"/>
    <w:rsid w:val="007E0D02"/>
    <w:rsid w:val="007E0F25"/>
    <w:rsid w:val="007E1736"/>
    <w:rsid w:val="007E1CED"/>
    <w:rsid w:val="007E2F18"/>
    <w:rsid w:val="007E3375"/>
    <w:rsid w:val="007E3EAC"/>
    <w:rsid w:val="007E4786"/>
    <w:rsid w:val="007E5AB5"/>
    <w:rsid w:val="007E5B0F"/>
    <w:rsid w:val="007E770F"/>
    <w:rsid w:val="007E7769"/>
    <w:rsid w:val="007F00D3"/>
    <w:rsid w:val="007F0CDA"/>
    <w:rsid w:val="007F290A"/>
    <w:rsid w:val="007F2F8B"/>
    <w:rsid w:val="007F3A9E"/>
    <w:rsid w:val="007F3BD1"/>
    <w:rsid w:val="007F47EA"/>
    <w:rsid w:val="007F4E7D"/>
    <w:rsid w:val="007F66EA"/>
    <w:rsid w:val="007F6D43"/>
    <w:rsid w:val="007F75BA"/>
    <w:rsid w:val="00800546"/>
    <w:rsid w:val="0080054B"/>
    <w:rsid w:val="00800677"/>
    <w:rsid w:val="00800D28"/>
    <w:rsid w:val="00803A02"/>
    <w:rsid w:val="008047C9"/>
    <w:rsid w:val="00804DD5"/>
    <w:rsid w:val="00806043"/>
    <w:rsid w:val="00806466"/>
    <w:rsid w:val="00806B6D"/>
    <w:rsid w:val="00806C78"/>
    <w:rsid w:val="00806EBE"/>
    <w:rsid w:val="0080745D"/>
    <w:rsid w:val="0081090A"/>
    <w:rsid w:val="00810A3B"/>
    <w:rsid w:val="00810B55"/>
    <w:rsid w:val="00810FB6"/>
    <w:rsid w:val="008110BF"/>
    <w:rsid w:val="00811A94"/>
    <w:rsid w:val="00812B70"/>
    <w:rsid w:val="00813281"/>
    <w:rsid w:val="00814ACC"/>
    <w:rsid w:val="00814D88"/>
    <w:rsid w:val="00814DC0"/>
    <w:rsid w:val="008152BD"/>
    <w:rsid w:val="008168FF"/>
    <w:rsid w:val="008172B2"/>
    <w:rsid w:val="008174F7"/>
    <w:rsid w:val="00817545"/>
    <w:rsid w:val="00817F6A"/>
    <w:rsid w:val="008203BF"/>
    <w:rsid w:val="00820CED"/>
    <w:rsid w:val="00820CF3"/>
    <w:rsid w:val="0082159B"/>
    <w:rsid w:val="00821709"/>
    <w:rsid w:val="00821ACC"/>
    <w:rsid w:val="00821B77"/>
    <w:rsid w:val="00822442"/>
    <w:rsid w:val="008228C6"/>
    <w:rsid w:val="00823327"/>
    <w:rsid w:val="00823C34"/>
    <w:rsid w:val="008243A3"/>
    <w:rsid w:val="00825214"/>
    <w:rsid w:val="00825340"/>
    <w:rsid w:val="0082612A"/>
    <w:rsid w:val="0082636C"/>
    <w:rsid w:val="008263B6"/>
    <w:rsid w:val="0083052D"/>
    <w:rsid w:val="00830916"/>
    <w:rsid w:val="00831AE0"/>
    <w:rsid w:val="00831D09"/>
    <w:rsid w:val="008321D3"/>
    <w:rsid w:val="00832E7D"/>
    <w:rsid w:val="00834A5B"/>
    <w:rsid w:val="00835502"/>
    <w:rsid w:val="0083568B"/>
    <w:rsid w:val="008402C2"/>
    <w:rsid w:val="00840C1A"/>
    <w:rsid w:val="00841106"/>
    <w:rsid w:val="008460B4"/>
    <w:rsid w:val="0084696C"/>
    <w:rsid w:val="00846D93"/>
    <w:rsid w:val="008475A0"/>
    <w:rsid w:val="00847E9D"/>
    <w:rsid w:val="00847FEA"/>
    <w:rsid w:val="0085186D"/>
    <w:rsid w:val="00851CCD"/>
    <w:rsid w:val="00851F9C"/>
    <w:rsid w:val="00852611"/>
    <w:rsid w:val="00852DE6"/>
    <w:rsid w:val="0085321E"/>
    <w:rsid w:val="00855C9E"/>
    <w:rsid w:val="0085657A"/>
    <w:rsid w:val="00857300"/>
    <w:rsid w:val="008573E1"/>
    <w:rsid w:val="00857525"/>
    <w:rsid w:val="00857AD5"/>
    <w:rsid w:val="00860771"/>
    <w:rsid w:val="00860823"/>
    <w:rsid w:val="00860C31"/>
    <w:rsid w:val="0086291F"/>
    <w:rsid w:val="00862CEF"/>
    <w:rsid w:val="00863064"/>
    <w:rsid w:val="008635CB"/>
    <w:rsid w:val="00863D37"/>
    <w:rsid w:val="00863ED1"/>
    <w:rsid w:val="00864581"/>
    <w:rsid w:val="00864CCD"/>
    <w:rsid w:val="0086747D"/>
    <w:rsid w:val="0086764D"/>
    <w:rsid w:val="0087182F"/>
    <w:rsid w:val="00872230"/>
    <w:rsid w:val="00872842"/>
    <w:rsid w:val="0087509D"/>
    <w:rsid w:val="00875103"/>
    <w:rsid w:val="008771FF"/>
    <w:rsid w:val="00877855"/>
    <w:rsid w:val="00880478"/>
    <w:rsid w:val="00880582"/>
    <w:rsid w:val="00880B7A"/>
    <w:rsid w:val="00882A63"/>
    <w:rsid w:val="00882B36"/>
    <w:rsid w:val="008857A1"/>
    <w:rsid w:val="00885A73"/>
    <w:rsid w:val="00887B6D"/>
    <w:rsid w:val="00887F37"/>
    <w:rsid w:val="00890511"/>
    <w:rsid w:val="00892604"/>
    <w:rsid w:val="0089333C"/>
    <w:rsid w:val="0089335F"/>
    <w:rsid w:val="00893525"/>
    <w:rsid w:val="00893BDC"/>
    <w:rsid w:val="00893FA8"/>
    <w:rsid w:val="008946D2"/>
    <w:rsid w:val="00897408"/>
    <w:rsid w:val="00897DAC"/>
    <w:rsid w:val="008A1AC0"/>
    <w:rsid w:val="008A312F"/>
    <w:rsid w:val="008A34CA"/>
    <w:rsid w:val="008A3918"/>
    <w:rsid w:val="008A6BD8"/>
    <w:rsid w:val="008A6DEE"/>
    <w:rsid w:val="008B02CD"/>
    <w:rsid w:val="008B22A9"/>
    <w:rsid w:val="008B2D9B"/>
    <w:rsid w:val="008B2DC0"/>
    <w:rsid w:val="008B3201"/>
    <w:rsid w:val="008B382D"/>
    <w:rsid w:val="008B43B6"/>
    <w:rsid w:val="008B4A0D"/>
    <w:rsid w:val="008B4D89"/>
    <w:rsid w:val="008B597F"/>
    <w:rsid w:val="008B5A68"/>
    <w:rsid w:val="008B62E9"/>
    <w:rsid w:val="008B687F"/>
    <w:rsid w:val="008B7CA5"/>
    <w:rsid w:val="008B7DDA"/>
    <w:rsid w:val="008C06E1"/>
    <w:rsid w:val="008C3282"/>
    <w:rsid w:val="008C460F"/>
    <w:rsid w:val="008C49FF"/>
    <w:rsid w:val="008C50C3"/>
    <w:rsid w:val="008C66F6"/>
    <w:rsid w:val="008C79A2"/>
    <w:rsid w:val="008C79CE"/>
    <w:rsid w:val="008D080D"/>
    <w:rsid w:val="008D1126"/>
    <w:rsid w:val="008D1C54"/>
    <w:rsid w:val="008D3301"/>
    <w:rsid w:val="008D3BD1"/>
    <w:rsid w:val="008D3C48"/>
    <w:rsid w:val="008D3CD6"/>
    <w:rsid w:val="008D3FFE"/>
    <w:rsid w:val="008D4458"/>
    <w:rsid w:val="008D4515"/>
    <w:rsid w:val="008D5630"/>
    <w:rsid w:val="008D64C1"/>
    <w:rsid w:val="008D671A"/>
    <w:rsid w:val="008D7278"/>
    <w:rsid w:val="008E0D34"/>
    <w:rsid w:val="008E28CE"/>
    <w:rsid w:val="008E4F55"/>
    <w:rsid w:val="008E4F73"/>
    <w:rsid w:val="008E5022"/>
    <w:rsid w:val="008E5A95"/>
    <w:rsid w:val="008E5EA5"/>
    <w:rsid w:val="008E5F97"/>
    <w:rsid w:val="008E6D0B"/>
    <w:rsid w:val="008E738B"/>
    <w:rsid w:val="008F0F6C"/>
    <w:rsid w:val="008F1303"/>
    <w:rsid w:val="008F17AB"/>
    <w:rsid w:val="008F2B35"/>
    <w:rsid w:val="008F2FB8"/>
    <w:rsid w:val="008F3D1E"/>
    <w:rsid w:val="008F4516"/>
    <w:rsid w:val="008F467B"/>
    <w:rsid w:val="008F49A0"/>
    <w:rsid w:val="008F5A9E"/>
    <w:rsid w:val="008F7372"/>
    <w:rsid w:val="008F7649"/>
    <w:rsid w:val="0090063A"/>
    <w:rsid w:val="00900BAE"/>
    <w:rsid w:val="00901CEA"/>
    <w:rsid w:val="00901EB5"/>
    <w:rsid w:val="00902343"/>
    <w:rsid w:val="0090240D"/>
    <w:rsid w:val="0090462B"/>
    <w:rsid w:val="0090646A"/>
    <w:rsid w:val="00907228"/>
    <w:rsid w:val="00911438"/>
    <w:rsid w:val="00911833"/>
    <w:rsid w:val="009119EF"/>
    <w:rsid w:val="009147AA"/>
    <w:rsid w:val="00914896"/>
    <w:rsid w:val="00915CD2"/>
    <w:rsid w:val="009168E4"/>
    <w:rsid w:val="00916B3B"/>
    <w:rsid w:val="00916E41"/>
    <w:rsid w:val="009175A6"/>
    <w:rsid w:val="0092192D"/>
    <w:rsid w:val="0092328C"/>
    <w:rsid w:val="00924B45"/>
    <w:rsid w:val="00924E20"/>
    <w:rsid w:val="009256F9"/>
    <w:rsid w:val="00925F81"/>
    <w:rsid w:val="00925FA1"/>
    <w:rsid w:val="009261BC"/>
    <w:rsid w:val="009269DD"/>
    <w:rsid w:val="0093085F"/>
    <w:rsid w:val="00930CE8"/>
    <w:rsid w:val="00931964"/>
    <w:rsid w:val="00932182"/>
    <w:rsid w:val="00932731"/>
    <w:rsid w:val="00932A0A"/>
    <w:rsid w:val="00934234"/>
    <w:rsid w:val="0093495C"/>
    <w:rsid w:val="00936002"/>
    <w:rsid w:val="009364B9"/>
    <w:rsid w:val="00936E8C"/>
    <w:rsid w:val="009370DF"/>
    <w:rsid w:val="0093744A"/>
    <w:rsid w:val="009401DD"/>
    <w:rsid w:val="00940F75"/>
    <w:rsid w:val="00941505"/>
    <w:rsid w:val="00941DD0"/>
    <w:rsid w:val="00942A5A"/>
    <w:rsid w:val="00942F38"/>
    <w:rsid w:val="009432DB"/>
    <w:rsid w:val="00943692"/>
    <w:rsid w:val="009468A4"/>
    <w:rsid w:val="00947E4D"/>
    <w:rsid w:val="00950A0F"/>
    <w:rsid w:val="00952A28"/>
    <w:rsid w:val="00952D99"/>
    <w:rsid w:val="009554AC"/>
    <w:rsid w:val="009554CF"/>
    <w:rsid w:val="0095599D"/>
    <w:rsid w:val="00955AB6"/>
    <w:rsid w:val="009574E0"/>
    <w:rsid w:val="00957D03"/>
    <w:rsid w:val="00957E6D"/>
    <w:rsid w:val="009607EA"/>
    <w:rsid w:val="009612E1"/>
    <w:rsid w:val="00962930"/>
    <w:rsid w:val="0096460E"/>
    <w:rsid w:val="00964AF7"/>
    <w:rsid w:val="009652AC"/>
    <w:rsid w:val="009654CC"/>
    <w:rsid w:val="009657D3"/>
    <w:rsid w:val="0096710A"/>
    <w:rsid w:val="0097359A"/>
    <w:rsid w:val="00973F5B"/>
    <w:rsid w:val="00974AAD"/>
    <w:rsid w:val="00974C9B"/>
    <w:rsid w:val="0097622C"/>
    <w:rsid w:val="00976F42"/>
    <w:rsid w:val="009772E4"/>
    <w:rsid w:val="009773FD"/>
    <w:rsid w:val="009778B0"/>
    <w:rsid w:val="00980295"/>
    <w:rsid w:val="0098129A"/>
    <w:rsid w:val="0098183C"/>
    <w:rsid w:val="0098185A"/>
    <w:rsid w:val="009821B7"/>
    <w:rsid w:val="0098271C"/>
    <w:rsid w:val="00982856"/>
    <w:rsid w:val="00983C91"/>
    <w:rsid w:val="00983E4B"/>
    <w:rsid w:val="0098429E"/>
    <w:rsid w:val="00984FB7"/>
    <w:rsid w:val="009869AD"/>
    <w:rsid w:val="00986FDA"/>
    <w:rsid w:val="00987CFD"/>
    <w:rsid w:val="00990CF9"/>
    <w:rsid w:val="009938C6"/>
    <w:rsid w:val="00994141"/>
    <w:rsid w:val="009946D6"/>
    <w:rsid w:val="00994814"/>
    <w:rsid w:val="00995DA3"/>
    <w:rsid w:val="0099608E"/>
    <w:rsid w:val="009969F2"/>
    <w:rsid w:val="00996A09"/>
    <w:rsid w:val="009971A2"/>
    <w:rsid w:val="009A01FB"/>
    <w:rsid w:val="009A15C9"/>
    <w:rsid w:val="009A5B47"/>
    <w:rsid w:val="009A6592"/>
    <w:rsid w:val="009A6ECA"/>
    <w:rsid w:val="009A733B"/>
    <w:rsid w:val="009A77C2"/>
    <w:rsid w:val="009B2CC0"/>
    <w:rsid w:val="009B369E"/>
    <w:rsid w:val="009B3F3D"/>
    <w:rsid w:val="009B5AF8"/>
    <w:rsid w:val="009B6787"/>
    <w:rsid w:val="009B69A0"/>
    <w:rsid w:val="009B7DA3"/>
    <w:rsid w:val="009C04D3"/>
    <w:rsid w:val="009C2D6B"/>
    <w:rsid w:val="009C307B"/>
    <w:rsid w:val="009C31E0"/>
    <w:rsid w:val="009C3B05"/>
    <w:rsid w:val="009C3F02"/>
    <w:rsid w:val="009C4932"/>
    <w:rsid w:val="009C540D"/>
    <w:rsid w:val="009C7905"/>
    <w:rsid w:val="009D00A8"/>
    <w:rsid w:val="009D1158"/>
    <w:rsid w:val="009D160D"/>
    <w:rsid w:val="009D22C6"/>
    <w:rsid w:val="009D269E"/>
    <w:rsid w:val="009D31E2"/>
    <w:rsid w:val="009D3950"/>
    <w:rsid w:val="009D3CAD"/>
    <w:rsid w:val="009D3CC7"/>
    <w:rsid w:val="009D4B46"/>
    <w:rsid w:val="009D53AB"/>
    <w:rsid w:val="009D5578"/>
    <w:rsid w:val="009D67F8"/>
    <w:rsid w:val="009E0AE4"/>
    <w:rsid w:val="009E0B47"/>
    <w:rsid w:val="009E11AC"/>
    <w:rsid w:val="009E2573"/>
    <w:rsid w:val="009F0309"/>
    <w:rsid w:val="009F033E"/>
    <w:rsid w:val="009F0799"/>
    <w:rsid w:val="009F11B3"/>
    <w:rsid w:val="009F2C2E"/>
    <w:rsid w:val="009F38DA"/>
    <w:rsid w:val="009F3EBE"/>
    <w:rsid w:val="009F5B55"/>
    <w:rsid w:val="009F774E"/>
    <w:rsid w:val="00A00328"/>
    <w:rsid w:val="00A0361E"/>
    <w:rsid w:val="00A03A0F"/>
    <w:rsid w:val="00A04B24"/>
    <w:rsid w:val="00A0626E"/>
    <w:rsid w:val="00A0639C"/>
    <w:rsid w:val="00A06D47"/>
    <w:rsid w:val="00A06FAD"/>
    <w:rsid w:val="00A074D7"/>
    <w:rsid w:val="00A07608"/>
    <w:rsid w:val="00A07B75"/>
    <w:rsid w:val="00A10EA7"/>
    <w:rsid w:val="00A11012"/>
    <w:rsid w:val="00A11576"/>
    <w:rsid w:val="00A1259B"/>
    <w:rsid w:val="00A12885"/>
    <w:rsid w:val="00A14455"/>
    <w:rsid w:val="00A1589C"/>
    <w:rsid w:val="00A15F45"/>
    <w:rsid w:val="00A16450"/>
    <w:rsid w:val="00A16912"/>
    <w:rsid w:val="00A16B75"/>
    <w:rsid w:val="00A17976"/>
    <w:rsid w:val="00A17FE5"/>
    <w:rsid w:val="00A2039A"/>
    <w:rsid w:val="00A21381"/>
    <w:rsid w:val="00A21E18"/>
    <w:rsid w:val="00A2251D"/>
    <w:rsid w:val="00A230F9"/>
    <w:rsid w:val="00A24978"/>
    <w:rsid w:val="00A26A09"/>
    <w:rsid w:val="00A278EB"/>
    <w:rsid w:val="00A27CBD"/>
    <w:rsid w:val="00A3039F"/>
    <w:rsid w:val="00A30EA0"/>
    <w:rsid w:val="00A32872"/>
    <w:rsid w:val="00A33313"/>
    <w:rsid w:val="00A3461D"/>
    <w:rsid w:val="00A346E3"/>
    <w:rsid w:val="00A34DFB"/>
    <w:rsid w:val="00A35CED"/>
    <w:rsid w:val="00A36E71"/>
    <w:rsid w:val="00A37B7E"/>
    <w:rsid w:val="00A37C13"/>
    <w:rsid w:val="00A37D90"/>
    <w:rsid w:val="00A40837"/>
    <w:rsid w:val="00A420A5"/>
    <w:rsid w:val="00A42872"/>
    <w:rsid w:val="00A431BF"/>
    <w:rsid w:val="00A43533"/>
    <w:rsid w:val="00A45B3B"/>
    <w:rsid w:val="00A45CC1"/>
    <w:rsid w:val="00A45F20"/>
    <w:rsid w:val="00A46D7F"/>
    <w:rsid w:val="00A46ECA"/>
    <w:rsid w:val="00A50142"/>
    <w:rsid w:val="00A510F4"/>
    <w:rsid w:val="00A51A27"/>
    <w:rsid w:val="00A52594"/>
    <w:rsid w:val="00A52612"/>
    <w:rsid w:val="00A5340D"/>
    <w:rsid w:val="00A53B6F"/>
    <w:rsid w:val="00A541C0"/>
    <w:rsid w:val="00A548D7"/>
    <w:rsid w:val="00A5640D"/>
    <w:rsid w:val="00A57200"/>
    <w:rsid w:val="00A572D1"/>
    <w:rsid w:val="00A57918"/>
    <w:rsid w:val="00A61CA3"/>
    <w:rsid w:val="00A623D1"/>
    <w:rsid w:val="00A6286D"/>
    <w:rsid w:val="00A62E13"/>
    <w:rsid w:val="00A62F2D"/>
    <w:rsid w:val="00A63672"/>
    <w:rsid w:val="00A640D3"/>
    <w:rsid w:val="00A6452F"/>
    <w:rsid w:val="00A647EA"/>
    <w:rsid w:val="00A653F7"/>
    <w:rsid w:val="00A66BCF"/>
    <w:rsid w:val="00A67AEB"/>
    <w:rsid w:val="00A67E27"/>
    <w:rsid w:val="00A71C01"/>
    <w:rsid w:val="00A72CC1"/>
    <w:rsid w:val="00A7323B"/>
    <w:rsid w:val="00A73275"/>
    <w:rsid w:val="00A741FF"/>
    <w:rsid w:val="00A759AD"/>
    <w:rsid w:val="00A75B06"/>
    <w:rsid w:val="00A75C77"/>
    <w:rsid w:val="00A75D93"/>
    <w:rsid w:val="00A76767"/>
    <w:rsid w:val="00A776F3"/>
    <w:rsid w:val="00A80576"/>
    <w:rsid w:val="00A8331D"/>
    <w:rsid w:val="00A84CEE"/>
    <w:rsid w:val="00A863DA"/>
    <w:rsid w:val="00A87F59"/>
    <w:rsid w:val="00A87FAD"/>
    <w:rsid w:val="00A90864"/>
    <w:rsid w:val="00A92EBC"/>
    <w:rsid w:val="00A9354F"/>
    <w:rsid w:val="00A940B0"/>
    <w:rsid w:val="00A945F9"/>
    <w:rsid w:val="00A946FA"/>
    <w:rsid w:val="00A948F2"/>
    <w:rsid w:val="00A94A88"/>
    <w:rsid w:val="00A9606B"/>
    <w:rsid w:val="00A96B72"/>
    <w:rsid w:val="00A97385"/>
    <w:rsid w:val="00A9756C"/>
    <w:rsid w:val="00AA04D9"/>
    <w:rsid w:val="00AA0C72"/>
    <w:rsid w:val="00AA10D6"/>
    <w:rsid w:val="00AA16E8"/>
    <w:rsid w:val="00AA3D29"/>
    <w:rsid w:val="00AA52E6"/>
    <w:rsid w:val="00AA6EDE"/>
    <w:rsid w:val="00AB075A"/>
    <w:rsid w:val="00AB0B51"/>
    <w:rsid w:val="00AB1436"/>
    <w:rsid w:val="00AB17CD"/>
    <w:rsid w:val="00AB4AAA"/>
    <w:rsid w:val="00AB5112"/>
    <w:rsid w:val="00AB701A"/>
    <w:rsid w:val="00AB76DC"/>
    <w:rsid w:val="00AC1C9C"/>
    <w:rsid w:val="00AC1F58"/>
    <w:rsid w:val="00AC2684"/>
    <w:rsid w:val="00AC4BD7"/>
    <w:rsid w:val="00AC57AE"/>
    <w:rsid w:val="00AC5A77"/>
    <w:rsid w:val="00AC6E27"/>
    <w:rsid w:val="00AD01A5"/>
    <w:rsid w:val="00AD0249"/>
    <w:rsid w:val="00AD1806"/>
    <w:rsid w:val="00AD2149"/>
    <w:rsid w:val="00AD331D"/>
    <w:rsid w:val="00AD3943"/>
    <w:rsid w:val="00AD3AF3"/>
    <w:rsid w:val="00AD3EC7"/>
    <w:rsid w:val="00AD4172"/>
    <w:rsid w:val="00AD42ED"/>
    <w:rsid w:val="00AD4567"/>
    <w:rsid w:val="00AD62B6"/>
    <w:rsid w:val="00AD773B"/>
    <w:rsid w:val="00AE09E0"/>
    <w:rsid w:val="00AE0B87"/>
    <w:rsid w:val="00AE1307"/>
    <w:rsid w:val="00AE1D79"/>
    <w:rsid w:val="00AE219C"/>
    <w:rsid w:val="00AE2A3C"/>
    <w:rsid w:val="00AE37A6"/>
    <w:rsid w:val="00AE37F8"/>
    <w:rsid w:val="00AE5A96"/>
    <w:rsid w:val="00AE6A8D"/>
    <w:rsid w:val="00AE6D53"/>
    <w:rsid w:val="00AE6FA6"/>
    <w:rsid w:val="00AE7333"/>
    <w:rsid w:val="00AE76E4"/>
    <w:rsid w:val="00AF05D2"/>
    <w:rsid w:val="00AF104F"/>
    <w:rsid w:val="00AF25CF"/>
    <w:rsid w:val="00AF3D47"/>
    <w:rsid w:val="00AF4FC0"/>
    <w:rsid w:val="00AF550D"/>
    <w:rsid w:val="00AF554A"/>
    <w:rsid w:val="00AF5B50"/>
    <w:rsid w:val="00AF6E6F"/>
    <w:rsid w:val="00AF70ED"/>
    <w:rsid w:val="00B00710"/>
    <w:rsid w:val="00B00D9D"/>
    <w:rsid w:val="00B01376"/>
    <w:rsid w:val="00B0178C"/>
    <w:rsid w:val="00B02B0D"/>
    <w:rsid w:val="00B03C80"/>
    <w:rsid w:val="00B03D94"/>
    <w:rsid w:val="00B03E33"/>
    <w:rsid w:val="00B05C45"/>
    <w:rsid w:val="00B064DA"/>
    <w:rsid w:val="00B079D7"/>
    <w:rsid w:val="00B07BAF"/>
    <w:rsid w:val="00B07C7C"/>
    <w:rsid w:val="00B10854"/>
    <w:rsid w:val="00B112CF"/>
    <w:rsid w:val="00B11877"/>
    <w:rsid w:val="00B11D6F"/>
    <w:rsid w:val="00B12F2A"/>
    <w:rsid w:val="00B13D80"/>
    <w:rsid w:val="00B13DB0"/>
    <w:rsid w:val="00B13F19"/>
    <w:rsid w:val="00B14B1B"/>
    <w:rsid w:val="00B15215"/>
    <w:rsid w:val="00B16A29"/>
    <w:rsid w:val="00B2122F"/>
    <w:rsid w:val="00B2258B"/>
    <w:rsid w:val="00B25466"/>
    <w:rsid w:val="00B25BC3"/>
    <w:rsid w:val="00B25E92"/>
    <w:rsid w:val="00B25EC0"/>
    <w:rsid w:val="00B2632F"/>
    <w:rsid w:val="00B30B45"/>
    <w:rsid w:val="00B32118"/>
    <w:rsid w:val="00B32465"/>
    <w:rsid w:val="00B3269D"/>
    <w:rsid w:val="00B32EB9"/>
    <w:rsid w:val="00B357A7"/>
    <w:rsid w:val="00B36BC4"/>
    <w:rsid w:val="00B36E74"/>
    <w:rsid w:val="00B401A0"/>
    <w:rsid w:val="00B41E99"/>
    <w:rsid w:val="00B41F8B"/>
    <w:rsid w:val="00B42597"/>
    <w:rsid w:val="00B44C76"/>
    <w:rsid w:val="00B45B97"/>
    <w:rsid w:val="00B472DE"/>
    <w:rsid w:val="00B47BC0"/>
    <w:rsid w:val="00B50D10"/>
    <w:rsid w:val="00B50FCA"/>
    <w:rsid w:val="00B5142B"/>
    <w:rsid w:val="00B514B7"/>
    <w:rsid w:val="00B51A3D"/>
    <w:rsid w:val="00B527BB"/>
    <w:rsid w:val="00B53F3D"/>
    <w:rsid w:val="00B5417F"/>
    <w:rsid w:val="00B54F32"/>
    <w:rsid w:val="00B57DC8"/>
    <w:rsid w:val="00B611CE"/>
    <w:rsid w:val="00B62BB5"/>
    <w:rsid w:val="00B62D3C"/>
    <w:rsid w:val="00B62F77"/>
    <w:rsid w:val="00B633FB"/>
    <w:rsid w:val="00B63795"/>
    <w:rsid w:val="00B644CC"/>
    <w:rsid w:val="00B64B03"/>
    <w:rsid w:val="00B65216"/>
    <w:rsid w:val="00B66048"/>
    <w:rsid w:val="00B66541"/>
    <w:rsid w:val="00B669DA"/>
    <w:rsid w:val="00B677FB"/>
    <w:rsid w:val="00B6792B"/>
    <w:rsid w:val="00B70A93"/>
    <w:rsid w:val="00B735EA"/>
    <w:rsid w:val="00B7470E"/>
    <w:rsid w:val="00B75198"/>
    <w:rsid w:val="00B8008E"/>
    <w:rsid w:val="00B80468"/>
    <w:rsid w:val="00B80637"/>
    <w:rsid w:val="00B81A88"/>
    <w:rsid w:val="00B81E83"/>
    <w:rsid w:val="00B821B5"/>
    <w:rsid w:val="00B82740"/>
    <w:rsid w:val="00B83657"/>
    <w:rsid w:val="00B8418E"/>
    <w:rsid w:val="00B84266"/>
    <w:rsid w:val="00B842A8"/>
    <w:rsid w:val="00B855A3"/>
    <w:rsid w:val="00B907C8"/>
    <w:rsid w:val="00B90E0B"/>
    <w:rsid w:val="00B913C0"/>
    <w:rsid w:val="00B9182B"/>
    <w:rsid w:val="00B91DCF"/>
    <w:rsid w:val="00B93253"/>
    <w:rsid w:val="00B94008"/>
    <w:rsid w:val="00B956F1"/>
    <w:rsid w:val="00B95D72"/>
    <w:rsid w:val="00B9758F"/>
    <w:rsid w:val="00B97A38"/>
    <w:rsid w:val="00BA047B"/>
    <w:rsid w:val="00BA1F6C"/>
    <w:rsid w:val="00BA2C79"/>
    <w:rsid w:val="00BA2F47"/>
    <w:rsid w:val="00BA3A57"/>
    <w:rsid w:val="00BA4383"/>
    <w:rsid w:val="00BA57FC"/>
    <w:rsid w:val="00BA651B"/>
    <w:rsid w:val="00BA71FD"/>
    <w:rsid w:val="00BA730B"/>
    <w:rsid w:val="00BB0A97"/>
    <w:rsid w:val="00BB17F7"/>
    <w:rsid w:val="00BB2A3E"/>
    <w:rsid w:val="00BB345B"/>
    <w:rsid w:val="00BB3E59"/>
    <w:rsid w:val="00BB4892"/>
    <w:rsid w:val="00BC04CF"/>
    <w:rsid w:val="00BC059A"/>
    <w:rsid w:val="00BC11EE"/>
    <w:rsid w:val="00BC31F6"/>
    <w:rsid w:val="00BC3995"/>
    <w:rsid w:val="00BC4D73"/>
    <w:rsid w:val="00BC5650"/>
    <w:rsid w:val="00BC6DB4"/>
    <w:rsid w:val="00BD1442"/>
    <w:rsid w:val="00BD16A3"/>
    <w:rsid w:val="00BD1E12"/>
    <w:rsid w:val="00BD2479"/>
    <w:rsid w:val="00BD2CBC"/>
    <w:rsid w:val="00BD2CD1"/>
    <w:rsid w:val="00BD4EE3"/>
    <w:rsid w:val="00BD64D7"/>
    <w:rsid w:val="00BD69EB"/>
    <w:rsid w:val="00BD71A0"/>
    <w:rsid w:val="00BE0A9A"/>
    <w:rsid w:val="00BE1169"/>
    <w:rsid w:val="00BE12E3"/>
    <w:rsid w:val="00BE1C91"/>
    <w:rsid w:val="00BE1FEB"/>
    <w:rsid w:val="00BE22E2"/>
    <w:rsid w:val="00BE327C"/>
    <w:rsid w:val="00BE461D"/>
    <w:rsid w:val="00BE4B33"/>
    <w:rsid w:val="00BE4C3C"/>
    <w:rsid w:val="00BE59D6"/>
    <w:rsid w:val="00BE6592"/>
    <w:rsid w:val="00BE67BE"/>
    <w:rsid w:val="00BE7945"/>
    <w:rsid w:val="00BF09FC"/>
    <w:rsid w:val="00BF0BF2"/>
    <w:rsid w:val="00BF2711"/>
    <w:rsid w:val="00BF3212"/>
    <w:rsid w:val="00BF3B09"/>
    <w:rsid w:val="00BF4A40"/>
    <w:rsid w:val="00BF5394"/>
    <w:rsid w:val="00BF5DFA"/>
    <w:rsid w:val="00BF6486"/>
    <w:rsid w:val="00BF6C49"/>
    <w:rsid w:val="00C01518"/>
    <w:rsid w:val="00C0195D"/>
    <w:rsid w:val="00C01AF6"/>
    <w:rsid w:val="00C0288B"/>
    <w:rsid w:val="00C050AC"/>
    <w:rsid w:val="00C05705"/>
    <w:rsid w:val="00C05C4A"/>
    <w:rsid w:val="00C06A7F"/>
    <w:rsid w:val="00C06E76"/>
    <w:rsid w:val="00C101EC"/>
    <w:rsid w:val="00C119A3"/>
    <w:rsid w:val="00C11E9E"/>
    <w:rsid w:val="00C1357A"/>
    <w:rsid w:val="00C138EA"/>
    <w:rsid w:val="00C14278"/>
    <w:rsid w:val="00C14984"/>
    <w:rsid w:val="00C15A34"/>
    <w:rsid w:val="00C20158"/>
    <w:rsid w:val="00C2039B"/>
    <w:rsid w:val="00C20C9E"/>
    <w:rsid w:val="00C217E0"/>
    <w:rsid w:val="00C2229D"/>
    <w:rsid w:val="00C225FA"/>
    <w:rsid w:val="00C22884"/>
    <w:rsid w:val="00C2353D"/>
    <w:rsid w:val="00C23937"/>
    <w:rsid w:val="00C23A88"/>
    <w:rsid w:val="00C23C09"/>
    <w:rsid w:val="00C23F9E"/>
    <w:rsid w:val="00C2485C"/>
    <w:rsid w:val="00C26672"/>
    <w:rsid w:val="00C2740A"/>
    <w:rsid w:val="00C279BA"/>
    <w:rsid w:val="00C3006E"/>
    <w:rsid w:val="00C3156C"/>
    <w:rsid w:val="00C31FEA"/>
    <w:rsid w:val="00C33142"/>
    <w:rsid w:val="00C34DAC"/>
    <w:rsid w:val="00C34DD3"/>
    <w:rsid w:val="00C35166"/>
    <w:rsid w:val="00C3519A"/>
    <w:rsid w:val="00C35B00"/>
    <w:rsid w:val="00C4085F"/>
    <w:rsid w:val="00C419B3"/>
    <w:rsid w:val="00C41F88"/>
    <w:rsid w:val="00C42E64"/>
    <w:rsid w:val="00C43A9B"/>
    <w:rsid w:val="00C44454"/>
    <w:rsid w:val="00C44D87"/>
    <w:rsid w:val="00C45ACB"/>
    <w:rsid w:val="00C45BDD"/>
    <w:rsid w:val="00C4655A"/>
    <w:rsid w:val="00C472E1"/>
    <w:rsid w:val="00C476F5"/>
    <w:rsid w:val="00C47F93"/>
    <w:rsid w:val="00C50A63"/>
    <w:rsid w:val="00C51118"/>
    <w:rsid w:val="00C51881"/>
    <w:rsid w:val="00C524A6"/>
    <w:rsid w:val="00C52CA1"/>
    <w:rsid w:val="00C54620"/>
    <w:rsid w:val="00C54863"/>
    <w:rsid w:val="00C561C3"/>
    <w:rsid w:val="00C56CC6"/>
    <w:rsid w:val="00C56F2A"/>
    <w:rsid w:val="00C60147"/>
    <w:rsid w:val="00C60FA4"/>
    <w:rsid w:val="00C61233"/>
    <w:rsid w:val="00C62446"/>
    <w:rsid w:val="00C6303F"/>
    <w:rsid w:val="00C63485"/>
    <w:rsid w:val="00C635A1"/>
    <w:rsid w:val="00C63E2E"/>
    <w:rsid w:val="00C66BC9"/>
    <w:rsid w:val="00C670F9"/>
    <w:rsid w:val="00C67F21"/>
    <w:rsid w:val="00C70828"/>
    <w:rsid w:val="00C7256A"/>
    <w:rsid w:val="00C726A8"/>
    <w:rsid w:val="00C743E9"/>
    <w:rsid w:val="00C75004"/>
    <w:rsid w:val="00C7510A"/>
    <w:rsid w:val="00C75A86"/>
    <w:rsid w:val="00C77C64"/>
    <w:rsid w:val="00C77E46"/>
    <w:rsid w:val="00C80587"/>
    <w:rsid w:val="00C806AC"/>
    <w:rsid w:val="00C816B8"/>
    <w:rsid w:val="00C835A5"/>
    <w:rsid w:val="00C83A89"/>
    <w:rsid w:val="00C83F3A"/>
    <w:rsid w:val="00C8410C"/>
    <w:rsid w:val="00C84D61"/>
    <w:rsid w:val="00C854AC"/>
    <w:rsid w:val="00C8621B"/>
    <w:rsid w:val="00C86CF1"/>
    <w:rsid w:val="00C87772"/>
    <w:rsid w:val="00C906D9"/>
    <w:rsid w:val="00C90777"/>
    <w:rsid w:val="00C90DB2"/>
    <w:rsid w:val="00C91678"/>
    <w:rsid w:val="00C91841"/>
    <w:rsid w:val="00C92584"/>
    <w:rsid w:val="00C9285A"/>
    <w:rsid w:val="00C93590"/>
    <w:rsid w:val="00C935BC"/>
    <w:rsid w:val="00C93F2E"/>
    <w:rsid w:val="00C943DB"/>
    <w:rsid w:val="00C9561C"/>
    <w:rsid w:val="00C95FA1"/>
    <w:rsid w:val="00C96D25"/>
    <w:rsid w:val="00C96EA7"/>
    <w:rsid w:val="00C96F72"/>
    <w:rsid w:val="00CA1255"/>
    <w:rsid w:val="00CA12DF"/>
    <w:rsid w:val="00CA26AD"/>
    <w:rsid w:val="00CA3D54"/>
    <w:rsid w:val="00CA4149"/>
    <w:rsid w:val="00CA4547"/>
    <w:rsid w:val="00CA517C"/>
    <w:rsid w:val="00CA6BDD"/>
    <w:rsid w:val="00CA707A"/>
    <w:rsid w:val="00CA7262"/>
    <w:rsid w:val="00CB061E"/>
    <w:rsid w:val="00CB1448"/>
    <w:rsid w:val="00CB1740"/>
    <w:rsid w:val="00CB20A6"/>
    <w:rsid w:val="00CB3047"/>
    <w:rsid w:val="00CB3452"/>
    <w:rsid w:val="00CB3B86"/>
    <w:rsid w:val="00CB3CBD"/>
    <w:rsid w:val="00CB40FB"/>
    <w:rsid w:val="00CB71D0"/>
    <w:rsid w:val="00CB7F81"/>
    <w:rsid w:val="00CC06D1"/>
    <w:rsid w:val="00CC19DB"/>
    <w:rsid w:val="00CC1AC5"/>
    <w:rsid w:val="00CC2B70"/>
    <w:rsid w:val="00CC4C6C"/>
    <w:rsid w:val="00CC58A3"/>
    <w:rsid w:val="00CC5FC6"/>
    <w:rsid w:val="00CC608C"/>
    <w:rsid w:val="00CC6AB7"/>
    <w:rsid w:val="00CC7D0E"/>
    <w:rsid w:val="00CD02D7"/>
    <w:rsid w:val="00CD0814"/>
    <w:rsid w:val="00CD0A4C"/>
    <w:rsid w:val="00CD12A9"/>
    <w:rsid w:val="00CD166B"/>
    <w:rsid w:val="00CD29EA"/>
    <w:rsid w:val="00CD37E6"/>
    <w:rsid w:val="00CD3D4F"/>
    <w:rsid w:val="00CD4B5F"/>
    <w:rsid w:val="00CD59F5"/>
    <w:rsid w:val="00CE24A0"/>
    <w:rsid w:val="00CE4240"/>
    <w:rsid w:val="00CE4B69"/>
    <w:rsid w:val="00CE5847"/>
    <w:rsid w:val="00CE7F71"/>
    <w:rsid w:val="00CF1257"/>
    <w:rsid w:val="00CF38DE"/>
    <w:rsid w:val="00CF3AA5"/>
    <w:rsid w:val="00CF70A7"/>
    <w:rsid w:val="00CF7262"/>
    <w:rsid w:val="00CF788F"/>
    <w:rsid w:val="00CF7FB4"/>
    <w:rsid w:val="00D00220"/>
    <w:rsid w:val="00D037C5"/>
    <w:rsid w:val="00D04397"/>
    <w:rsid w:val="00D04438"/>
    <w:rsid w:val="00D04800"/>
    <w:rsid w:val="00D06E30"/>
    <w:rsid w:val="00D07057"/>
    <w:rsid w:val="00D079DB"/>
    <w:rsid w:val="00D10E3A"/>
    <w:rsid w:val="00D110E6"/>
    <w:rsid w:val="00D110EC"/>
    <w:rsid w:val="00D13EC6"/>
    <w:rsid w:val="00D15C07"/>
    <w:rsid w:val="00D1625C"/>
    <w:rsid w:val="00D16538"/>
    <w:rsid w:val="00D16BE5"/>
    <w:rsid w:val="00D21A13"/>
    <w:rsid w:val="00D21ED9"/>
    <w:rsid w:val="00D2456B"/>
    <w:rsid w:val="00D24D64"/>
    <w:rsid w:val="00D25A23"/>
    <w:rsid w:val="00D265B6"/>
    <w:rsid w:val="00D2736B"/>
    <w:rsid w:val="00D27628"/>
    <w:rsid w:val="00D30923"/>
    <w:rsid w:val="00D3178C"/>
    <w:rsid w:val="00D31C06"/>
    <w:rsid w:val="00D31DFA"/>
    <w:rsid w:val="00D329D3"/>
    <w:rsid w:val="00D32BF1"/>
    <w:rsid w:val="00D33364"/>
    <w:rsid w:val="00D360D7"/>
    <w:rsid w:val="00D3616A"/>
    <w:rsid w:val="00D3616E"/>
    <w:rsid w:val="00D36A8C"/>
    <w:rsid w:val="00D370B2"/>
    <w:rsid w:val="00D372B5"/>
    <w:rsid w:val="00D40D08"/>
    <w:rsid w:val="00D4102B"/>
    <w:rsid w:val="00D4107D"/>
    <w:rsid w:val="00D4164A"/>
    <w:rsid w:val="00D41D76"/>
    <w:rsid w:val="00D434D6"/>
    <w:rsid w:val="00D450E9"/>
    <w:rsid w:val="00D45191"/>
    <w:rsid w:val="00D45CB8"/>
    <w:rsid w:val="00D45F28"/>
    <w:rsid w:val="00D51499"/>
    <w:rsid w:val="00D516AE"/>
    <w:rsid w:val="00D5205C"/>
    <w:rsid w:val="00D54AE8"/>
    <w:rsid w:val="00D54C39"/>
    <w:rsid w:val="00D55A82"/>
    <w:rsid w:val="00D56131"/>
    <w:rsid w:val="00D56335"/>
    <w:rsid w:val="00D56A34"/>
    <w:rsid w:val="00D605C9"/>
    <w:rsid w:val="00D61047"/>
    <w:rsid w:val="00D61720"/>
    <w:rsid w:val="00D61C22"/>
    <w:rsid w:val="00D621D8"/>
    <w:rsid w:val="00D625F8"/>
    <w:rsid w:val="00D63A10"/>
    <w:rsid w:val="00D64157"/>
    <w:rsid w:val="00D64652"/>
    <w:rsid w:val="00D64CED"/>
    <w:rsid w:val="00D6643A"/>
    <w:rsid w:val="00D666B2"/>
    <w:rsid w:val="00D66F56"/>
    <w:rsid w:val="00D67315"/>
    <w:rsid w:val="00D6755A"/>
    <w:rsid w:val="00D7090E"/>
    <w:rsid w:val="00D70C98"/>
    <w:rsid w:val="00D72C9A"/>
    <w:rsid w:val="00D72D31"/>
    <w:rsid w:val="00D73434"/>
    <w:rsid w:val="00D75659"/>
    <w:rsid w:val="00D758A9"/>
    <w:rsid w:val="00D759C9"/>
    <w:rsid w:val="00D75CC0"/>
    <w:rsid w:val="00D760D3"/>
    <w:rsid w:val="00D76D5F"/>
    <w:rsid w:val="00D77081"/>
    <w:rsid w:val="00D814A1"/>
    <w:rsid w:val="00D81B35"/>
    <w:rsid w:val="00D81D44"/>
    <w:rsid w:val="00D82282"/>
    <w:rsid w:val="00D847DB"/>
    <w:rsid w:val="00D84FD6"/>
    <w:rsid w:val="00D859A7"/>
    <w:rsid w:val="00D86898"/>
    <w:rsid w:val="00D86F5E"/>
    <w:rsid w:val="00D8730E"/>
    <w:rsid w:val="00D878E8"/>
    <w:rsid w:val="00D90AF9"/>
    <w:rsid w:val="00D9154F"/>
    <w:rsid w:val="00D91C65"/>
    <w:rsid w:val="00D925E0"/>
    <w:rsid w:val="00D949CA"/>
    <w:rsid w:val="00D95C2A"/>
    <w:rsid w:val="00D9645D"/>
    <w:rsid w:val="00D96B97"/>
    <w:rsid w:val="00D96FB0"/>
    <w:rsid w:val="00DA0607"/>
    <w:rsid w:val="00DA0BBE"/>
    <w:rsid w:val="00DA24E8"/>
    <w:rsid w:val="00DA290A"/>
    <w:rsid w:val="00DA2BC0"/>
    <w:rsid w:val="00DA366C"/>
    <w:rsid w:val="00DA3838"/>
    <w:rsid w:val="00DA43C0"/>
    <w:rsid w:val="00DA4613"/>
    <w:rsid w:val="00DA5761"/>
    <w:rsid w:val="00DA5B62"/>
    <w:rsid w:val="00DA6A08"/>
    <w:rsid w:val="00DA6C42"/>
    <w:rsid w:val="00DA6E72"/>
    <w:rsid w:val="00DA7045"/>
    <w:rsid w:val="00DA7A1A"/>
    <w:rsid w:val="00DA7EA2"/>
    <w:rsid w:val="00DB082C"/>
    <w:rsid w:val="00DB0D6B"/>
    <w:rsid w:val="00DB0F84"/>
    <w:rsid w:val="00DB11D1"/>
    <w:rsid w:val="00DB1AAA"/>
    <w:rsid w:val="00DB25D2"/>
    <w:rsid w:val="00DB3B3D"/>
    <w:rsid w:val="00DB475D"/>
    <w:rsid w:val="00DB6188"/>
    <w:rsid w:val="00DB6C1A"/>
    <w:rsid w:val="00DB73A8"/>
    <w:rsid w:val="00DB7528"/>
    <w:rsid w:val="00DB7BCA"/>
    <w:rsid w:val="00DC0053"/>
    <w:rsid w:val="00DC0085"/>
    <w:rsid w:val="00DC21F7"/>
    <w:rsid w:val="00DC45B9"/>
    <w:rsid w:val="00DC4E30"/>
    <w:rsid w:val="00DC6EDE"/>
    <w:rsid w:val="00DC7A9B"/>
    <w:rsid w:val="00DC7E53"/>
    <w:rsid w:val="00DD5232"/>
    <w:rsid w:val="00DD5295"/>
    <w:rsid w:val="00DD5556"/>
    <w:rsid w:val="00DD6D28"/>
    <w:rsid w:val="00DD70A5"/>
    <w:rsid w:val="00DE2523"/>
    <w:rsid w:val="00DE4343"/>
    <w:rsid w:val="00DE4477"/>
    <w:rsid w:val="00DE4FB1"/>
    <w:rsid w:val="00DE574C"/>
    <w:rsid w:val="00DE5FEF"/>
    <w:rsid w:val="00DE6120"/>
    <w:rsid w:val="00DE66F4"/>
    <w:rsid w:val="00DE6994"/>
    <w:rsid w:val="00DE7011"/>
    <w:rsid w:val="00DE74D2"/>
    <w:rsid w:val="00DF0314"/>
    <w:rsid w:val="00DF048C"/>
    <w:rsid w:val="00DF099B"/>
    <w:rsid w:val="00DF1201"/>
    <w:rsid w:val="00DF153F"/>
    <w:rsid w:val="00DF17CC"/>
    <w:rsid w:val="00DF2AD7"/>
    <w:rsid w:val="00DF3496"/>
    <w:rsid w:val="00DF4A6F"/>
    <w:rsid w:val="00DF4F9D"/>
    <w:rsid w:val="00DF5EEC"/>
    <w:rsid w:val="00DF5F91"/>
    <w:rsid w:val="00DF6CE1"/>
    <w:rsid w:val="00DF7E11"/>
    <w:rsid w:val="00E00088"/>
    <w:rsid w:val="00E002D8"/>
    <w:rsid w:val="00E02410"/>
    <w:rsid w:val="00E02683"/>
    <w:rsid w:val="00E02D15"/>
    <w:rsid w:val="00E02D6D"/>
    <w:rsid w:val="00E02F06"/>
    <w:rsid w:val="00E03F23"/>
    <w:rsid w:val="00E04008"/>
    <w:rsid w:val="00E04689"/>
    <w:rsid w:val="00E04C0E"/>
    <w:rsid w:val="00E05C5B"/>
    <w:rsid w:val="00E060AA"/>
    <w:rsid w:val="00E06533"/>
    <w:rsid w:val="00E10768"/>
    <w:rsid w:val="00E10F51"/>
    <w:rsid w:val="00E11BF3"/>
    <w:rsid w:val="00E11D96"/>
    <w:rsid w:val="00E11EB9"/>
    <w:rsid w:val="00E1394C"/>
    <w:rsid w:val="00E14D1C"/>
    <w:rsid w:val="00E14FC0"/>
    <w:rsid w:val="00E16FCF"/>
    <w:rsid w:val="00E17A15"/>
    <w:rsid w:val="00E22BA1"/>
    <w:rsid w:val="00E23D0B"/>
    <w:rsid w:val="00E23D92"/>
    <w:rsid w:val="00E2522D"/>
    <w:rsid w:val="00E26A8E"/>
    <w:rsid w:val="00E272FE"/>
    <w:rsid w:val="00E27FD1"/>
    <w:rsid w:val="00E3110F"/>
    <w:rsid w:val="00E31A89"/>
    <w:rsid w:val="00E320EA"/>
    <w:rsid w:val="00E3232B"/>
    <w:rsid w:val="00E3291A"/>
    <w:rsid w:val="00E32D9B"/>
    <w:rsid w:val="00E336EF"/>
    <w:rsid w:val="00E34982"/>
    <w:rsid w:val="00E34B8B"/>
    <w:rsid w:val="00E34CF5"/>
    <w:rsid w:val="00E35276"/>
    <w:rsid w:val="00E35B99"/>
    <w:rsid w:val="00E36781"/>
    <w:rsid w:val="00E37106"/>
    <w:rsid w:val="00E40C15"/>
    <w:rsid w:val="00E42196"/>
    <w:rsid w:val="00E42327"/>
    <w:rsid w:val="00E42F49"/>
    <w:rsid w:val="00E43229"/>
    <w:rsid w:val="00E440EA"/>
    <w:rsid w:val="00E4454E"/>
    <w:rsid w:val="00E4591E"/>
    <w:rsid w:val="00E45BE4"/>
    <w:rsid w:val="00E45D12"/>
    <w:rsid w:val="00E46245"/>
    <w:rsid w:val="00E46804"/>
    <w:rsid w:val="00E46864"/>
    <w:rsid w:val="00E53068"/>
    <w:rsid w:val="00E56423"/>
    <w:rsid w:val="00E57F58"/>
    <w:rsid w:val="00E60BF0"/>
    <w:rsid w:val="00E61334"/>
    <w:rsid w:val="00E613BB"/>
    <w:rsid w:val="00E622AD"/>
    <w:rsid w:val="00E63962"/>
    <w:rsid w:val="00E63E71"/>
    <w:rsid w:val="00E642B7"/>
    <w:rsid w:val="00E64741"/>
    <w:rsid w:val="00E64AD6"/>
    <w:rsid w:val="00E659E1"/>
    <w:rsid w:val="00E664BF"/>
    <w:rsid w:val="00E66B38"/>
    <w:rsid w:val="00E707F1"/>
    <w:rsid w:val="00E74CA1"/>
    <w:rsid w:val="00E754BC"/>
    <w:rsid w:val="00E779DD"/>
    <w:rsid w:val="00E77AFF"/>
    <w:rsid w:val="00E80A66"/>
    <w:rsid w:val="00E8302D"/>
    <w:rsid w:val="00E83CC4"/>
    <w:rsid w:val="00E85A7F"/>
    <w:rsid w:val="00E861D0"/>
    <w:rsid w:val="00E87336"/>
    <w:rsid w:val="00E87804"/>
    <w:rsid w:val="00E87869"/>
    <w:rsid w:val="00E90312"/>
    <w:rsid w:val="00E90541"/>
    <w:rsid w:val="00E90B4C"/>
    <w:rsid w:val="00E91056"/>
    <w:rsid w:val="00E92E23"/>
    <w:rsid w:val="00E93066"/>
    <w:rsid w:val="00E937F1"/>
    <w:rsid w:val="00E93806"/>
    <w:rsid w:val="00E93AAA"/>
    <w:rsid w:val="00E95124"/>
    <w:rsid w:val="00E97B50"/>
    <w:rsid w:val="00EA03CF"/>
    <w:rsid w:val="00EA0AF7"/>
    <w:rsid w:val="00EA1613"/>
    <w:rsid w:val="00EA1FF5"/>
    <w:rsid w:val="00EA216E"/>
    <w:rsid w:val="00EA2AFB"/>
    <w:rsid w:val="00EA3161"/>
    <w:rsid w:val="00EA5B22"/>
    <w:rsid w:val="00EA6C1D"/>
    <w:rsid w:val="00EB02EA"/>
    <w:rsid w:val="00EB058A"/>
    <w:rsid w:val="00EB1C97"/>
    <w:rsid w:val="00EB24A7"/>
    <w:rsid w:val="00EB4634"/>
    <w:rsid w:val="00EB496D"/>
    <w:rsid w:val="00EB518B"/>
    <w:rsid w:val="00EB6A0E"/>
    <w:rsid w:val="00EB7E50"/>
    <w:rsid w:val="00EC08C1"/>
    <w:rsid w:val="00EC0959"/>
    <w:rsid w:val="00EC1014"/>
    <w:rsid w:val="00EC105F"/>
    <w:rsid w:val="00EC4666"/>
    <w:rsid w:val="00EC4814"/>
    <w:rsid w:val="00EC5FE0"/>
    <w:rsid w:val="00EC683B"/>
    <w:rsid w:val="00EC7D69"/>
    <w:rsid w:val="00ED27EF"/>
    <w:rsid w:val="00ED3837"/>
    <w:rsid w:val="00ED3E60"/>
    <w:rsid w:val="00ED4F5F"/>
    <w:rsid w:val="00ED5108"/>
    <w:rsid w:val="00ED61E3"/>
    <w:rsid w:val="00ED6463"/>
    <w:rsid w:val="00ED6ED8"/>
    <w:rsid w:val="00ED7452"/>
    <w:rsid w:val="00EE2B94"/>
    <w:rsid w:val="00EE381E"/>
    <w:rsid w:val="00EE5B5C"/>
    <w:rsid w:val="00EE5D8A"/>
    <w:rsid w:val="00EE69E3"/>
    <w:rsid w:val="00EE7127"/>
    <w:rsid w:val="00EE7667"/>
    <w:rsid w:val="00EF19B7"/>
    <w:rsid w:val="00EF2004"/>
    <w:rsid w:val="00EF3247"/>
    <w:rsid w:val="00EF3565"/>
    <w:rsid w:val="00EF40B6"/>
    <w:rsid w:val="00EF48E0"/>
    <w:rsid w:val="00EF49A3"/>
    <w:rsid w:val="00EF5983"/>
    <w:rsid w:val="00EF5F2B"/>
    <w:rsid w:val="00EF6555"/>
    <w:rsid w:val="00F000BE"/>
    <w:rsid w:val="00F00E3C"/>
    <w:rsid w:val="00F013D0"/>
    <w:rsid w:val="00F0144F"/>
    <w:rsid w:val="00F0149B"/>
    <w:rsid w:val="00F01812"/>
    <w:rsid w:val="00F01B2D"/>
    <w:rsid w:val="00F025D7"/>
    <w:rsid w:val="00F02AED"/>
    <w:rsid w:val="00F03674"/>
    <w:rsid w:val="00F05FC6"/>
    <w:rsid w:val="00F061C7"/>
    <w:rsid w:val="00F06E2A"/>
    <w:rsid w:val="00F0735B"/>
    <w:rsid w:val="00F07883"/>
    <w:rsid w:val="00F10EE7"/>
    <w:rsid w:val="00F12701"/>
    <w:rsid w:val="00F12CC1"/>
    <w:rsid w:val="00F1361C"/>
    <w:rsid w:val="00F13688"/>
    <w:rsid w:val="00F14255"/>
    <w:rsid w:val="00F14A88"/>
    <w:rsid w:val="00F14AF6"/>
    <w:rsid w:val="00F1629F"/>
    <w:rsid w:val="00F1634D"/>
    <w:rsid w:val="00F174E6"/>
    <w:rsid w:val="00F1752D"/>
    <w:rsid w:val="00F176ED"/>
    <w:rsid w:val="00F204D0"/>
    <w:rsid w:val="00F20D3B"/>
    <w:rsid w:val="00F21333"/>
    <w:rsid w:val="00F22450"/>
    <w:rsid w:val="00F2537C"/>
    <w:rsid w:val="00F27601"/>
    <w:rsid w:val="00F30070"/>
    <w:rsid w:val="00F3108B"/>
    <w:rsid w:val="00F31F81"/>
    <w:rsid w:val="00F33CD1"/>
    <w:rsid w:val="00F33DC2"/>
    <w:rsid w:val="00F34359"/>
    <w:rsid w:val="00F349A8"/>
    <w:rsid w:val="00F35BCB"/>
    <w:rsid w:val="00F36331"/>
    <w:rsid w:val="00F37081"/>
    <w:rsid w:val="00F40100"/>
    <w:rsid w:val="00F4103B"/>
    <w:rsid w:val="00F4106A"/>
    <w:rsid w:val="00F41A5E"/>
    <w:rsid w:val="00F420DA"/>
    <w:rsid w:val="00F4235B"/>
    <w:rsid w:val="00F439CA"/>
    <w:rsid w:val="00F442C3"/>
    <w:rsid w:val="00F45956"/>
    <w:rsid w:val="00F45C35"/>
    <w:rsid w:val="00F46481"/>
    <w:rsid w:val="00F473D8"/>
    <w:rsid w:val="00F47996"/>
    <w:rsid w:val="00F51EB2"/>
    <w:rsid w:val="00F529D7"/>
    <w:rsid w:val="00F5429C"/>
    <w:rsid w:val="00F5471C"/>
    <w:rsid w:val="00F579A9"/>
    <w:rsid w:val="00F6028D"/>
    <w:rsid w:val="00F6043C"/>
    <w:rsid w:val="00F61059"/>
    <w:rsid w:val="00F61D2A"/>
    <w:rsid w:val="00F61D6C"/>
    <w:rsid w:val="00F62535"/>
    <w:rsid w:val="00F62D21"/>
    <w:rsid w:val="00F65727"/>
    <w:rsid w:val="00F66CC4"/>
    <w:rsid w:val="00F66DBB"/>
    <w:rsid w:val="00F70D82"/>
    <w:rsid w:val="00F745D4"/>
    <w:rsid w:val="00F74AFA"/>
    <w:rsid w:val="00F75A53"/>
    <w:rsid w:val="00F760C3"/>
    <w:rsid w:val="00F7654C"/>
    <w:rsid w:val="00F77880"/>
    <w:rsid w:val="00F77CB9"/>
    <w:rsid w:val="00F802F6"/>
    <w:rsid w:val="00F805BE"/>
    <w:rsid w:val="00F807C6"/>
    <w:rsid w:val="00F80C90"/>
    <w:rsid w:val="00F81E6D"/>
    <w:rsid w:val="00F82E1E"/>
    <w:rsid w:val="00F83EDC"/>
    <w:rsid w:val="00F84C21"/>
    <w:rsid w:val="00F84C8E"/>
    <w:rsid w:val="00F84D4E"/>
    <w:rsid w:val="00F85395"/>
    <w:rsid w:val="00F855C3"/>
    <w:rsid w:val="00F8681C"/>
    <w:rsid w:val="00F87804"/>
    <w:rsid w:val="00F90615"/>
    <w:rsid w:val="00F9149F"/>
    <w:rsid w:val="00F91903"/>
    <w:rsid w:val="00F91A54"/>
    <w:rsid w:val="00F9248B"/>
    <w:rsid w:val="00F936A0"/>
    <w:rsid w:val="00F93C81"/>
    <w:rsid w:val="00F93EA9"/>
    <w:rsid w:val="00F9422C"/>
    <w:rsid w:val="00F9650B"/>
    <w:rsid w:val="00F96D75"/>
    <w:rsid w:val="00F97192"/>
    <w:rsid w:val="00F9738E"/>
    <w:rsid w:val="00F9783D"/>
    <w:rsid w:val="00FA01FA"/>
    <w:rsid w:val="00FA0ED1"/>
    <w:rsid w:val="00FA15DF"/>
    <w:rsid w:val="00FA172F"/>
    <w:rsid w:val="00FA18CB"/>
    <w:rsid w:val="00FA1EC1"/>
    <w:rsid w:val="00FA348A"/>
    <w:rsid w:val="00FA42E1"/>
    <w:rsid w:val="00FA575E"/>
    <w:rsid w:val="00FA5842"/>
    <w:rsid w:val="00FA736E"/>
    <w:rsid w:val="00FA7E92"/>
    <w:rsid w:val="00FB0550"/>
    <w:rsid w:val="00FB1A8E"/>
    <w:rsid w:val="00FB2653"/>
    <w:rsid w:val="00FB2B94"/>
    <w:rsid w:val="00FB38C6"/>
    <w:rsid w:val="00FB4713"/>
    <w:rsid w:val="00FB4875"/>
    <w:rsid w:val="00FB4C1F"/>
    <w:rsid w:val="00FB4DA3"/>
    <w:rsid w:val="00FB549C"/>
    <w:rsid w:val="00FB7B12"/>
    <w:rsid w:val="00FC008F"/>
    <w:rsid w:val="00FC04CC"/>
    <w:rsid w:val="00FC07ED"/>
    <w:rsid w:val="00FC086B"/>
    <w:rsid w:val="00FC0B7B"/>
    <w:rsid w:val="00FC12B0"/>
    <w:rsid w:val="00FC1F8F"/>
    <w:rsid w:val="00FC2B4D"/>
    <w:rsid w:val="00FC2DF8"/>
    <w:rsid w:val="00FC33AE"/>
    <w:rsid w:val="00FC4AC2"/>
    <w:rsid w:val="00FC4BD1"/>
    <w:rsid w:val="00FC6003"/>
    <w:rsid w:val="00FC6142"/>
    <w:rsid w:val="00FC7AB3"/>
    <w:rsid w:val="00FD0A13"/>
    <w:rsid w:val="00FD1ABC"/>
    <w:rsid w:val="00FD1D86"/>
    <w:rsid w:val="00FD2856"/>
    <w:rsid w:val="00FD2C83"/>
    <w:rsid w:val="00FD4175"/>
    <w:rsid w:val="00FD5255"/>
    <w:rsid w:val="00FD7381"/>
    <w:rsid w:val="00FD7420"/>
    <w:rsid w:val="00FD7C5B"/>
    <w:rsid w:val="00FE0048"/>
    <w:rsid w:val="00FE0180"/>
    <w:rsid w:val="00FE06CD"/>
    <w:rsid w:val="00FE2E1A"/>
    <w:rsid w:val="00FE3D2E"/>
    <w:rsid w:val="00FE4128"/>
    <w:rsid w:val="00FE4E90"/>
    <w:rsid w:val="00FE6DF0"/>
    <w:rsid w:val="00FF09BA"/>
    <w:rsid w:val="00FF139E"/>
    <w:rsid w:val="00FF3261"/>
    <w:rsid w:val="00FF46D8"/>
    <w:rsid w:val="00FF4F32"/>
    <w:rsid w:val="00FF5EDF"/>
    <w:rsid w:val="00FF65D1"/>
    <w:rsid w:val="00FF6AA7"/>
    <w:rsid w:val="00FF6AFB"/>
    <w:rsid w:val="00FF6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DB68451"/>
  <w15:docId w15:val="{861E493A-A190-421F-AE1C-81318FA5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a">
    <w:name w:val="Normal"/>
    <w:qFormat/>
    <w:rsid w:val="007E1736"/>
    <w:pPr>
      <w:widowControl w:val="0"/>
      <w:spacing w:line="360" w:lineRule="atLeast"/>
      <w:jc w:val="both"/>
    </w:pPr>
    <w:rPr>
      <w:rFonts w:ascii="Times New Roman" w:hAnsi="Times New Roman"/>
      <w:kern w:val="2"/>
      <w:sz w:val="21"/>
    </w:rPr>
  </w:style>
  <w:style w:type="paragraph" w:styleId="1">
    <w:name w:val="heading 1"/>
    <w:basedOn w:val="a"/>
    <w:next w:val="a"/>
    <w:qFormat/>
    <w:pPr>
      <w:keepNext/>
      <w:adjustRightInd w:val="0"/>
      <w:ind w:left="851" w:right="-16" w:hanging="851"/>
      <w:textAlignment w:val="baseline"/>
      <w:outlineLvl w:val="0"/>
    </w:pPr>
    <w:rPr>
      <w:kern w:val="0"/>
      <w:sz w:val="28"/>
    </w:rPr>
  </w:style>
  <w:style w:type="paragraph" w:styleId="2">
    <w:name w:val="heading 2"/>
    <w:basedOn w:val="a"/>
    <w:next w:val="a"/>
    <w:qFormat/>
    <w:pPr>
      <w:keepNext/>
      <w:pageBreakBefore/>
      <w:autoSpaceDE w:val="0"/>
      <w:autoSpaceDN w:val="0"/>
      <w:snapToGrid w:val="0"/>
      <w:spacing w:line="480" w:lineRule="auto"/>
      <w:outlineLvl w:val="1"/>
    </w:pPr>
    <w:rPr>
      <w:b/>
      <w:sz w:val="24"/>
    </w:rPr>
  </w:style>
  <w:style w:type="paragraph" w:styleId="3">
    <w:name w:val="heading 3"/>
    <w:basedOn w:val="a"/>
    <w:next w:val="a"/>
    <w:qFormat/>
    <w:pPr>
      <w:keepNext/>
      <w:autoSpaceDE w:val="0"/>
      <w:autoSpaceDN w:val="0"/>
      <w:adjustRightInd w:val="0"/>
      <w:snapToGrid w:val="0"/>
      <w:spacing w:line="480" w:lineRule="auto"/>
      <w:textAlignment w:val="baseline"/>
      <w:outlineLvl w:val="2"/>
    </w:pPr>
    <w:rPr>
      <w:kern w:val="0"/>
      <w:sz w:val="24"/>
    </w:rPr>
  </w:style>
  <w:style w:type="paragraph" w:styleId="4">
    <w:name w:val="heading 4"/>
    <w:basedOn w:val="a"/>
    <w:next w:val="a"/>
    <w:qFormat/>
    <w:pPr>
      <w:keepNext/>
      <w:adjustRightInd w:val="0"/>
      <w:spacing w:line="480" w:lineRule="auto"/>
      <w:jc w:val="center"/>
      <w:textAlignment w:val="baseline"/>
      <w:outlineLvl w:val="3"/>
    </w:pPr>
    <w:rPr>
      <w:b/>
      <w:kern w:val="0"/>
      <w:sz w:val="24"/>
    </w:rPr>
  </w:style>
  <w:style w:type="paragraph" w:styleId="5">
    <w:name w:val="heading 5"/>
    <w:basedOn w:val="a"/>
    <w:next w:val="a"/>
    <w:qFormat/>
    <w:pPr>
      <w:keepNext/>
      <w:spacing w:line="360" w:lineRule="auto"/>
      <w:outlineLvl w:val="4"/>
    </w:pPr>
    <w:rPr>
      <w:rFonts w:ascii="Times" w:eastAsia="Osaka" w:hAnsi="Times"/>
      <w:b/>
      <w:color w:val="000000"/>
      <w:sz w:val="28"/>
    </w:rPr>
  </w:style>
  <w:style w:type="paragraph" w:styleId="6">
    <w:name w:val="heading 6"/>
    <w:basedOn w:val="a"/>
    <w:next w:val="a"/>
    <w:qFormat/>
    <w:pPr>
      <w:keepNext/>
      <w:spacing w:line="360" w:lineRule="auto"/>
      <w:outlineLvl w:val="5"/>
    </w:pPr>
    <w:rPr>
      <w:rFonts w:ascii="Times" w:hAnsi="Times"/>
      <w:b/>
      <w:sz w:val="28"/>
    </w:rPr>
  </w:style>
  <w:style w:type="paragraph" w:styleId="7">
    <w:name w:val="heading 7"/>
    <w:basedOn w:val="a"/>
    <w:next w:val="a"/>
    <w:qFormat/>
    <w:pPr>
      <w:keepNext/>
      <w:spacing w:line="240" w:lineRule="auto"/>
      <w:outlineLvl w:val="6"/>
    </w:pPr>
    <w:rPr>
      <w:rFonts w:ascii="Times" w:hAnsi="Times"/>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adjustRightInd w:val="0"/>
      <w:snapToGrid w:val="0"/>
      <w:textAlignment w:val="baseline"/>
    </w:pPr>
    <w:rPr>
      <w:kern w:val="0"/>
      <w:sz w:val="24"/>
    </w:rPr>
  </w:style>
  <w:style w:type="character" w:styleId="a5">
    <w:name w:val="Hyperlink"/>
    <w:semiHidden/>
    <w:rPr>
      <w:color w:val="0000FF"/>
      <w:u w:val="single"/>
    </w:rPr>
  </w:style>
  <w:style w:type="character" w:styleId="a6">
    <w:name w:val="page number"/>
    <w:basedOn w:val="a0"/>
    <w:semiHidden/>
  </w:style>
  <w:style w:type="paragraph" w:styleId="a7">
    <w:name w:val="Body Text Indent"/>
    <w:basedOn w:val="a"/>
    <w:semiHidden/>
    <w:pPr>
      <w:autoSpaceDE w:val="0"/>
      <w:autoSpaceDN w:val="0"/>
      <w:snapToGrid w:val="0"/>
      <w:spacing w:line="480" w:lineRule="auto"/>
      <w:ind w:firstLine="364"/>
    </w:pPr>
    <w:rPr>
      <w:sz w:val="24"/>
    </w:rPr>
  </w:style>
  <w:style w:type="paragraph" w:styleId="a8">
    <w:name w:val="header"/>
    <w:basedOn w:val="a"/>
    <w:semiHidden/>
    <w:pPr>
      <w:tabs>
        <w:tab w:val="center" w:pos="4252"/>
        <w:tab w:val="right" w:pos="8504"/>
      </w:tabs>
      <w:snapToGrid w:val="0"/>
    </w:pPr>
  </w:style>
  <w:style w:type="character" w:styleId="a9">
    <w:name w:val="FollowedHyperlink"/>
    <w:semiHidden/>
    <w:rPr>
      <w:color w:val="800080"/>
      <w:u w:val="single"/>
    </w:rPr>
  </w:style>
  <w:style w:type="character" w:styleId="aa">
    <w:name w:val="Strong"/>
    <w:qFormat/>
    <w:rPr>
      <w:b/>
      <w:bCs/>
    </w:rPr>
  </w:style>
  <w:style w:type="paragraph" w:styleId="ab">
    <w:name w:val="Balloon Text"/>
    <w:basedOn w:val="a"/>
    <w:semiHidden/>
    <w:rPr>
      <w:rFonts w:ascii="Tahoma" w:hAnsi="Tahoma" w:cs="Tahoma"/>
      <w:sz w:val="16"/>
      <w:szCs w:val="16"/>
    </w:rPr>
  </w:style>
  <w:style w:type="character" w:styleId="ac">
    <w:name w:val="annotation reference"/>
    <w:uiPriority w:val="99"/>
    <w:semiHidden/>
    <w:rPr>
      <w:sz w:val="16"/>
      <w:szCs w:val="16"/>
    </w:rPr>
  </w:style>
  <w:style w:type="paragraph" w:styleId="ad">
    <w:name w:val="annotation text"/>
    <w:aliases w:val="Char11"/>
    <w:basedOn w:val="a"/>
    <w:link w:val="ae"/>
    <w:uiPriority w:val="99"/>
    <w:rsid w:val="000D1F7C"/>
    <w:pPr>
      <w:spacing w:line="240" w:lineRule="auto"/>
    </w:pPr>
    <w:rPr>
      <w:sz w:val="24"/>
    </w:rPr>
  </w:style>
  <w:style w:type="paragraph" w:styleId="af">
    <w:name w:val="annotation subject"/>
    <w:basedOn w:val="ad"/>
    <w:next w:val="ad"/>
    <w:semiHidden/>
    <w:rPr>
      <w:b/>
      <w:bCs/>
    </w:rPr>
  </w:style>
  <w:style w:type="character" w:customStyle="1" w:styleId="ti">
    <w:name w:val="ti"/>
    <w:basedOn w:val="a0"/>
  </w:style>
  <w:style w:type="character" w:customStyle="1" w:styleId="pmid1">
    <w:name w:val="pmid1"/>
    <w:basedOn w:val="a0"/>
  </w:style>
  <w:style w:type="paragraph" w:styleId="Web">
    <w:name w:val="Normal (Web)"/>
    <w:basedOn w:val="a"/>
    <w:semiHidden/>
    <w:pPr>
      <w:widowControl/>
      <w:spacing w:before="125" w:after="125" w:line="240" w:lineRule="auto"/>
      <w:jc w:val="left"/>
    </w:pPr>
    <w:rPr>
      <w:rFonts w:ascii="ＭＳ Ｐゴシック" w:eastAsia="ＭＳ Ｐゴシック" w:hAnsi="ＭＳ Ｐゴシック" w:cs="ＭＳ Ｐゴシック"/>
      <w:kern w:val="0"/>
      <w:sz w:val="24"/>
      <w:szCs w:val="24"/>
    </w:rPr>
  </w:style>
  <w:style w:type="paragraph" w:customStyle="1" w:styleId="content-nav">
    <w:name w:val="content-nav"/>
    <w:basedOn w:val="a"/>
    <w:pPr>
      <w:widowControl/>
      <w:spacing w:before="63" w:after="125" w:line="240" w:lineRule="auto"/>
      <w:jc w:val="center"/>
    </w:pPr>
    <w:rPr>
      <w:rFonts w:ascii="ＭＳ Ｐゴシック" w:eastAsia="ＭＳ Ｐゴシック" w:hAnsi="ＭＳ Ｐゴシック" w:cs="ＭＳ Ｐゴシック"/>
      <w:kern w:val="0"/>
      <w:sz w:val="24"/>
      <w:szCs w:val="24"/>
    </w:rPr>
  </w:style>
  <w:style w:type="paragraph" w:customStyle="1" w:styleId="entry-footer-info">
    <w:name w:val="entry-footer-info"/>
    <w:basedOn w:val="a"/>
    <w:pPr>
      <w:widowControl/>
      <w:spacing w:before="125" w:after="125" w:line="240" w:lineRule="auto"/>
      <w:jc w:val="left"/>
    </w:pPr>
    <w:rPr>
      <w:rFonts w:ascii="ＭＳ Ｐゴシック" w:eastAsia="ＭＳ Ｐゴシック" w:hAnsi="ＭＳ Ｐゴシック" w:cs="ＭＳ Ｐゴシック"/>
      <w:kern w:val="0"/>
      <w:sz w:val="24"/>
      <w:szCs w:val="24"/>
    </w:rPr>
  </w:style>
  <w:style w:type="character" w:customStyle="1" w:styleId="post-footers">
    <w:name w:val="post-footers"/>
    <w:basedOn w:val="a0"/>
  </w:style>
  <w:style w:type="character" w:customStyle="1" w:styleId="separator">
    <w:name w:val="separator"/>
    <w:basedOn w:val="a0"/>
  </w:style>
  <w:style w:type="paragraph" w:customStyle="1" w:styleId="entry-footer-share">
    <w:name w:val="entry-footer-share"/>
    <w:basedOn w:val="a"/>
    <w:pPr>
      <w:widowControl/>
      <w:spacing w:before="125" w:after="125" w:line="240" w:lineRule="auto"/>
      <w:jc w:val="left"/>
    </w:pPr>
    <w:rPr>
      <w:rFonts w:ascii="ＭＳ Ｐゴシック" w:eastAsia="ＭＳ Ｐゴシック" w:hAnsi="ＭＳ Ｐゴシック" w:cs="ＭＳ Ｐゴシック"/>
      <w:kern w:val="0"/>
      <w:sz w:val="24"/>
      <w:szCs w:val="24"/>
    </w:rPr>
  </w:style>
  <w:style w:type="character" w:customStyle="1" w:styleId="entry-footer-links-niftyclip">
    <w:name w:val="entry-footer-links-niftyclip"/>
    <w:basedOn w:val="a0"/>
  </w:style>
  <w:style w:type="character" w:customStyle="1" w:styleId="entry-footer-links-twitter">
    <w:name w:val="entry-footer-links-twitter"/>
    <w:basedOn w:val="a0"/>
  </w:style>
  <w:style w:type="character" w:customStyle="1" w:styleId="FooterChar">
    <w:name w:val="Footer Char"/>
    <w:rPr>
      <w:rFonts w:ascii="Times New Roman" w:hAnsi="Times New Roman"/>
      <w:sz w:val="24"/>
    </w:rPr>
  </w:style>
  <w:style w:type="paragraph" w:customStyle="1" w:styleId="121">
    <w:name w:val="表 (青) 121"/>
    <w:hidden/>
    <w:semiHidden/>
    <w:rPr>
      <w:rFonts w:ascii="Times New Roman" w:hAnsi="Times New Roman"/>
      <w:kern w:val="2"/>
      <w:sz w:val="21"/>
    </w:rPr>
  </w:style>
  <w:style w:type="character" w:customStyle="1" w:styleId="HeaderChar">
    <w:name w:val="Header Char"/>
    <w:rPr>
      <w:rFonts w:ascii="Times New Roman" w:hAnsi="Times New Roman"/>
      <w:kern w:val="2"/>
      <w:sz w:val="21"/>
    </w:rPr>
  </w:style>
  <w:style w:type="paragraph" w:customStyle="1" w:styleId="71">
    <w:name w:val="表 (赤)  71"/>
    <w:hidden/>
    <w:semiHidden/>
    <w:rPr>
      <w:rFonts w:ascii="Times New Roman" w:hAnsi="Times New Roman"/>
      <w:kern w:val="2"/>
      <w:sz w:val="21"/>
    </w:rPr>
  </w:style>
  <w:style w:type="character" w:customStyle="1" w:styleId="interref">
    <w:name w:val="interref"/>
    <w:rPr>
      <w:sz w:val="24"/>
      <w:szCs w:val="24"/>
      <w:bdr w:val="none" w:sz="0" w:space="0" w:color="auto" w:frame="1"/>
      <w:vertAlign w:val="baseline"/>
    </w:rPr>
  </w:style>
  <w:style w:type="character" w:customStyle="1" w:styleId="highlight">
    <w:name w:val="highlight"/>
  </w:style>
  <w:style w:type="paragraph" w:customStyle="1" w:styleId="122">
    <w:name w:val="表 (青) 122"/>
    <w:hidden/>
    <w:uiPriority w:val="99"/>
    <w:semiHidden/>
    <w:rsid w:val="001A74B7"/>
    <w:rPr>
      <w:rFonts w:ascii="Times New Roman" w:hAnsi="Times New Roman"/>
      <w:kern w:val="2"/>
      <w:sz w:val="21"/>
    </w:rPr>
  </w:style>
  <w:style w:type="character" w:customStyle="1" w:styleId="ae">
    <w:name w:val="コメント文字列 (文字)"/>
    <w:aliases w:val="Char11 (文字)"/>
    <w:link w:val="ad"/>
    <w:uiPriority w:val="99"/>
    <w:rsid w:val="000D1F7C"/>
    <w:rPr>
      <w:rFonts w:ascii="Times New Roman" w:hAnsi="Times New Roman"/>
      <w:kern w:val="2"/>
      <w:sz w:val="24"/>
      <w:lang w:eastAsia="ja-JP"/>
    </w:rPr>
  </w:style>
  <w:style w:type="character" w:customStyle="1" w:styleId="a4">
    <w:name w:val="フッター (文字)"/>
    <w:link w:val="a3"/>
    <w:uiPriority w:val="99"/>
    <w:rsid w:val="00A62E13"/>
    <w:rPr>
      <w:rFonts w:ascii="Times New Roman" w:hAnsi="Times New Roman"/>
      <w:sz w:val="24"/>
    </w:rPr>
  </w:style>
  <w:style w:type="character" w:styleId="af0">
    <w:name w:val="Emphasis"/>
    <w:uiPriority w:val="20"/>
    <w:qFormat/>
    <w:rsid w:val="000E6B3C"/>
    <w:rPr>
      <w:b/>
      <w:bCs/>
      <w:i w:val="0"/>
      <w:iCs w:val="0"/>
    </w:rPr>
  </w:style>
  <w:style w:type="character" w:customStyle="1" w:styleId="ft">
    <w:name w:val="ft"/>
    <w:rsid w:val="000E6B3C"/>
  </w:style>
  <w:style w:type="paragraph" w:styleId="af1">
    <w:name w:val="Revision"/>
    <w:hidden/>
    <w:uiPriority w:val="99"/>
    <w:semiHidden/>
    <w:rsid w:val="001A07FF"/>
    <w:rPr>
      <w:rFonts w:ascii="Times New Roman" w:hAnsi="Times New Roman"/>
      <w:kern w:val="2"/>
      <w:sz w:val="21"/>
    </w:rPr>
  </w:style>
  <w:style w:type="paragraph" w:customStyle="1" w:styleId="EndNoteBibliographyTitle">
    <w:name w:val="EndNote Bibliography Title"/>
    <w:basedOn w:val="a"/>
    <w:link w:val="EndNoteBibliographyTitle0"/>
    <w:rsid w:val="003B22CB"/>
    <w:pPr>
      <w:jc w:val="center"/>
    </w:pPr>
    <w:rPr>
      <w:noProof/>
      <w:sz w:val="24"/>
    </w:rPr>
  </w:style>
  <w:style w:type="character" w:customStyle="1" w:styleId="EndNoteBibliographyTitle0">
    <w:name w:val="EndNote Bibliography Title (文字)"/>
    <w:basedOn w:val="a0"/>
    <w:link w:val="EndNoteBibliographyTitle"/>
    <w:rsid w:val="003B22CB"/>
    <w:rPr>
      <w:rFonts w:ascii="Times New Roman" w:hAnsi="Times New Roman"/>
      <w:noProof/>
      <w:kern w:val="2"/>
      <w:sz w:val="24"/>
    </w:rPr>
  </w:style>
  <w:style w:type="paragraph" w:customStyle="1" w:styleId="EndNoteBibliography">
    <w:name w:val="EndNote Bibliography"/>
    <w:basedOn w:val="a"/>
    <w:link w:val="EndNoteBibliography0"/>
    <w:rsid w:val="003B22CB"/>
    <w:pPr>
      <w:spacing w:line="480" w:lineRule="atLeast"/>
    </w:pPr>
    <w:rPr>
      <w:noProof/>
      <w:sz w:val="24"/>
    </w:rPr>
  </w:style>
  <w:style w:type="character" w:customStyle="1" w:styleId="EndNoteBibliography0">
    <w:name w:val="EndNote Bibliography (文字)"/>
    <w:basedOn w:val="a0"/>
    <w:link w:val="EndNoteBibliography"/>
    <w:rsid w:val="003B22CB"/>
    <w:rPr>
      <w:rFonts w:ascii="Times New Roman" w:hAnsi="Times New Roman"/>
      <w:noProof/>
      <w:kern w:val="2"/>
      <w:sz w:val="24"/>
    </w:rPr>
  </w:style>
  <w:style w:type="character" w:styleId="af2">
    <w:name w:val="line number"/>
    <w:basedOn w:val="a0"/>
    <w:uiPriority w:val="99"/>
    <w:semiHidden/>
    <w:unhideWhenUsed/>
    <w:rsid w:val="00276333"/>
  </w:style>
  <w:style w:type="character" w:styleId="af3">
    <w:name w:val="Mention"/>
    <w:basedOn w:val="a0"/>
    <w:uiPriority w:val="99"/>
    <w:semiHidden/>
    <w:unhideWhenUsed/>
    <w:rsid w:val="00063914"/>
    <w:rPr>
      <w:color w:val="2B579A"/>
      <w:shd w:val="clear" w:color="auto" w:fill="E6E6E6"/>
    </w:rPr>
  </w:style>
  <w:style w:type="character" w:customStyle="1" w:styleId="UnresolvedMention1">
    <w:name w:val="Unresolved Mention1"/>
    <w:basedOn w:val="a0"/>
    <w:uiPriority w:val="99"/>
    <w:semiHidden/>
    <w:unhideWhenUsed/>
    <w:rsid w:val="00353429"/>
    <w:rPr>
      <w:color w:val="808080"/>
      <w:shd w:val="clear" w:color="auto" w:fill="E6E6E6"/>
    </w:rPr>
  </w:style>
  <w:style w:type="character" w:customStyle="1" w:styleId="UnresolvedMention2">
    <w:name w:val="Unresolved Mention2"/>
    <w:basedOn w:val="a0"/>
    <w:uiPriority w:val="99"/>
    <w:semiHidden/>
    <w:unhideWhenUsed/>
    <w:rsid w:val="007E770F"/>
    <w:rPr>
      <w:color w:val="808080"/>
      <w:shd w:val="clear" w:color="auto" w:fill="E6E6E6"/>
    </w:rPr>
  </w:style>
  <w:style w:type="character" w:styleId="af4">
    <w:name w:val="Unresolved Mention"/>
    <w:basedOn w:val="a0"/>
    <w:uiPriority w:val="99"/>
    <w:semiHidden/>
    <w:unhideWhenUsed/>
    <w:rsid w:val="00010F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3618">
      <w:bodyDiv w:val="1"/>
      <w:marLeft w:val="0"/>
      <w:marRight w:val="0"/>
      <w:marTop w:val="0"/>
      <w:marBottom w:val="0"/>
      <w:divBdr>
        <w:top w:val="none" w:sz="0" w:space="0" w:color="auto"/>
        <w:left w:val="none" w:sz="0" w:space="0" w:color="auto"/>
        <w:bottom w:val="none" w:sz="0" w:space="0" w:color="auto"/>
        <w:right w:val="none" w:sz="0" w:space="0" w:color="auto"/>
      </w:divBdr>
      <w:divsChild>
        <w:div w:id="352726043">
          <w:marLeft w:val="0"/>
          <w:marRight w:val="0"/>
          <w:marTop w:val="0"/>
          <w:marBottom w:val="0"/>
          <w:divBdr>
            <w:top w:val="none" w:sz="0" w:space="0" w:color="auto"/>
            <w:left w:val="none" w:sz="0" w:space="0" w:color="auto"/>
            <w:bottom w:val="none" w:sz="0" w:space="0" w:color="auto"/>
            <w:right w:val="none" w:sz="0" w:space="0" w:color="auto"/>
          </w:divBdr>
          <w:divsChild>
            <w:div w:id="1737052219">
              <w:marLeft w:val="0"/>
              <w:marRight w:val="0"/>
              <w:marTop w:val="0"/>
              <w:marBottom w:val="0"/>
              <w:divBdr>
                <w:top w:val="none" w:sz="0" w:space="0" w:color="auto"/>
                <w:left w:val="none" w:sz="0" w:space="0" w:color="auto"/>
                <w:bottom w:val="none" w:sz="0" w:space="0" w:color="auto"/>
                <w:right w:val="none" w:sz="0" w:space="0" w:color="auto"/>
              </w:divBdr>
              <w:divsChild>
                <w:div w:id="1849246560">
                  <w:marLeft w:val="0"/>
                  <w:marRight w:val="0"/>
                  <w:marTop w:val="0"/>
                  <w:marBottom w:val="0"/>
                  <w:divBdr>
                    <w:top w:val="none" w:sz="0" w:space="0" w:color="auto"/>
                    <w:left w:val="none" w:sz="0" w:space="0" w:color="auto"/>
                    <w:bottom w:val="none" w:sz="0" w:space="0" w:color="auto"/>
                    <w:right w:val="none" w:sz="0" w:space="0" w:color="auto"/>
                  </w:divBdr>
                  <w:divsChild>
                    <w:div w:id="726488329">
                      <w:marLeft w:val="0"/>
                      <w:marRight w:val="0"/>
                      <w:marTop w:val="45"/>
                      <w:marBottom w:val="0"/>
                      <w:divBdr>
                        <w:top w:val="none" w:sz="0" w:space="0" w:color="auto"/>
                        <w:left w:val="none" w:sz="0" w:space="0" w:color="auto"/>
                        <w:bottom w:val="none" w:sz="0" w:space="0" w:color="auto"/>
                        <w:right w:val="none" w:sz="0" w:space="0" w:color="auto"/>
                      </w:divBdr>
                      <w:divsChild>
                        <w:div w:id="1709915812">
                          <w:marLeft w:val="0"/>
                          <w:marRight w:val="0"/>
                          <w:marTop w:val="0"/>
                          <w:marBottom w:val="0"/>
                          <w:divBdr>
                            <w:top w:val="none" w:sz="0" w:space="0" w:color="auto"/>
                            <w:left w:val="none" w:sz="0" w:space="0" w:color="auto"/>
                            <w:bottom w:val="none" w:sz="0" w:space="0" w:color="auto"/>
                            <w:right w:val="none" w:sz="0" w:space="0" w:color="auto"/>
                          </w:divBdr>
                          <w:divsChild>
                            <w:div w:id="294413528">
                              <w:marLeft w:val="2070"/>
                              <w:marRight w:val="3960"/>
                              <w:marTop w:val="0"/>
                              <w:marBottom w:val="0"/>
                              <w:divBdr>
                                <w:top w:val="none" w:sz="0" w:space="0" w:color="auto"/>
                                <w:left w:val="none" w:sz="0" w:space="0" w:color="auto"/>
                                <w:bottom w:val="none" w:sz="0" w:space="0" w:color="auto"/>
                                <w:right w:val="none" w:sz="0" w:space="0" w:color="auto"/>
                              </w:divBdr>
                              <w:divsChild>
                                <w:div w:id="1766805480">
                                  <w:marLeft w:val="0"/>
                                  <w:marRight w:val="0"/>
                                  <w:marTop w:val="0"/>
                                  <w:marBottom w:val="0"/>
                                  <w:divBdr>
                                    <w:top w:val="none" w:sz="0" w:space="0" w:color="auto"/>
                                    <w:left w:val="none" w:sz="0" w:space="0" w:color="auto"/>
                                    <w:bottom w:val="none" w:sz="0" w:space="0" w:color="auto"/>
                                    <w:right w:val="none" w:sz="0" w:space="0" w:color="auto"/>
                                  </w:divBdr>
                                  <w:divsChild>
                                    <w:div w:id="1388063730">
                                      <w:marLeft w:val="0"/>
                                      <w:marRight w:val="0"/>
                                      <w:marTop w:val="0"/>
                                      <w:marBottom w:val="0"/>
                                      <w:divBdr>
                                        <w:top w:val="none" w:sz="0" w:space="0" w:color="auto"/>
                                        <w:left w:val="none" w:sz="0" w:space="0" w:color="auto"/>
                                        <w:bottom w:val="none" w:sz="0" w:space="0" w:color="auto"/>
                                        <w:right w:val="none" w:sz="0" w:space="0" w:color="auto"/>
                                      </w:divBdr>
                                      <w:divsChild>
                                        <w:div w:id="837769718">
                                          <w:marLeft w:val="0"/>
                                          <w:marRight w:val="0"/>
                                          <w:marTop w:val="0"/>
                                          <w:marBottom w:val="0"/>
                                          <w:divBdr>
                                            <w:top w:val="none" w:sz="0" w:space="0" w:color="auto"/>
                                            <w:left w:val="none" w:sz="0" w:space="0" w:color="auto"/>
                                            <w:bottom w:val="none" w:sz="0" w:space="0" w:color="auto"/>
                                            <w:right w:val="none" w:sz="0" w:space="0" w:color="auto"/>
                                          </w:divBdr>
                                          <w:divsChild>
                                            <w:div w:id="1553808209">
                                              <w:marLeft w:val="0"/>
                                              <w:marRight w:val="0"/>
                                              <w:marTop w:val="90"/>
                                              <w:marBottom w:val="0"/>
                                              <w:divBdr>
                                                <w:top w:val="none" w:sz="0" w:space="0" w:color="auto"/>
                                                <w:left w:val="none" w:sz="0" w:space="0" w:color="auto"/>
                                                <w:bottom w:val="none" w:sz="0" w:space="0" w:color="auto"/>
                                                <w:right w:val="none" w:sz="0" w:space="0" w:color="auto"/>
                                              </w:divBdr>
                                              <w:divsChild>
                                                <w:div w:id="327288758">
                                                  <w:marLeft w:val="0"/>
                                                  <w:marRight w:val="0"/>
                                                  <w:marTop w:val="0"/>
                                                  <w:marBottom w:val="0"/>
                                                  <w:divBdr>
                                                    <w:top w:val="none" w:sz="0" w:space="0" w:color="auto"/>
                                                    <w:left w:val="none" w:sz="0" w:space="0" w:color="auto"/>
                                                    <w:bottom w:val="none" w:sz="0" w:space="0" w:color="auto"/>
                                                    <w:right w:val="none" w:sz="0" w:space="0" w:color="auto"/>
                                                  </w:divBdr>
                                                  <w:divsChild>
                                                    <w:div w:id="117333549">
                                                      <w:marLeft w:val="0"/>
                                                      <w:marRight w:val="0"/>
                                                      <w:marTop w:val="0"/>
                                                      <w:marBottom w:val="0"/>
                                                      <w:divBdr>
                                                        <w:top w:val="none" w:sz="0" w:space="0" w:color="auto"/>
                                                        <w:left w:val="none" w:sz="0" w:space="0" w:color="auto"/>
                                                        <w:bottom w:val="none" w:sz="0" w:space="0" w:color="auto"/>
                                                        <w:right w:val="none" w:sz="0" w:space="0" w:color="auto"/>
                                                      </w:divBdr>
                                                      <w:divsChild>
                                                        <w:div w:id="1334455976">
                                                          <w:marLeft w:val="0"/>
                                                          <w:marRight w:val="0"/>
                                                          <w:marTop w:val="0"/>
                                                          <w:marBottom w:val="0"/>
                                                          <w:divBdr>
                                                            <w:top w:val="none" w:sz="0" w:space="0" w:color="auto"/>
                                                            <w:left w:val="none" w:sz="0" w:space="0" w:color="auto"/>
                                                            <w:bottom w:val="none" w:sz="0" w:space="0" w:color="auto"/>
                                                            <w:right w:val="none" w:sz="0" w:space="0" w:color="auto"/>
                                                          </w:divBdr>
                                                          <w:divsChild>
                                                            <w:div w:id="607548843">
                                                              <w:marLeft w:val="0"/>
                                                              <w:marRight w:val="0"/>
                                                              <w:marTop w:val="0"/>
                                                              <w:marBottom w:val="390"/>
                                                              <w:divBdr>
                                                                <w:top w:val="none" w:sz="0" w:space="0" w:color="auto"/>
                                                                <w:left w:val="none" w:sz="0" w:space="0" w:color="auto"/>
                                                                <w:bottom w:val="none" w:sz="0" w:space="0" w:color="auto"/>
                                                                <w:right w:val="none" w:sz="0" w:space="0" w:color="auto"/>
                                                              </w:divBdr>
                                                              <w:divsChild>
                                                                <w:div w:id="1281843891">
                                                                  <w:marLeft w:val="0"/>
                                                                  <w:marRight w:val="0"/>
                                                                  <w:marTop w:val="0"/>
                                                                  <w:marBottom w:val="0"/>
                                                                  <w:divBdr>
                                                                    <w:top w:val="none" w:sz="0" w:space="0" w:color="auto"/>
                                                                    <w:left w:val="none" w:sz="0" w:space="0" w:color="auto"/>
                                                                    <w:bottom w:val="none" w:sz="0" w:space="0" w:color="auto"/>
                                                                    <w:right w:val="none" w:sz="0" w:space="0" w:color="auto"/>
                                                                  </w:divBdr>
                                                                  <w:divsChild>
                                                                    <w:div w:id="955677576">
                                                                      <w:marLeft w:val="0"/>
                                                                      <w:marRight w:val="0"/>
                                                                      <w:marTop w:val="0"/>
                                                                      <w:marBottom w:val="0"/>
                                                                      <w:divBdr>
                                                                        <w:top w:val="none" w:sz="0" w:space="0" w:color="auto"/>
                                                                        <w:left w:val="none" w:sz="0" w:space="0" w:color="auto"/>
                                                                        <w:bottom w:val="none" w:sz="0" w:space="0" w:color="auto"/>
                                                                        <w:right w:val="none" w:sz="0" w:space="0" w:color="auto"/>
                                                                      </w:divBdr>
                                                                      <w:divsChild>
                                                                        <w:div w:id="10677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915285">
      <w:bodyDiv w:val="1"/>
      <w:marLeft w:val="0"/>
      <w:marRight w:val="0"/>
      <w:marTop w:val="0"/>
      <w:marBottom w:val="0"/>
      <w:divBdr>
        <w:top w:val="none" w:sz="0" w:space="0" w:color="auto"/>
        <w:left w:val="none" w:sz="0" w:space="0" w:color="auto"/>
        <w:bottom w:val="none" w:sz="0" w:space="0" w:color="auto"/>
        <w:right w:val="none" w:sz="0" w:space="0" w:color="auto"/>
      </w:divBdr>
    </w:div>
    <w:div w:id="769399795">
      <w:bodyDiv w:val="1"/>
      <w:marLeft w:val="0"/>
      <w:marRight w:val="0"/>
      <w:marTop w:val="0"/>
      <w:marBottom w:val="0"/>
      <w:divBdr>
        <w:top w:val="none" w:sz="0" w:space="0" w:color="auto"/>
        <w:left w:val="none" w:sz="0" w:space="0" w:color="auto"/>
        <w:bottom w:val="none" w:sz="0" w:space="0" w:color="auto"/>
        <w:right w:val="none" w:sz="0" w:space="0" w:color="auto"/>
      </w:divBdr>
      <w:divsChild>
        <w:div w:id="1790927176">
          <w:marLeft w:val="0"/>
          <w:marRight w:val="0"/>
          <w:marTop w:val="0"/>
          <w:marBottom w:val="0"/>
          <w:divBdr>
            <w:top w:val="none" w:sz="0" w:space="0" w:color="auto"/>
            <w:left w:val="none" w:sz="0" w:space="0" w:color="auto"/>
            <w:bottom w:val="none" w:sz="0" w:space="0" w:color="auto"/>
            <w:right w:val="none" w:sz="0" w:space="0" w:color="auto"/>
          </w:divBdr>
          <w:divsChild>
            <w:div w:id="678701278">
              <w:marLeft w:val="0"/>
              <w:marRight w:val="-4500"/>
              <w:marTop w:val="0"/>
              <w:marBottom w:val="0"/>
              <w:divBdr>
                <w:top w:val="none" w:sz="0" w:space="0" w:color="auto"/>
                <w:left w:val="none" w:sz="0" w:space="0" w:color="auto"/>
                <w:bottom w:val="none" w:sz="0" w:space="0" w:color="auto"/>
                <w:right w:val="none" w:sz="0" w:space="0" w:color="auto"/>
              </w:divBdr>
              <w:divsChild>
                <w:div w:id="449513243">
                  <w:marLeft w:val="0"/>
                  <w:marRight w:val="0"/>
                  <w:marTop w:val="0"/>
                  <w:marBottom w:val="0"/>
                  <w:divBdr>
                    <w:top w:val="none" w:sz="0" w:space="0" w:color="auto"/>
                    <w:left w:val="none" w:sz="0" w:space="0" w:color="auto"/>
                    <w:bottom w:val="none" w:sz="0" w:space="0" w:color="auto"/>
                    <w:right w:val="none" w:sz="0" w:space="0" w:color="auto"/>
                  </w:divBdr>
                  <w:divsChild>
                    <w:div w:id="1949893443">
                      <w:marLeft w:val="0"/>
                      <w:marRight w:val="0"/>
                      <w:marTop w:val="0"/>
                      <w:marBottom w:val="0"/>
                      <w:divBdr>
                        <w:top w:val="none" w:sz="0" w:space="0" w:color="auto"/>
                        <w:left w:val="none" w:sz="0" w:space="0" w:color="auto"/>
                        <w:bottom w:val="none" w:sz="0" w:space="0" w:color="auto"/>
                        <w:right w:val="none" w:sz="0" w:space="0" w:color="auto"/>
                      </w:divBdr>
                      <w:divsChild>
                        <w:div w:id="1940677605">
                          <w:marLeft w:val="0"/>
                          <w:marRight w:val="0"/>
                          <w:marTop w:val="0"/>
                          <w:marBottom w:val="0"/>
                          <w:divBdr>
                            <w:top w:val="none" w:sz="0" w:space="0" w:color="auto"/>
                            <w:left w:val="none" w:sz="0" w:space="0" w:color="auto"/>
                            <w:bottom w:val="none" w:sz="0" w:space="0" w:color="auto"/>
                            <w:right w:val="none" w:sz="0" w:space="0" w:color="auto"/>
                          </w:divBdr>
                          <w:divsChild>
                            <w:div w:id="202790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360965">
      <w:marLeft w:val="0"/>
      <w:marRight w:val="0"/>
      <w:marTop w:val="0"/>
      <w:marBottom w:val="0"/>
      <w:divBdr>
        <w:top w:val="none" w:sz="0" w:space="0" w:color="auto"/>
        <w:left w:val="none" w:sz="0" w:space="0" w:color="auto"/>
        <w:bottom w:val="none" w:sz="0" w:space="0" w:color="auto"/>
        <w:right w:val="none" w:sz="0" w:space="0" w:color="auto"/>
      </w:divBdr>
    </w:div>
    <w:div w:id="942110550">
      <w:bodyDiv w:val="1"/>
      <w:marLeft w:val="0"/>
      <w:marRight w:val="0"/>
      <w:marTop w:val="0"/>
      <w:marBottom w:val="0"/>
      <w:divBdr>
        <w:top w:val="none" w:sz="0" w:space="0" w:color="auto"/>
        <w:left w:val="none" w:sz="0" w:space="0" w:color="auto"/>
        <w:bottom w:val="none" w:sz="0" w:space="0" w:color="auto"/>
        <w:right w:val="none" w:sz="0" w:space="0" w:color="auto"/>
      </w:divBdr>
      <w:divsChild>
        <w:div w:id="1157725277">
          <w:marLeft w:val="0"/>
          <w:marRight w:val="0"/>
          <w:marTop w:val="0"/>
          <w:marBottom w:val="0"/>
          <w:divBdr>
            <w:top w:val="none" w:sz="0" w:space="0" w:color="auto"/>
            <w:left w:val="none" w:sz="0" w:space="0" w:color="auto"/>
            <w:bottom w:val="none" w:sz="0" w:space="0" w:color="auto"/>
            <w:right w:val="none" w:sz="0" w:space="0" w:color="auto"/>
          </w:divBdr>
          <w:divsChild>
            <w:div w:id="438792208">
              <w:marLeft w:val="0"/>
              <w:marRight w:val="0"/>
              <w:marTop w:val="0"/>
              <w:marBottom w:val="0"/>
              <w:divBdr>
                <w:top w:val="none" w:sz="0" w:space="0" w:color="auto"/>
                <w:left w:val="none" w:sz="0" w:space="0" w:color="auto"/>
                <w:bottom w:val="none" w:sz="0" w:space="0" w:color="auto"/>
                <w:right w:val="none" w:sz="0" w:space="0" w:color="auto"/>
              </w:divBdr>
              <w:divsChild>
                <w:div w:id="1043943350">
                  <w:marLeft w:val="0"/>
                  <w:marRight w:val="0"/>
                  <w:marTop w:val="0"/>
                  <w:marBottom w:val="0"/>
                  <w:divBdr>
                    <w:top w:val="none" w:sz="0" w:space="0" w:color="auto"/>
                    <w:left w:val="none" w:sz="0" w:space="0" w:color="auto"/>
                    <w:bottom w:val="none" w:sz="0" w:space="0" w:color="auto"/>
                    <w:right w:val="none" w:sz="0" w:space="0" w:color="auto"/>
                  </w:divBdr>
                  <w:divsChild>
                    <w:div w:id="918977429">
                      <w:marLeft w:val="0"/>
                      <w:marRight w:val="0"/>
                      <w:marTop w:val="0"/>
                      <w:marBottom w:val="0"/>
                      <w:divBdr>
                        <w:top w:val="none" w:sz="0" w:space="0" w:color="auto"/>
                        <w:left w:val="none" w:sz="0" w:space="0" w:color="auto"/>
                        <w:bottom w:val="none" w:sz="0" w:space="0" w:color="auto"/>
                        <w:right w:val="none" w:sz="0" w:space="0" w:color="auto"/>
                      </w:divBdr>
                      <w:divsChild>
                        <w:div w:id="2073697954">
                          <w:marLeft w:val="0"/>
                          <w:marRight w:val="0"/>
                          <w:marTop w:val="0"/>
                          <w:marBottom w:val="0"/>
                          <w:divBdr>
                            <w:top w:val="none" w:sz="0" w:space="0" w:color="auto"/>
                            <w:left w:val="none" w:sz="0" w:space="0" w:color="auto"/>
                            <w:bottom w:val="none" w:sz="0" w:space="0" w:color="auto"/>
                            <w:right w:val="none" w:sz="0" w:space="0" w:color="auto"/>
                          </w:divBdr>
                          <w:divsChild>
                            <w:div w:id="12817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44104">
      <w:bodyDiv w:val="1"/>
      <w:marLeft w:val="0"/>
      <w:marRight w:val="0"/>
      <w:marTop w:val="0"/>
      <w:marBottom w:val="0"/>
      <w:divBdr>
        <w:top w:val="none" w:sz="0" w:space="0" w:color="auto"/>
        <w:left w:val="none" w:sz="0" w:space="0" w:color="auto"/>
        <w:bottom w:val="none" w:sz="0" w:space="0" w:color="auto"/>
        <w:right w:val="none" w:sz="0" w:space="0" w:color="auto"/>
      </w:divBdr>
    </w:div>
    <w:div w:id="1774789386">
      <w:bodyDiv w:val="1"/>
      <w:marLeft w:val="0"/>
      <w:marRight w:val="0"/>
      <w:marTop w:val="0"/>
      <w:marBottom w:val="0"/>
      <w:divBdr>
        <w:top w:val="none" w:sz="0" w:space="0" w:color="auto"/>
        <w:left w:val="none" w:sz="0" w:space="0" w:color="auto"/>
        <w:bottom w:val="none" w:sz="0" w:space="0" w:color="auto"/>
        <w:right w:val="none" w:sz="0" w:space="0" w:color="auto"/>
      </w:divBdr>
    </w:div>
    <w:div w:id="2124419306">
      <w:bodyDiv w:val="1"/>
      <w:marLeft w:val="0"/>
      <w:marRight w:val="0"/>
      <w:marTop w:val="0"/>
      <w:marBottom w:val="0"/>
      <w:divBdr>
        <w:top w:val="none" w:sz="0" w:space="0" w:color="auto"/>
        <w:left w:val="none" w:sz="0" w:space="0" w:color="auto"/>
        <w:bottom w:val="none" w:sz="0" w:space="0" w:color="auto"/>
        <w:right w:val="none" w:sz="0" w:space="0" w:color="auto"/>
      </w:divBdr>
      <w:divsChild>
        <w:div w:id="1253467049">
          <w:marLeft w:val="0"/>
          <w:marRight w:val="0"/>
          <w:marTop w:val="0"/>
          <w:marBottom w:val="0"/>
          <w:divBdr>
            <w:top w:val="none" w:sz="0" w:space="0" w:color="auto"/>
            <w:left w:val="none" w:sz="0" w:space="0" w:color="auto"/>
            <w:bottom w:val="none" w:sz="0" w:space="0" w:color="auto"/>
            <w:right w:val="none" w:sz="0" w:space="0" w:color="auto"/>
          </w:divBdr>
          <w:divsChild>
            <w:div w:id="632172172">
              <w:marLeft w:val="0"/>
              <w:marRight w:val="-4500"/>
              <w:marTop w:val="0"/>
              <w:marBottom w:val="0"/>
              <w:divBdr>
                <w:top w:val="none" w:sz="0" w:space="0" w:color="auto"/>
                <w:left w:val="none" w:sz="0" w:space="0" w:color="auto"/>
                <w:bottom w:val="none" w:sz="0" w:space="0" w:color="auto"/>
                <w:right w:val="none" w:sz="0" w:space="0" w:color="auto"/>
              </w:divBdr>
              <w:divsChild>
                <w:div w:id="652180366">
                  <w:marLeft w:val="0"/>
                  <w:marRight w:val="0"/>
                  <w:marTop w:val="0"/>
                  <w:marBottom w:val="0"/>
                  <w:divBdr>
                    <w:top w:val="none" w:sz="0" w:space="0" w:color="auto"/>
                    <w:left w:val="none" w:sz="0" w:space="0" w:color="auto"/>
                    <w:bottom w:val="none" w:sz="0" w:space="0" w:color="auto"/>
                    <w:right w:val="none" w:sz="0" w:space="0" w:color="auto"/>
                  </w:divBdr>
                  <w:divsChild>
                    <w:div w:id="101151846">
                      <w:marLeft w:val="0"/>
                      <w:marRight w:val="0"/>
                      <w:marTop w:val="0"/>
                      <w:marBottom w:val="0"/>
                      <w:divBdr>
                        <w:top w:val="none" w:sz="0" w:space="0" w:color="auto"/>
                        <w:left w:val="none" w:sz="0" w:space="0" w:color="auto"/>
                        <w:bottom w:val="none" w:sz="0" w:space="0" w:color="auto"/>
                        <w:right w:val="none" w:sz="0" w:space="0" w:color="auto"/>
                      </w:divBdr>
                      <w:divsChild>
                        <w:div w:id="1487087442">
                          <w:marLeft w:val="0"/>
                          <w:marRight w:val="0"/>
                          <w:marTop w:val="0"/>
                          <w:marBottom w:val="0"/>
                          <w:divBdr>
                            <w:top w:val="none" w:sz="0" w:space="0" w:color="auto"/>
                            <w:left w:val="none" w:sz="0" w:space="0" w:color="auto"/>
                            <w:bottom w:val="none" w:sz="0" w:space="0" w:color="auto"/>
                            <w:right w:val="none" w:sz="0" w:space="0" w:color="auto"/>
                          </w:divBdr>
                          <w:divsChild>
                            <w:div w:id="1850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tiff"/><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D2895-869B-47DE-A435-9066C789C3BA}">
  <ds:schemaRefs>
    <ds:schemaRef ds:uri="http://schemas.openxmlformats.org/officeDocument/2006/bibliography"/>
  </ds:schemaRefs>
</ds:datastoreItem>
</file>

<file path=customXml/itemProps2.xml><?xml version="1.0" encoding="utf-8"?>
<ds:datastoreItem xmlns:ds="http://schemas.openxmlformats.org/officeDocument/2006/customXml" ds:itemID="{BF894655-95F8-47B2-B598-F39C3545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1166</Words>
  <Characters>6649</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7800</CharactersWithSpaces>
  <SharedDoc>false</SharedDoc>
  <HLinks>
    <vt:vector size="474" baseType="variant">
      <vt:variant>
        <vt:i4>4521995</vt:i4>
      </vt:variant>
      <vt:variant>
        <vt:i4>533</vt:i4>
      </vt:variant>
      <vt:variant>
        <vt:i4>0</vt:i4>
      </vt:variant>
      <vt:variant>
        <vt:i4>5</vt:i4>
      </vt:variant>
      <vt:variant>
        <vt:lpwstr/>
      </vt:variant>
      <vt:variant>
        <vt:lpwstr>_ENREF_44</vt:lpwstr>
      </vt:variant>
      <vt:variant>
        <vt:i4>4194315</vt:i4>
      </vt:variant>
      <vt:variant>
        <vt:i4>527</vt:i4>
      </vt:variant>
      <vt:variant>
        <vt:i4>0</vt:i4>
      </vt:variant>
      <vt:variant>
        <vt:i4>5</vt:i4>
      </vt:variant>
      <vt:variant>
        <vt:lpwstr/>
      </vt:variant>
      <vt:variant>
        <vt:lpwstr>_ENREF_11</vt:lpwstr>
      </vt:variant>
      <vt:variant>
        <vt:i4>4521995</vt:i4>
      </vt:variant>
      <vt:variant>
        <vt:i4>519</vt:i4>
      </vt:variant>
      <vt:variant>
        <vt:i4>0</vt:i4>
      </vt:variant>
      <vt:variant>
        <vt:i4>5</vt:i4>
      </vt:variant>
      <vt:variant>
        <vt:lpwstr/>
      </vt:variant>
      <vt:variant>
        <vt:lpwstr>_ENREF_43</vt:lpwstr>
      </vt:variant>
      <vt:variant>
        <vt:i4>4521995</vt:i4>
      </vt:variant>
      <vt:variant>
        <vt:i4>516</vt:i4>
      </vt:variant>
      <vt:variant>
        <vt:i4>0</vt:i4>
      </vt:variant>
      <vt:variant>
        <vt:i4>5</vt:i4>
      </vt:variant>
      <vt:variant>
        <vt:lpwstr/>
      </vt:variant>
      <vt:variant>
        <vt:lpwstr>_ENREF_42</vt:lpwstr>
      </vt:variant>
      <vt:variant>
        <vt:i4>4521995</vt:i4>
      </vt:variant>
      <vt:variant>
        <vt:i4>508</vt:i4>
      </vt:variant>
      <vt:variant>
        <vt:i4>0</vt:i4>
      </vt:variant>
      <vt:variant>
        <vt:i4>5</vt:i4>
      </vt:variant>
      <vt:variant>
        <vt:lpwstr/>
      </vt:variant>
      <vt:variant>
        <vt:lpwstr>_ENREF_41</vt:lpwstr>
      </vt:variant>
      <vt:variant>
        <vt:i4>4521995</vt:i4>
      </vt:variant>
      <vt:variant>
        <vt:i4>500</vt:i4>
      </vt:variant>
      <vt:variant>
        <vt:i4>0</vt:i4>
      </vt:variant>
      <vt:variant>
        <vt:i4>5</vt:i4>
      </vt:variant>
      <vt:variant>
        <vt:lpwstr/>
      </vt:variant>
      <vt:variant>
        <vt:lpwstr>_ENREF_40</vt:lpwstr>
      </vt:variant>
      <vt:variant>
        <vt:i4>4325387</vt:i4>
      </vt:variant>
      <vt:variant>
        <vt:i4>494</vt:i4>
      </vt:variant>
      <vt:variant>
        <vt:i4>0</vt:i4>
      </vt:variant>
      <vt:variant>
        <vt:i4>5</vt:i4>
      </vt:variant>
      <vt:variant>
        <vt:lpwstr/>
      </vt:variant>
      <vt:variant>
        <vt:lpwstr>_ENREF_39</vt:lpwstr>
      </vt:variant>
      <vt:variant>
        <vt:i4>4325387</vt:i4>
      </vt:variant>
      <vt:variant>
        <vt:i4>488</vt:i4>
      </vt:variant>
      <vt:variant>
        <vt:i4>0</vt:i4>
      </vt:variant>
      <vt:variant>
        <vt:i4>5</vt:i4>
      </vt:variant>
      <vt:variant>
        <vt:lpwstr/>
      </vt:variant>
      <vt:variant>
        <vt:lpwstr>_ENREF_38</vt:lpwstr>
      </vt:variant>
      <vt:variant>
        <vt:i4>4325387</vt:i4>
      </vt:variant>
      <vt:variant>
        <vt:i4>480</vt:i4>
      </vt:variant>
      <vt:variant>
        <vt:i4>0</vt:i4>
      </vt:variant>
      <vt:variant>
        <vt:i4>5</vt:i4>
      </vt:variant>
      <vt:variant>
        <vt:lpwstr/>
      </vt:variant>
      <vt:variant>
        <vt:lpwstr>_ENREF_37</vt:lpwstr>
      </vt:variant>
      <vt:variant>
        <vt:i4>4325387</vt:i4>
      </vt:variant>
      <vt:variant>
        <vt:i4>474</vt:i4>
      </vt:variant>
      <vt:variant>
        <vt:i4>0</vt:i4>
      </vt:variant>
      <vt:variant>
        <vt:i4>5</vt:i4>
      </vt:variant>
      <vt:variant>
        <vt:lpwstr/>
      </vt:variant>
      <vt:variant>
        <vt:lpwstr>_ENREF_36</vt:lpwstr>
      </vt:variant>
      <vt:variant>
        <vt:i4>4325387</vt:i4>
      </vt:variant>
      <vt:variant>
        <vt:i4>468</vt:i4>
      </vt:variant>
      <vt:variant>
        <vt:i4>0</vt:i4>
      </vt:variant>
      <vt:variant>
        <vt:i4>5</vt:i4>
      </vt:variant>
      <vt:variant>
        <vt:lpwstr/>
      </vt:variant>
      <vt:variant>
        <vt:lpwstr>_ENREF_35</vt:lpwstr>
      </vt:variant>
      <vt:variant>
        <vt:i4>4325387</vt:i4>
      </vt:variant>
      <vt:variant>
        <vt:i4>460</vt:i4>
      </vt:variant>
      <vt:variant>
        <vt:i4>0</vt:i4>
      </vt:variant>
      <vt:variant>
        <vt:i4>5</vt:i4>
      </vt:variant>
      <vt:variant>
        <vt:lpwstr/>
      </vt:variant>
      <vt:variant>
        <vt:lpwstr>_ENREF_34</vt:lpwstr>
      </vt:variant>
      <vt:variant>
        <vt:i4>4325387</vt:i4>
      </vt:variant>
      <vt:variant>
        <vt:i4>457</vt:i4>
      </vt:variant>
      <vt:variant>
        <vt:i4>0</vt:i4>
      </vt:variant>
      <vt:variant>
        <vt:i4>5</vt:i4>
      </vt:variant>
      <vt:variant>
        <vt:lpwstr/>
      </vt:variant>
      <vt:variant>
        <vt:lpwstr>_ENREF_33</vt:lpwstr>
      </vt:variant>
      <vt:variant>
        <vt:i4>4390923</vt:i4>
      </vt:variant>
      <vt:variant>
        <vt:i4>449</vt:i4>
      </vt:variant>
      <vt:variant>
        <vt:i4>0</vt:i4>
      </vt:variant>
      <vt:variant>
        <vt:i4>5</vt:i4>
      </vt:variant>
      <vt:variant>
        <vt:lpwstr/>
      </vt:variant>
      <vt:variant>
        <vt:lpwstr>_ENREF_26</vt:lpwstr>
      </vt:variant>
      <vt:variant>
        <vt:i4>4325387</vt:i4>
      </vt:variant>
      <vt:variant>
        <vt:i4>443</vt:i4>
      </vt:variant>
      <vt:variant>
        <vt:i4>0</vt:i4>
      </vt:variant>
      <vt:variant>
        <vt:i4>5</vt:i4>
      </vt:variant>
      <vt:variant>
        <vt:lpwstr/>
      </vt:variant>
      <vt:variant>
        <vt:lpwstr>_ENREF_32</vt:lpwstr>
      </vt:variant>
      <vt:variant>
        <vt:i4>4325387</vt:i4>
      </vt:variant>
      <vt:variant>
        <vt:i4>437</vt:i4>
      </vt:variant>
      <vt:variant>
        <vt:i4>0</vt:i4>
      </vt:variant>
      <vt:variant>
        <vt:i4>5</vt:i4>
      </vt:variant>
      <vt:variant>
        <vt:lpwstr/>
      </vt:variant>
      <vt:variant>
        <vt:lpwstr>_ENREF_31</vt:lpwstr>
      </vt:variant>
      <vt:variant>
        <vt:i4>4325387</vt:i4>
      </vt:variant>
      <vt:variant>
        <vt:i4>434</vt:i4>
      </vt:variant>
      <vt:variant>
        <vt:i4>0</vt:i4>
      </vt:variant>
      <vt:variant>
        <vt:i4>5</vt:i4>
      </vt:variant>
      <vt:variant>
        <vt:lpwstr/>
      </vt:variant>
      <vt:variant>
        <vt:lpwstr>_ENREF_30</vt:lpwstr>
      </vt:variant>
      <vt:variant>
        <vt:i4>4390923</vt:i4>
      </vt:variant>
      <vt:variant>
        <vt:i4>426</vt:i4>
      </vt:variant>
      <vt:variant>
        <vt:i4>0</vt:i4>
      </vt:variant>
      <vt:variant>
        <vt:i4>5</vt:i4>
      </vt:variant>
      <vt:variant>
        <vt:lpwstr/>
      </vt:variant>
      <vt:variant>
        <vt:lpwstr>_ENREF_29</vt:lpwstr>
      </vt:variant>
      <vt:variant>
        <vt:i4>4390923</vt:i4>
      </vt:variant>
      <vt:variant>
        <vt:i4>420</vt:i4>
      </vt:variant>
      <vt:variant>
        <vt:i4>0</vt:i4>
      </vt:variant>
      <vt:variant>
        <vt:i4>5</vt:i4>
      </vt:variant>
      <vt:variant>
        <vt:lpwstr/>
      </vt:variant>
      <vt:variant>
        <vt:lpwstr>_ENREF_29</vt:lpwstr>
      </vt:variant>
      <vt:variant>
        <vt:i4>4390923</vt:i4>
      </vt:variant>
      <vt:variant>
        <vt:i4>417</vt:i4>
      </vt:variant>
      <vt:variant>
        <vt:i4>0</vt:i4>
      </vt:variant>
      <vt:variant>
        <vt:i4>5</vt:i4>
      </vt:variant>
      <vt:variant>
        <vt:lpwstr/>
      </vt:variant>
      <vt:variant>
        <vt:lpwstr>_ENREF_28</vt:lpwstr>
      </vt:variant>
      <vt:variant>
        <vt:i4>4521995</vt:i4>
      </vt:variant>
      <vt:variant>
        <vt:i4>409</vt:i4>
      </vt:variant>
      <vt:variant>
        <vt:i4>0</vt:i4>
      </vt:variant>
      <vt:variant>
        <vt:i4>5</vt:i4>
      </vt:variant>
      <vt:variant>
        <vt:lpwstr/>
      </vt:variant>
      <vt:variant>
        <vt:lpwstr>_ENREF_4</vt:lpwstr>
      </vt:variant>
      <vt:variant>
        <vt:i4>4194315</vt:i4>
      </vt:variant>
      <vt:variant>
        <vt:i4>401</vt:i4>
      </vt:variant>
      <vt:variant>
        <vt:i4>0</vt:i4>
      </vt:variant>
      <vt:variant>
        <vt:i4>5</vt:i4>
      </vt:variant>
      <vt:variant>
        <vt:lpwstr/>
      </vt:variant>
      <vt:variant>
        <vt:lpwstr>_ENREF_14</vt:lpwstr>
      </vt:variant>
      <vt:variant>
        <vt:i4>4194315</vt:i4>
      </vt:variant>
      <vt:variant>
        <vt:i4>393</vt:i4>
      </vt:variant>
      <vt:variant>
        <vt:i4>0</vt:i4>
      </vt:variant>
      <vt:variant>
        <vt:i4>5</vt:i4>
      </vt:variant>
      <vt:variant>
        <vt:lpwstr/>
      </vt:variant>
      <vt:variant>
        <vt:lpwstr>_ENREF_13</vt:lpwstr>
      </vt:variant>
      <vt:variant>
        <vt:i4>4194315</vt:i4>
      </vt:variant>
      <vt:variant>
        <vt:i4>385</vt:i4>
      </vt:variant>
      <vt:variant>
        <vt:i4>0</vt:i4>
      </vt:variant>
      <vt:variant>
        <vt:i4>5</vt:i4>
      </vt:variant>
      <vt:variant>
        <vt:lpwstr/>
      </vt:variant>
      <vt:variant>
        <vt:lpwstr>_ENREF_12</vt:lpwstr>
      </vt:variant>
      <vt:variant>
        <vt:i4>4194315</vt:i4>
      </vt:variant>
      <vt:variant>
        <vt:i4>379</vt:i4>
      </vt:variant>
      <vt:variant>
        <vt:i4>0</vt:i4>
      </vt:variant>
      <vt:variant>
        <vt:i4>5</vt:i4>
      </vt:variant>
      <vt:variant>
        <vt:lpwstr/>
      </vt:variant>
      <vt:variant>
        <vt:lpwstr>_ENREF_11</vt:lpwstr>
      </vt:variant>
      <vt:variant>
        <vt:i4>4194315</vt:i4>
      </vt:variant>
      <vt:variant>
        <vt:i4>371</vt:i4>
      </vt:variant>
      <vt:variant>
        <vt:i4>0</vt:i4>
      </vt:variant>
      <vt:variant>
        <vt:i4>5</vt:i4>
      </vt:variant>
      <vt:variant>
        <vt:lpwstr/>
      </vt:variant>
      <vt:variant>
        <vt:lpwstr>_ENREF_10</vt:lpwstr>
      </vt:variant>
      <vt:variant>
        <vt:i4>4521995</vt:i4>
      </vt:variant>
      <vt:variant>
        <vt:i4>365</vt:i4>
      </vt:variant>
      <vt:variant>
        <vt:i4>0</vt:i4>
      </vt:variant>
      <vt:variant>
        <vt:i4>5</vt:i4>
      </vt:variant>
      <vt:variant>
        <vt:lpwstr/>
      </vt:variant>
      <vt:variant>
        <vt:lpwstr>_ENREF_4</vt:lpwstr>
      </vt:variant>
      <vt:variant>
        <vt:i4>4390923</vt:i4>
      </vt:variant>
      <vt:variant>
        <vt:i4>357</vt:i4>
      </vt:variant>
      <vt:variant>
        <vt:i4>0</vt:i4>
      </vt:variant>
      <vt:variant>
        <vt:i4>5</vt:i4>
      </vt:variant>
      <vt:variant>
        <vt:lpwstr/>
      </vt:variant>
      <vt:variant>
        <vt:lpwstr>_ENREF_2</vt:lpwstr>
      </vt:variant>
      <vt:variant>
        <vt:i4>4390923</vt:i4>
      </vt:variant>
      <vt:variant>
        <vt:i4>351</vt:i4>
      </vt:variant>
      <vt:variant>
        <vt:i4>0</vt:i4>
      </vt:variant>
      <vt:variant>
        <vt:i4>5</vt:i4>
      </vt:variant>
      <vt:variant>
        <vt:lpwstr/>
      </vt:variant>
      <vt:variant>
        <vt:lpwstr>_ENREF_27</vt:lpwstr>
      </vt:variant>
      <vt:variant>
        <vt:i4>4390923</vt:i4>
      </vt:variant>
      <vt:variant>
        <vt:i4>345</vt:i4>
      </vt:variant>
      <vt:variant>
        <vt:i4>0</vt:i4>
      </vt:variant>
      <vt:variant>
        <vt:i4>5</vt:i4>
      </vt:variant>
      <vt:variant>
        <vt:lpwstr/>
      </vt:variant>
      <vt:variant>
        <vt:lpwstr>_ENREF_26</vt:lpwstr>
      </vt:variant>
      <vt:variant>
        <vt:i4>4390923</vt:i4>
      </vt:variant>
      <vt:variant>
        <vt:i4>339</vt:i4>
      </vt:variant>
      <vt:variant>
        <vt:i4>0</vt:i4>
      </vt:variant>
      <vt:variant>
        <vt:i4>5</vt:i4>
      </vt:variant>
      <vt:variant>
        <vt:lpwstr/>
      </vt:variant>
      <vt:variant>
        <vt:lpwstr>_ENREF_25</vt:lpwstr>
      </vt:variant>
      <vt:variant>
        <vt:i4>4390923</vt:i4>
      </vt:variant>
      <vt:variant>
        <vt:i4>333</vt:i4>
      </vt:variant>
      <vt:variant>
        <vt:i4>0</vt:i4>
      </vt:variant>
      <vt:variant>
        <vt:i4>5</vt:i4>
      </vt:variant>
      <vt:variant>
        <vt:lpwstr/>
      </vt:variant>
      <vt:variant>
        <vt:lpwstr>_ENREF_24</vt:lpwstr>
      </vt:variant>
      <vt:variant>
        <vt:i4>4390923</vt:i4>
      </vt:variant>
      <vt:variant>
        <vt:i4>327</vt:i4>
      </vt:variant>
      <vt:variant>
        <vt:i4>0</vt:i4>
      </vt:variant>
      <vt:variant>
        <vt:i4>5</vt:i4>
      </vt:variant>
      <vt:variant>
        <vt:lpwstr/>
      </vt:variant>
      <vt:variant>
        <vt:lpwstr>_ENREF_23</vt:lpwstr>
      </vt:variant>
      <vt:variant>
        <vt:i4>4390923</vt:i4>
      </vt:variant>
      <vt:variant>
        <vt:i4>324</vt:i4>
      </vt:variant>
      <vt:variant>
        <vt:i4>0</vt:i4>
      </vt:variant>
      <vt:variant>
        <vt:i4>5</vt:i4>
      </vt:variant>
      <vt:variant>
        <vt:lpwstr/>
      </vt:variant>
      <vt:variant>
        <vt:lpwstr>_ENREF_22</vt:lpwstr>
      </vt:variant>
      <vt:variant>
        <vt:i4>4390923</vt:i4>
      </vt:variant>
      <vt:variant>
        <vt:i4>316</vt:i4>
      </vt:variant>
      <vt:variant>
        <vt:i4>0</vt:i4>
      </vt:variant>
      <vt:variant>
        <vt:i4>5</vt:i4>
      </vt:variant>
      <vt:variant>
        <vt:lpwstr/>
      </vt:variant>
      <vt:variant>
        <vt:lpwstr>_ENREF_21</vt:lpwstr>
      </vt:variant>
      <vt:variant>
        <vt:i4>4390923</vt:i4>
      </vt:variant>
      <vt:variant>
        <vt:i4>313</vt:i4>
      </vt:variant>
      <vt:variant>
        <vt:i4>0</vt:i4>
      </vt:variant>
      <vt:variant>
        <vt:i4>5</vt:i4>
      </vt:variant>
      <vt:variant>
        <vt:lpwstr/>
      </vt:variant>
      <vt:variant>
        <vt:lpwstr>_ENREF_20</vt:lpwstr>
      </vt:variant>
      <vt:variant>
        <vt:i4>4784139</vt:i4>
      </vt:variant>
      <vt:variant>
        <vt:i4>305</vt:i4>
      </vt:variant>
      <vt:variant>
        <vt:i4>0</vt:i4>
      </vt:variant>
      <vt:variant>
        <vt:i4>5</vt:i4>
      </vt:variant>
      <vt:variant>
        <vt:lpwstr/>
      </vt:variant>
      <vt:variant>
        <vt:lpwstr>_ENREF_8</vt:lpwstr>
      </vt:variant>
      <vt:variant>
        <vt:i4>4456459</vt:i4>
      </vt:variant>
      <vt:variant>
        <vt:i4>302</vt:i4>
      </vt:variant>
      <vt:variant>
        <vt:i4>0</vt:i4>
      </vt:variant>
      <vt:variant>
        <vt:i4>5</vt:i4>
      </vt:variant>
      <vt:variant>
        <vt:lpwstr/>
      </vt:variant>
      <vt:variant>
        <vt:lpwstr>_ENREF_5</vt:lpwstr>
      </vt:variant>
      <vt:variant>
        <vt:i4>4194315</vt:i4>
      </vt:variant>
      <vt:variant>
        <vt:i4>294</vt:i4>
      </vt:variant>
      <vt:variant>
        <vt:i4>0</vt:i4>
      </vt:variant>
      <vt:variant>
        <vt:i4>5</vt:i4>
      </vt:variant>
      <vt:variant>
        <vt:lpwstr/>
      </vt:variant>
      <vt:variant>
        <vt:lpwstr>_ENREF_19</vt:lpwstr>
      </vt:variant>
      <vt:variant>
        <vt:i4>4194315</vt:i4>
      </vt:variant>
      <vt:variant>
        <vt:i4>291</vt:i4>
      </vt:variant>
      <vt:variant>
        <vt:i4>0</vt:i4>
      </vt:variant>
      <vt:variant>
        <vt:i4>5</vt:i4>
      </vt:variant>
      <vt:variant>
        <vt:lpwstr/>
      </vt:variant>
      <vt:variant>
        <vt:lpwstr>_ENREF_18</vt:lpwstr>
      </vt:variant>
      <vt:variant>
        <vt:i4>4784139</vt:i4>
      </vt:variant>
      <vt:variant>
        <vt:i4>283</vt:i4>
      </vt:variant>
      <vt:variant>
        <vt:i4>0</vt:i4>
      </vt:variant>
      <vt:variant>
        <vt:i4>5</vt:i4>
      </vt:variant>
      <vt:variant>
        <vt:lpwstr/>
      </vt:variant>
      <vt:variant>
        <vt:lpwstr>_ENREF_8</vt:lpwstr>
      </vt:variant>
      <vt:variant>
        <vt:i4>4456459</vt:i4>
      </vt:variant>
      <vt:variant>
        <vt:i4>275</vt:i4>
      </vt:variant>
      <vt:variant>
        <vt:i4>0</vt:i4>
      </vt:variant>
      <vt:variant>
        <vt:i4>5</vt:i4>
      </vt:variant>
      <vt:variant>
        <vt:lpwstr/>
      </vt:variant>
      <vt:variant>
        <vt:lpwstr>_ENREF_5</vt:lpwstr>
      </vt:variant>
      <vt:variant>
        <vt:i4>4521995</vt:i4>
      </vt:variant>
      <vt:variant>
        <vt:i4>267</vt:i4>
      </vt:variant>
      <vt:variant>
        <vt:i4>0</vt:i4>
      </vt:variant>
      <vt:variant>
        <vt:i4>5</vt:i4>
      </vt:variant>
      <vt:variant>
        <vt:lpwstr/>
      </vt:variant>
      <vt:variant>
        <vt:lpwstr>_ENREF_4</vt:lpwstr>
      </vt:variant>
      <vt:variant>
        <vt:i4>4194315</vt:i4>
      </vt:variant>
      <vt:variant>
        <vt:i4>259</vt:i4>
      </vt:variant>
      <vt:variant>
        <vt:i4>0</vt:i4>
      </vt:variant>
      <vt:variant>
        <vt:i4>5</vt:i4>
      </vt:variant>
      <vt:variant>
        <vt:lpwstr/>
      </vt:variant>
      <vt:variant>
        <vt:lpwstr>_ENREF_17</vt:lpwstr>
      </vt:variant>
      <vt:variant>
        <vt:i4>4521995</vt:i4>
      </vt:variant>
      <vt:variant>
        <vt:i4>253</vt:i4>
      </vt:variant>
      <vt:variant>
        <vt:i4>0</vt:i4>
      </vt:variant>
      <vt:variant>
        <vt:i4>5</vt:i4>
      </vt:variant>
      <vt:variant>
        <vt:lpwstr/>
      </vt:variant>
      <vt:variant>
        <vt:lpwstr>_ENREF_4</vt:lpwstr>
      </vt:variant>
      <vt:variant>
        <vt:i4>4390923</vt:i4>
      </vt:variant>
      <vt:variant>
        <vt:i4>245</vt:i4>
      </vt:variant>
      <vt:variant>
        <vt:i4>0</vt:i4>
      </vt:variant>
      <vt:variant>
        <vt:i4>5</vt:i4>
      </vt:variant>
      <vt:variant>
        <vt:lpwstr/>
      </vt:variant>
      <vt:variant>
        <vt:lpwstr>_ENREF_2</vt:lpwstr>
      </vt:variant>
      <vt:variant>
        <vt:i4>4194315</vt:i4>
      </vt:variant>
      <vt:variant>
        <vt:i4>239</vt:i4>
      </vt:variant>
      <vt:variant>
        <vt:i4>0</vt:i4>
      </vt:variant>
      <vt:variant>
        <vt:i4>5</vt:i4>
      </vt:variant>
      <vt:variant>
        <vt:lpwstr/>
      </vt:variant>
      <vt:variant>
        <vt:lpwstr>_ENREF_16</vt:lpwstr>
      </vt:variant>
      <vt:variant>
        <vt:i4>4194315</vt:i4>
      </vt:variant>
      <vt:variant>
        <vt:i4>231</vt:i4>
      </vt:variant>
      <vt:variant>
        <vt:i4>0</vt:i4>
      </vt:variant>
      <vt:variant>
        <vt:i4>5</vt:i4>
      </vt:variant>
      <vt:variant>
        <vt:lpwstr/>
      </vt:variant>
      <vt:variant>
        <vt:lpwstr>_ENREF_12</vt:lpwstr>
      </vt:variant>
      <vt:variant>
        <vt:i4>4194315</vt:i4>
      </vt:variant>
      <vt:variant>
        <vt:i4>223</vt:i4>
      </vt:variant>
      <vt:variant>
        <vt:i4>0</vt:i4>
      </vt:variant>
      <vt:variant>
        <vt:i4>5</vt:i4>
      </vt:variant>
      <vt:variant>
        <vt:lpwstr/>
      </vt:variant>
      <vt:variant>
        <vt:lpwstr>_ENREF_15</vt:lpwstr>
      </vt:variant>
      <vt:variant>
        <vt:i4>4390923</vt:i4>
      </vt:variant>
      <vt:variant>
        <vt:i4>215</vt:i4>
      </vt:variant>
      <vt:variant>
        <vt:i4>0</vt:i4>
      </vt:variant>
      <vt:variant>
        <vt:i4>5</vt:i4>
      </vt:variant>
      <vt:variant>
        <vt:lpwstr/>
      </vt:variant>
      <vt:variant>
        <vt:lpwstr>_ENREF_2</vt:lpwstr>
      </vt:variant>
      <vt:variant>
        <vt:i4>4194315</vt:i4>
      </vt:variant>
      <vt:variant>
        <vt:i4>209</vt:i4>
      </vt:variant>
      <vt:variant>
        <vt:i4>0</vt:i4>
      </vt:variant>
      <vt:variant>
        <vt:i4>5</vt:i4>
      </vt:variant>
      <vt:variant>
        <vt:lpwstr/>
      </vt:variant>
      <vt:variant>
        <vt:lpwstr>_ENREF_14</vt:lpwstr>
      </vt:variant>
      <vt:variant>
        <vt:i4>4194315</vt:i4>
      </vt:variant>
      <vt:variant>
        <vt:i4>201</vt:i4>
      </vt:variant>
      <vt:variant>
        <vt:i4>0</vt:i4>
      </vt:variant>
      <vt:variant>
        <vt:i4>5</vt:i4>
      </vt:variant>
      <vt:variant>
        <vt:lpwstr/>
      </vt:variant>
      <vt:variant>
        <vt:lpwstr>_ENREF_13</vt:lpwstr>
      </vt:variant>
      <vt:variant>
        <vt:i4>4194315</vt:i4>
      </vt:variant>
      <vt:variant>
        <vt:i4>193</vt:i4>
      </vt:variant>
      <vt:variant>
        <vt:i4>0</vt:i4>
      </vt:variant>
      <vt:variant>
        <vt:i4>5</vt:i4>
      </vt:variant>
      <vt:variant>
        <vt:lpwstr/>
      </vt:variant>
      <vt:variant>
        <vt:lpwstr>_ENREF_12</vt:lpwstr>
      </vt:variant>
      <vt:variant>
        <vt:i4>4194315</vt:i4>
      </vt:variant>
      <vt:variant>
        <vt:i4>187</vt:i4>
      </vt:variant>
      <vt:variant>
        <vt:i4>0</vt:i4>
      </vt:variant>
      <vt:variant>
        <vt:i4>5</vt:i4>
      </vt:variant>
      <vt:variant>
        <vt:lpwstr/>
      </vt:variant>
      <vt:variant>
        <vt:lpwstr>_ENREF_11</vt:lpwstr>
      </vt:variant>
      <vt:variant>
        <vt:i4>4194315</vt:i4>
      </vt:variant>
      <vt:variant>
        <vt:i4>179</vt:i4>
      </vt:variant>
      <vt:variant>
        <vt:i4>0</vt:i4>
      </vt:variant>
      <vt:variant>
        <vt:i4>5</vt:i4>
      </vt:variant>
      <vt:variant>
        <vt:lpwstr/>
      </vt:variant>
      <vt:variant>
        <vt:lpwstr>_ENREF_10</vt:lpwstr>
      </vt:variant>
      <vt:variant>
        <vt:i4>4521995</vt:i4>
      </vt:variant>
      <vt:variant>
        <vt:i4>173</vt:i4>
      </vt:variant>
      <vt:variant>
        <vt:i4>0</vt:i4>
      </vt:variant>
      <vt:variant>
        <vt:i4>5</vt:i4>
      </vt:variant>
      <vt:variant>
        <vt:lpwstr/>
      </vt:variant>
      <vt:variant>
        <vt:lpwstr>_ENREF_4</vt:lpwstr>
      </vt:variant>
      <vt:variant>
        <vt:i4>4718603</vt:i4>
      </vt:variant>
      <vt:variant>
        <vt:i4>165</vt:i4>
      </vt:variant>
      <vt:variant>
        <vt:i4>0</vt:i4>
      </vt:variant>
      <vt:variant>
        <vt:i4>5</vt:i4>
      </vt:variant>
      <vt:variant>
        <vt:lpwstr/>
      </vt:variant>
      <vt:variant>
        <vt:lpwstr>_ENREF_9</vt:lpwstr>
      </vt:variant>
      <vt:variant>
        <vt:i4>4784139</vt:i4>
      </vt:variant>
      <vt:variant>
        <vt:i4>157</vt:i4>
      </vt:variant>
      <vt:variant>
        <vt:i4>0</vt:i4>
      </vt:variant>
      <vt:variant>
        <vt:i4>5</vt:i4>
      </vt:variant>
      <vt:variant>
        <vt:lpwstr/>
      </vt:variant>
      <vt:variant>
        <vt:lpwstr>_ENREF_8</vt:lpwstr>
      </vt:variant>
      <vt:variant>
        <vt:i4>4587531</vt:i4>
      </vt:variant>
      <vt:variant>
        <vt:i4>149</vt:i4>
      </vt:variant>
      <vt:variant>
        <vt:i4>0</vt:i4>
      </vt:variant>
      <vt:variant>
        <vt:i4>5</vt:i4>
      </vt:variant>
      <vt:variant>
        <vt:lpwstr/>
      </vt:variant>
      <vt:variant>
        <vt:lpwstr>_ENREF_7</vt:lpwstr>
      </vt:variant>
      <vt:variant>
        <vt:i4>4653067</vt:i4>
      </vt:variant>
      <vt:variant>
        <vt:i4>141</vt:i4>
      </vt:variant>
      <vt:variant>
        <vt:i4>0</vt:i4>
      </vt:variant>
      <vt:variant>
        <vt:i4>5</vt:i4>
      </vt:variant>
      <vt:variant>
        <vt:lpwstr/>
      </vt:variant>
      <vt:variant>
        <vt:lpwstr>_ENREF_6</vt:lpwstr>
      </vt:variant>
      <vt:variant>
        <vt:i4>4456459</vt:i4>
      </vt:variant>
      <vt:variant>
        <vt:i4>133</vt:i4>
      </vt:variant>
      <vt:variant>
        <vt:i4>0</vt:i4>
      </vt:variant>
      <vt:variant>
        <vt:i4>5</vt:i4>
      </vt:variant>
      <vt:variant>
        <vt:lpwstr/>
      </vt:variant>
      <vt:variant>
        <vt:lpwstr>_ENREF_5</vt:lpwstr>
      </vt:variant>
      <vt:variant>
        <vt:i4>4521995</vt:i4>
      </vt:variant>
      <vt:variant>
        <vt:i4>125</vt:i4>
      </vt:variant>
      <vt:variant>
        <vt:i4>0</vt:i4>
      </vt:variant>
      <vt:variant>
        <vt:i4>5</vt:i4>
      </vt:variant>
      <vt:variant>
        <vt:lpwstr/>
      </vt:variant>
      <vt:variant>
        <vt:lpwstr>_ENREF_4</vt:lpwstr>
      </vt:variant>
      <vt:variant>
        <vt:i4>4325387</vt:i4>
      </vt:variant>
      <vt:variant>
        <vt:i4>117</vt:i4>
      </vt:variant>
      <vt:variant>
        <vt:i4>0</vt:i4>
      </vt:variant>
      <vt:variant>
        <vt:i4>5</vt:i4>
      </vt:variant>
      <vt:variant>
        <vt:lpwstr/>
      </vt:variant>
      <vt:variant>
        <vt:lpwstr>_ENREF_3</vt:lpwstr>
      </vt:variant>
      <vt:variant>
        <vt:i4>4390923</vt:i4>
      </vt:variant>
      <vt:variant>
        <vt:i4>111</vt:i4>
      </vt:variant>
      <vt:variant>
        <vt:i4>0</vt:i4>
      </vt:variant>
      <vt:variant>
        <vt:i4>5</vt:i4>
      </vt:variant>
      <vt:variant>
        <vt:lpwstr/>
      </vt:variant>
      <vt:variant>
        <vt:lpwstr>_ENREF_2</vt:lpwstr>
      </vt:variant>
      <vt:variant>
        <vt:i4>4194315</vt:i4>
      </vt:variant>
      <vt:variant>
        <vt:i4>105</vt:i4>
      </vt:variant>
      <vt:variant>
        <vt:i4>0</vt:i4>
      </vt:variant>
      <vt:variant>
        <vt:i4>5</vt:i4>
      </vt:variant>
      <vt:variant>
        <vt:lpwstr/>
      </vt:variant>
      <vt:variant>
        <vt:lpwstr>_ENREF_13</vt:lpwstr>
      </vt:variant>
      <vt:variant>
        <vt:i4>4194315</vt:i4>
      </vt:variant>
      <vt:variant>
        <vt:i4>99</vt:i4>
      </vt:variant>
      <vt:variant>
        <vt:i4>0</vt:i4>
      </vt:variant>
      <vt:variant>
        <vt:i4>5</vt:i4>
      </vt:variant>
      <vt:variant>
        <vt:lpwstr/>
      </vt:variant>
      <vt:variant>
        <vt:lpwstr>_ENREF_12</vt:lpwstr>
      </vt:variant>
      <vt:variant>
        <vt:i4>4194315</vt:i4>
      </vt:variant>
      <vt:variant>
        <vt:i4>91</vt:i4>
      </vt:variant>
      <vt:variant>
        <vt:i4>0</vt:i4>
      </vt:variant>
      <vt:variant>
        <vt:i4>5</vt:i4>
      </vt:variant>
      <vt:variant>
        <vt:lpwstr/>
      </vt:variant>
      <vt:variant>
        <vt:lpwstr>_ENREF_10</vt:lpwstr>
      </vt:variant>
      <vt:variant>
        <vt:i4>4718603</vt:i4>
      </vt:variant>
      <vt:variant>
        <vt:i4>83</vt:i4>
      </vt:variant>
      <vt:variant>
        <vt:i4>0</vt:i4>
      </vt:variant>
      <vt:variant>
        <vt:i4>5</vt:i4>
      </vt:variant>
      <vt:variant>
        <vt:lpwstr/>
      </vt:variant>
      <vt:variant>
        <vt:lpwstr>_ENREF_9</vt:lpwstr>
      </vt:variant>
      <vt:variant>
        <vt:i4>4784139</vt:i4>
      </vt:variant>
      <vt:variant>
        <vt:i4>75</vt:i4>
      </vt:variant>
      <vt:variant>
        <vt:i4>0</vt:i4>
      </vt:variant>
      <vt:variant>
        <vt:i4>5</vt:i4>
      </vt:variant>
      <vt:variant>
        <vt:lpwstr/>
      </vt:variant>
      <vt:variant>
        <vt:lpwstr>_ENREF_8</vt:lpwstr>
      </vt:variant>
      <vt:variant>
        <vt:i4>4587531</vt:i4>
      </vt:variant>
      <vt:variant>
        <vt:i4>69</vt:i4>
      </vt:variant>
      <vt:variant>
        <vt:i4>0</vt:i4>
      </vt:variant>
      <vt:variant>
        <vt:i4>5</vt:i4>
      </vt:variant>
      <vt:variant>
        <vt:lpwstr/>
      </vt:variant>
      <vt:variant>
        <vt:lpwstr>_ENREF_7</vt:lpwstr>
      </vt:variant>
      <vt:variant>
        <vt:i4>4521995</vt:i4>
      </vt:variant>
      <vt:variant>
        <vt:i4>66</vt:i4>
      </vt:variant>
      <vt:variant>
        <vt:i4>0</vt:i4>
      </vt:variant>
      <vt:variant>
        <vt:i4>5</vt:i4>
      </vt:variant>
      <vt:variant>
        <vt:lpwstr/>
      </vt:variant>
      <vt:variant>
        <vt:lpwstr>_ENREF_4</vt:lpwstr>
      </vt:variant>
      <vt:variant>
        <vt:i4>4653067</vt:i4>
      </vt:variant>
      <vt:variant>
        <vt:i4>58</vt:i4>
      </vt:variant>
      <vt:variant>
        <vt:i4>0</vt:i4>
      </vt:variant>
      <vt:variant>
        <vt:i4>5</vt:i4>
      </vt:variant>
      <vt:variant>
        <vt:lpwstr/>
      </vt:variant>
      <vt:variant>
        <vt:lpwstr>_ENREF_6</vt:lpwstr>
      </vt:variant>
      <vt:variant>
        <vt:i4>4456459</vt:i4>
      </vt:variant>
      <vt:variant>
        <vt:i4>55</vt:i4>
      </vt:variant>
      <vt:variant>
        <vt:i4>0</vt:i4>
      </vt:variant>
      <vt:variant>
        <vt:i4>5</vt:i4>
      </vt:variant>
      <vt:variant>
        <vt:lpwstr/>
      </vt:variant>
      <vt:variant>
        <vt:lpwstr>_ENREF_5</vt:lpwstr>
      </vt:variant>
      <vt:variant>
        <vt:i4>4456459</vt:i4>
      </vt:variant>
      <vt:variant>
        <vt:i4>47</vt:i4>
      </vt:variant>
      <vt:variant>
        <vt:i4>0</vt:i4>
      </vt:variant>
      <vt:variant>
        <vt:i4>5</vt:i4>
      </vt:variant>
      <vt:variant>
        <vt:lpwstr/>
      </vt:variant>
      <vt:variant>
        <vt:lpwstr>_ENREF_5</vt:lpwstr>
      </vt:variant>
      <vt:variant>
        <vt:i4>4521995</vt:i4>
      </vt:variant>
      <vt:variant>
        <vt:i4>41</vt:i4>
      </vt:variant>
      <vt:variant>
        <vt:i4>0</vt:i4>
      </vt:variant>
      <vt:variant>
        <vt:i4>5</vt:i4>
      </vt:variant>
      <vt:variant>
        <vt:lpwstr/>
      </vt:variant>
      <vt:variant>
        <vt:lpwstr>_ENREF_4</vt:lpwstr>
      </vt:variant>
      <vt:variant>
        <vt:i4>4325387</vt:i4>
      </vt:variant>
      <vt:variant>
        <vt:i4>38</vt:i4>
      </vt:variant>
      <vt:variant>
        <vt:i4>0</vt:i4>
      </vt:variant>
      <vt:variant>
        <vt:i4>5</vt:i4>
      </vt:variant>
      <vt:variant>
        <vt:lpwstr/>
      </vt:variant>
      <vt:variant>
        <vt:lpwstr>_ENREF_3</vt:lpwstr>
      </vt:variant>
      <vt:variant>
        <vt:i4>4390923</vt:i4>
      </vt:variant>
      <vt:variant>
        <vt:i4>30</vt:i4>
      </vt:variant>
      <vt:variant>
        <vt:i4>0</vt:i4>
      </vt:variant>
      <vt:variant>
        <vt:i4>5</vt:i4>
      </vt:variant>
      <vt:variant>
        <vt:lpwstr/>
      </vt:variant>
      <vt:variant>
        <vt:lpwstr>_ENREF_2</vt:lpwstr>
      </vt:variant>
      <vt:variant>
        <vt:i4>4194315</vt:i4>
      </vt:variant>
      <vt:variant>
        <vt:i4>27</vt:i4>
      </vt:variant>
      <vt:variant>
        <vt:i4>0</vt:i4>
      </vt:variant>
      <vt:variant>
        <vt:i4>5</vt:i4>
      </vt:variant>
      <vt:variant>
        <vt:lpwstr/>
      </vt:variant>
      <vt:variant>
        <vt:lpwstr>_ENREF_1</vt:lpwstr>
      </vt:variant>
      <vt:variant>
        <vt:i4>4194315</vt:i4>
      </vt:variant>
      <vt:variant>
        <vt:i4>19</vt:i4>
      </vt:variant>
      <vt:variant>
        <vt:i4>0</vt:i4>
      </vt:variant>
      <vt:variant>
        <vt:i4>5</vt:i4>
      </vt:variant>
      <vt:variant>
        <vt:lpwstr/>
      </vt:variant>
      <vt:variant>
        <vt:lpwstr>_ENREF_1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Makoto Ishii</dc:creator>
  <cp:keywords/>
  <dc:description/>
  <cp:lastModifiedBy>石井 誠</cp:lastModifiedBy>
  <cp:revision>2</cp:revision>
  <dcterms:created xsi:type="dcterms:W3CDTF">2020-01-11T07:32:00Z</dcterms:created>
  <dcterms:modified xsi:type="dcterms:W3CDTF">2020-01-11T07:32:00Z</dcterms:modified>
</cp:coreProperties>
</file>