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B7E32" w14:textId="77777777" w:rsidR="00D46A71" w:rsidRPr="00A04665" w:rsidRDefault="006343B7">
      <w:pPr>
        <w:overflowPunct/>
        <w:autoSpaceDE/>
        <w:autoSpaceDN/>
        <w:adjustRightInd/>
        <w:spacing w:line="240" w:lineRule="auto"/>
        <w:textAlignment w:val="auto"/>
        <w:rPr>
          <w:rFonts w:ascii="Arial" w:hAnsi="Arial" w:cs="Arial"/>
          <w:b/>
          <w:sz w:val="22"/>
          <w:szCs w:val="22"/>
          <w:lang w:eastAsia="fr-FR"/>
        </w:rPr>
      </w:pPr>
      <w:r w:rsidRPr="00A04665">
        <w:rPr>
          <w:rFonts w:ascii="Arial" w:hAnsi="Arial" w:cs="Arial"/>
          <w:b/>
          <w:sz w:val="22"/>
          <w:szCs w:val="22"/>
          <w:lang w:eastAsia="fr-FR"/>
        </w:rPr>
        <w:t>Additional</w:t>
      </w:r>
      <w:r w:rsidR="00D46A71" w:rsidRPr="00A04665">
        <w:rPr>
          <w:rFonts w:ascii="Arial" w:hAnsi="Arial" w:cs="Arial"/>
          <w:b/>
          <w:sz w:val="22"/>
          <w:szCs w:val="22"/>
          <w:lang w:eastAsia="fr-FR"/>
        </w:rPr>
        <w:t xml:space="preserve"> files</w:t>
      </w:r>
    </w:p>
    <w:p w14:paraId="7D554D6E" w14:textId="77777777" w:rsidR="00D46A71" w:rsidRPr="00A04665" w:rsidRDefault="00D46A71">
      <w:pPr>
        <w:overflowPunct/>
        <w:autoSpaceDE/>
        <w:autoSpaceDN/>
        <w:adjustRightInd/>
        <w:spacing w:line="240" w:lineRule="auto"/>
        <w:textAlignment w:val="auto"/>
        <w:rPr>
          <w:rFonts w:ascii="Arial" w:hAnsi="Arial" w:cs="Arial"/>
          <w:sz w:val="22"/>
          <w:szCs w:val="22"/>
          <w:lang w:eastAsia="fr-FR"/>
        </w:rPr>
      </w:pPr>
    </w:p>
    <w:p w14:paraId="4C886C2C" w14:textId="14CBF85D" w:rsidR="00D46A71" w:rsidRPr="00A04665" w:rsidRDefault="006343B7" w:rsidP="00E77D11">
      <w:pPr>
        <w:overflowPunct/>
        <w:autoSpaceDE/>
        <w:adjustRightInd/>
        <w:spacing w:before="192" w:after="192" w:line="240" w:lineRule="auto"/>
        <w:rPr>
          <w:rFonts w:ascii="Arial" w:hAnsi="Arial" w:cs="Arial"/>
          <w:sz w:val="22"/>
          <w:szCs w:val="22"/>
          <w:lang w:eastAsia="fr-FR"/>
        </w:rPr>
      </w:pPr>
      <w:proofErr w:type="gramStart"/>
      <w:r w:rsidRPr="00A04665">
        <w:rPr>
          <w:rFonts w:ascii="Arial" w:hAnsi="Arial" w:cs="Arial"/>
          <w:b/>
          <w:sz w:val="22"/>
          <w:szCs w:val="22"/>
          <w:lang w:eastAsia="fr-FR"/>
        </w:rPr>
        <w:t>Additional</w:t>
      </w:r>
      <w:r w:rsidR="00BC0AF4" w:rsidRPr="00A04665">
        <w:rPr>
          <w:rFonts w:ascii="Arial" w:hAnsi="Arial" w:cs="Arial"/>
          <w:b/>
          <w:sz w:val="22"/>
          <w:szCs w:val="22"/>
          <w:lang w:eastAsia="fr-FR"/>
        </w:rPr>
        <w:t xml:space="preserve"> </w:t>
      </w:r>
      <w:r w:rsidR="00D46A71" w:rsidRPr="00A04665">
        <w:rPr>
          <w:rFonts w:ascii="Arial" w:hAnsi="Arial" w:cs="Arial"/>
          <w:b/>
          <w:sz w:val="22"/>
          <w:szCs w:val="22"/>
          <w:lang w:eastAsia="fr-FR"/>
        </w:rPr>
        <w:t xml:space="preserve">Table </w:t>
      </w:r>
      <w:r w:rsidR="00D762CE">
        <w:rPr>
          <w:rFonts w:ascii="Arial" w:hAnsi="Arial" w:cs="Arial"/>
          <w:b/>
          <w:sz w:val="22"/>
          <w:szCs w:val="22"/>
          <w:lang w:eastAsia="fr-FR"/>
        </w:rPr>
        <w:t>S</w:t>
      </w:r>
      <w:r w:rsidR="00B7567A" w:rsidRPr="00A04665">
        <w:rPr>
          <w:rFonts w:ascii="Arial" w:hAnsi="Arial" w:cs="Arial"/>
          <w:b/>
          <w:sz w:val="22"/>
          <w:szCs w:val="22"/>
          <w:lang w:eastAsia="fr-FR"/>
        </w:rPr>
        <w:t>1</w:t>
      </w:r>
      <w:r w:rsidR="00D46A71" w:rsidRPr="00A04665">
        <w:rPr>
          <w:rFonts w:ascii="Arial" w:hAnsi="Arial" w:cs="Arial"/>
          <w:b/>
          <w:sz w:val="22"/>
          <w:szCs w:val="22"/>
          <w:lang w:eastAsia="fr-FR"/>
        </w:rPr>
        <w:t>.</w:t>
      </w:r>
      <w:proofErr w:type="gramEnd"/>
      <w:r w:rsidR="00D46A71" w:rsidRPr="00A04665">
        <w:rPr>
          <w:rFonts w:ascii="Arial" w:hAnsi="Arial" w:cs="Arial"/>
          <w:sz w:val="22"/>
          <w:szCs w:val="22"/>
          <w:lang w:eastAsia="fr-FR"/>
        </w:rPr>
        <w:t xml:space="preserve"> Cross validation of 10 k-folds repeated 10 times for the 11 selected models</w:t>
      </w:r>
      <w:r w:rsidR="006E6235" w:rsidRPr="00A04665">
        <w:rPr>
          <w:rFonts w:ascii="Arial" w:hAnsi="Arial" w:cs="Arial"/>
          <w:sz w:val="22"/>
          <w:szCs w:val="22"/>
          <w:lang w:eastAsia="fr-FR"/>
        </w:rPr>
        <w:t xml:space="preserve"> to predict the relative Average Daily Gain (</w:t>
      </w:r>
      <w:r w:rsidR="006E6235" w:rsidRPr="00A04665">
        <w:rPr>
          <w:rFonts w:ascii="Arial" w:hAnsi="Arial" w:cs="Arial"/>
          <w:sz w:val="22"/>
          <w:szCs w:val="22"/>
        </w:rPr>
        <w:t>rADG</w:t>
      </w:r>
      <w:r w:rsidR="006E6235" w:rsidRPr="00A04665">
        <w:rPr>
          <w:rFonts w:ascii="Arial" w:hAnsi="Arial" w:cs="Arial"/>
          <w:sz w:val="22"/>
          <w:szCs w:val="22"/>
          <w:vertAlign w:val="subscript"/>
        </w:rPr>
        <w:t>W0-W6</w:t>
      </w:r>
      <w:r w:rsidR="006E6235" w:rsidRPr="00A04665">
        <w:rPr>
          <w:rFonts w:ascii="Arial" w:hAnsi="Arial" w:cs="Arial"/>
          <w:sz w:val="22"/>
          <w:szCs w:val="22"/>
        </w:rPr>
        <w:t>)</w:t>
      </w:r>
      <w:r w:rsidR="006E6235" w:rsidRPr="00A04665">
        <w:rPr>
          <w:rFonts w:ascii="Arial" w:hAnsi="Arial" w:cs="Arial"/>
          <w:sz w:val="22"/>
          <w:szCs w:val="22"/>
          <w:vertAlign w:val="superscript"/>
        </w:rPr>
        <w:t>1</w:t>
      </w:r>
    </w:p>
    <w:tbl>
      <w:tblPr>
        <w:tblStyle w:val="TableGrid"/>
        <w:tblW w:w="0" w:type="auto"/>
        <w:tblLook w:val="04A0" w:firstRow="1" w:lastRow="0" w:firstColumn="1" w:lastColumn="0" w:noHBand="0" w:noVBand="1"/>
      </w:tblPr>
      <w:tblGrid>
        <w:gridCol w:w="1182"/>
        <w:gridCol w:w="821"/>
        <w:gridCol w:w="831"/>
        <w:gridCol w:w="1187"/>
        <w:gridCol w:w="1441"/>
        <w:gridCol w:w="990"/>
        <w:gridCol w:w="958"/>
        <w:gridCol w:w="990"/>
        <w:gridCol w:w="886"/>
      </w:tblGrid>
      <w:tr w:rsidR="00A04665" w:rsidRPr="00A04665" w14:paraId="10D2B4B2" w14:textId="77777777" w:rsidTr="00E77D11">
        <w:tc>
          <w:tcPr>
            <w:tcW w:w="2375" w:type="dxa"/>
            <w:tcBorders>
              <w:bottom w:val="single" w:sz="4" w:space="0" w:color="auto"/>
            </w:tcBorders>
            <w:vAlign w:val="center"/>
          </w:tcPr>
          <w:p w14:paraId="28AAAD87" w14:textId="77777777" w:rsidR="00D46A71" w:rsidRPr="00A04665" w:rsidRDefault="00D46A71" w:rsidP="00E77D11">
            <w:pPr>
              <w:overflowPunct/>
              <w:autoSpaceDE/>
              <w:adjustRightInd/>
              <w:spacing w:before="192" w:after="192" w:line="240" w:lineRule="auto"/>
              <w:rPr>
                <w:rFonts w:ascii="Arial" w:hAnsi="Arial" w:cs="Arial"/>
                <w:b/>
                <w:sz w:val="22"/>
                <w:szCs w:val="22"/>
                <w:lang w:eastAsia="fr-FR"/>
              </w:rPr>
            </w:pPr>
            <w:r w:rsidRPr="00A04665">
              <w:rPr>
                <w:rFonts w:ascii="Arial" w:hAnsi="Arial" w:cs="Arial"/>
                <w:b/>
                <w:bCs/>
                <w:sz w:val="22"/>
                <w:szCs w:val="22"/>
                <w:lang w:eastAsia="fr-FR"/>
              </w:rPr>
              <w:t>Models</w:t>
            </w:r>
          </w:p>
        </w:tc>
        <w:tc>
          <w:tcPr>
            <w:tcW w:w="1135" w:type="dxa"/>
            <w:tcBorders>
              <w:bottom w:val="single" w:sz="4" w:space="0" w:color="auto"/>
            </w:tcBorders>
            <w:vAlign w:val="center"/>
          </w:tcPr>
          <w:p w14:paraId="36CFC9D8" w14:textId="77777777" w:rsidR="00D46A71" w:rsidRPr="00A04665" w:rsidRDefault="00D46A71" w:rsidP="00E77D11">
            <w:pPr>
              <w:overflowPunct/>
              <w:autoSpaceDE/>
              <w:adjustRightInd/>
              <w:spacing w:before="192" w:after="192" w:line="240" w:lineRule="auto"/>
              <w:rPr>
                <w:rFonts w:ascii="Arial" w:hAnsi="Arial" w:cs="Arial"/>
                <w:b/>
                <w:sz w:val="22"/>
                <w:szCs w:val="22"/>
                <w:lang w:eastAsia="fr-FR"/>
              </w:rPr>
            </w:pPr>
            <w:r w:rsidRPr="00A04665">
              <w:rPr>
                <w:rFonts w:ascii="Arial" w:hAnsi="Arial" w:cs="Arial"/>
                <w:b/>
                <w:bCs/>
                <w:sz w:val="22"/>
                <w:szCs w:val="22"/>
                <w:lang w:eastAsia="fr-FR"/>
              </w:rPr>
              <w:t>R</w:t>
            </w:r>
            <w:r w:rsidRPr="00A04665">
              <w:rPr>
                <w:rFonts w:ascii="Arial" w:hAnsi="Arial" w:cs="Arial"/>
                <w:b/>
                <w:bCs/>
                <w:sz w:val="22"/>
                <w:szCs w:val="22"/>
                <w:vertAlign w:val="superscript"/>
                <w:lang w:eastAsia="fr-FR"/>
              </w:rPr>
              <w:t>2</w:t>
            </w:r>
          </w:p>
        </w:tc>
        <w:tc>
          <w:tcPr>
            <w:tcW w:w="1203" w:type="dxa"/>
            <w:tcBorders>
              <w:bottom w:val="single" w:sz="4" w:space="0" w:color="auto"/>
            </w:tcBorders>
            <w:vAlign w:val="center"/>
          </w:tcPr>
          <w:p w14:paraId="5C7F26FA" w14:textId="77777777" w:rsidR="00D46A71" w:rsidRPr="00A04665" w:rsidRDefault="00D46A71" w:rsidP="00E77D11">
            <w:pPr>
              <w:overflowPunct/>
              <w:autoSpaceDE/>
              <w:adjustRightInd/>
              <w:spacing w:before="192" w:after="192" w:line="240" w:lineRule="auto"/>
              <w:rPr>
                <w:rFonts w:ascii="Arial" w:hAnsi="Arial" w:cs="Arial"/>
                <w:b/>
                <w:sz w:val="22"/>
                <w:szCs w:val="22"/>
                <w:lang w:eastAsia="fr-FR"/>
              </w:rPr>
            </w:pPr>
            <w:r w:rsidRPr="00A04665">
              <w:rPr>
                <w:rFonts w:ascii="Arial" w:hAnsi="Arial" w:cs="Arial"/>
                <w:b/>
                <w:bCs/>
                <w:sz w:val="22"/>
                <w:szCs w:val="22"/>
                <w:lang w:eastAsia="fr-FR"/>
              </w:rPr>
              <w:t>Sd R</w:t>
            </w:r>
            <w:r w:rsidRPr="00A04665">
              <w:rPr>
                <w:rFonts w:ascii="Arial" w:hAnsi="Arial" w:cs="Arial"/>
                <w:b/>
                <w:bCs/>
                <w:sz w:val="22"/>
                <w:szCs w:val="22"/>
                <w:vertAlign w:val="superscript"/>
                <w:lang w:eastAsia="fr-FR"/>
              </w:rPr>
              <w:t>2</w:t>
            </w:r>
          </w:p>
        </w:tc>
        <w:tc>
          <w:tcPr>
            <w:tcW w:w="1571" w:type="dxa"/>
            <w:tcBorders>
              <w:bottom w:val="single" w:sz="4" w:space="0" w:color="auto"/>
            </w:tcBorders>
            <w:vAlign w:val="center"/>
          </w:tcPr>
          <w:p w14:paraId="150737EA" w14:textId="77777777" w:rsidR="00D46A71" w:rsidRPr="00A04665" w:rsidRDefault="00D46A71" w:rsidP="00E77D11">
            <w:pPr>
              <w:overflowPunct/>
              <w:autoSpaceDE/>
              <w:adjustRightInd/>
              <w:spacing w:before="192" w:after="192" w:line="240" w:lineRule="auto"/>
              <w:rPr>
                <w:rFonts w:ascii="Arial" w:hAnsi="Arial" w:cs="Arial"/>
                <w:b/>
                <w:sz w:val="22"/>
                <w:szCs w:val="22"/>
                <w:lang w:eastAsia="fr-FR"/>
              </w:rPr>
            </w:pPr>
            <w:r w:rsidRPr="00A04665">
              <w:rPr>
                <w:rFonts w:ascii="Arial" w:hAnsi="Arial" w:cs="Arial"/>
                <w:b/>
                <w:bCs/>
                <w:sz w:val="22"/>
                <w:szCs w:val="22"/>
                <w:lang w:eastAsia="fr-FR"/>
              </w:rPr>
              <w:t>R</w:t>
            </w:r>
            <w:r w:rsidRPr="00A04665">
              <w:rPr>
                <w:rFonts w:ascii="Arial" w:hAnsi="Arial" w:cs="Arial"/>
                <w:b/>
                <w:bCs/>
                <w:sz w:val="22"/>
                <w:szCs w:val="22"/>
                <w:vertAlign w:val="superscript"/>
                <w:lang w:eastAsia="fr-FR"/>
              </w:rPr>
              <w:t>2</w:t>
            </w:r>
            <w:r w:rsidRPr="00A04665">
              <w:rPr>
                <w:rFonts w:ascii="Arial" w:hAnsi="Arial" w:cs="Arial"/>
                <w:b/>
                <w:bCs/>
                <w:sz w:val="22"/>
                <w:szCs w:val="22"/>
                <w:lang w:eastAsia="fr-FR"/>
              </w:rPr>
              <w:t xml:space="preserve"> adjusted</w:t>
            </w:r>
          </w:p>
        </w:tc>
        <w:tc>
          <w:tcPr>
            <w:tcW w:w="1571" w:type="dxa"/>
            <w:tcBorders>
              <w:bottom w:val="single" w:sz="4" w:space="0" w:color="auto"/>
            </w:tcBorders>
            <w:vAlign w:val="center"/>
          </w:tcPr>
          <w:p w14:paraId="50F8BF7C" w14:textId="77777777" w:rsidR="00D46A71" w:rsidRPr="00A04665" w:rsidRDefault="00D46A71" w:rsidP="00E77D11">
            <w:pPr>
              <w:overflowPunct/>
              <w:autoSpaceDE/>
              <w:adjustRightInd/>
              <w:spacing w:before="192" w:after="192" w:line="240" w:lineRule="auto"/>
              <w:rPr>
                <w:rFonts w:ascii="Arial" w:hAnsi="Arial" w:cs="Arial"/>
                <w:b/>
                <w:sz w:val="22"/>
                <w:szCs w:val="22"/>
                <w:lang w:eastAsia="fr-FR"/>
              </w:rPr>
            </w:pPr>
            <w:r w:rsidRPr="00A04665">
              <w:rPr>
                <w:rFonts w:ascii="Arial" w:hAnsi="Arial" w:cs="Arial"/>
                <w:b/>
                <w:bCs/>
                <w:sz w:val="22"/>
                <w:szCs w:val="22"/>
                <w:lang w:eastAsia="fr-FR"/>
              </w:rPr>
              <w:t>Sd R</w:t>
            </w:r>
            <w:r w:rsidRPr="00A04665">
              <w:rPr>
                <w:rFonts w:ascii="Arial" w:hAnsi="Arial" w:cs="Arial"/>
                <w:b/>
                <w:bCs/>
                <w:sz w:val="22"/>
                <w:szCs w:val="22"/>
                <w:vertAlign w:val="superscript"/>
                <w:lang w:eastAsia="fr-FR"/>
              </w:rPr>
              <w:t>2</w:t>
            </w:r>
            <w:r w:rsidRPr="00A04665">
              <w:rPr>
                <w:rFonts w:ascii="Arial" w:hAnsi="Arial" w:cs="Arial"/>
                <w:b/>
                <w:bCs/>
                <w:sz w:val="22"/>
                <w:szCs w:val="22"/>
                <w:lang w:eastAsia="fr-FR"/>
              </w:rPr>
              <w:t>.adjusted</w:t>
            </w:r>
          </w:p>
        </w:tc>
        <w:tc>
          <w:tcPr>
            <w:tcW w:w="1571" w:type="dxa"/>
            <w:tcBorders>
              <w:bottom w:val="single" w:sz="4" w:space="0" w:color="auto"/>
            </w:tcBorders>
            <w:vAlign w:val="center"/>
          </w:tcPr>
          <w:p w14:paraId="71D6C9B7" w14:textId="77777777" w:rsidR="00D46A71" w:rsidRPr="00A04665" w:rsidRDefault="00D46A71" w:rsidP="00E77D11">
            <w:pPr>
              <w:overflowPunct/>
              <w:autoSpaceDE/>
              <w:adjustRightInd/>
              <w:spacing w:before="192" w:after="192" w:line="240" w:lineRule="auto"/>
              <w:rPr>
                <w:rFonts w:ascii="Arial" w:hAnsi="Arial" w:cs="Arial"/>
                <w:b/>
                <w:sz w:val="22"/>
                <w:szCs w:val="22"/>
                <w:lang w:eastAsia="fr-FR"/>
              </w:rPr>
            </w:pPr>
            <w:r w:rsidRPr="00A04665">
              <w:rPr>
                <w:rFonts w:ascii="Arial" w:hAnsi="Arial" w:cs="Arial"/>
                <w:b/>
                <w:bCs/>
                <w:sz w:val="22"/>
                <w:szCs w:val="22"/>
                <w:lang w:eastAsia="fr-FR"/>
              </w:rPr>
              <w:t>RMSE</w:t>
            </w:r>
          </w:p>
        </w:tc>
        <w:tc>
          <w:tcPr>
            <w:tcW w:w="1572" w:type="dxa"/>
            <w:tcBorders>
              <w:bottom w:val="single" w:sz="4" w:space="0" w:color="auto"/>
            </w:tcBorders>
            <w:vAlign w:val="center"/>
          </w:tcPr>
          <w:p w14:paraId="5805713B" w14:textId="77777777" w:rsidR="00D46A71" w:rsidRPr="00A04665" w:rsidRDefault="00D46A71" w:rsidP="00E77D11">
            <w:pPr>
              <w:overflowPunct/>
              <w:autoSpaceDE/>
              <w:adjustRightInd/>
              <w:spacing w:before="192" w:after="192" w:line="240" w:lineRule="auto"/>
              <w:rPr>
                <w:rFonts w:ascii="Arial" w:hAnsi="Arial" w:cs="Arial"/>
                <w:b/>
                <w:sz w:val="22"/>
                <w:szCs w:val="22"/>
                <w:lang w:eastAsia="fr-FR"/>
              </w:rPr>
            </w:pPr>
            <w:r w:rsidRPr="00A04665">
              <w:rPr>
                <w:rFonts w:ascii="Arial" w:hAnsi="Arial" w:cs="Arial"/>
                <w:b/>
                <w:bCs/>
                <w:sz w:val="22"/>
                <w:szCs w:val="22"/>
                <w:lang w:eastAsia="fr-FR"/>
              </w:rPr>
              <w:t>Sd RMSE</w:t>
            </w:r>
          </w:p>
        </w:tc>
        <w:tc>
          <w:tcPr>
            <w:tcW w:w="1572" w:type="dxa"/>
            <w:tcBorders>
              <w:bottom w:val="single" w:sz="4" w:space="0" w:color="auto"/>
            </w:tcBorders>
            <w:vAlign w:val="center"/>
          </w:tcPr>
          <w:p w14:paraId="63D5D918" w14:textId="77777777" w:rsidR="00D46A71" w:rsidRPr="00A04665" w:rsidRDefault="00D46A71" w:rsidP="00E77D11">
            <w:pPr>
              <w:overflowPunct/>
              <w:autoSpaceDE/>
              <w:adjustRightInd/>
              <w:spacing w:before="192" w:after="192" w:line="240" w:lineRule="auto"/>
              <w:rPr>
                <w:rFonts w:ascii="Arial" w:hAnsi="Arial" w:cs="Arial"/>
                <w:b/>
                <w:sz w:val="22"/>
                <w:szCs w:val="22"/>
                <w:lang w:eastAsia="fr-FR"/>
              </w:rPr>
            </w:pPr>
            <w:r w:rsidRPr="00A04665">
              <w:rPr>
                <w:rFonts w:ascii="Arial" w:hAnsi="Arial" w:cs="Arial"/>
                <w:b/>
                <w:bCs/>
                <w:sz w:val="22"/>
                <w:szCs w:val="22"/>
                <w:lang w:eastAsia="fr-FR"/>
              </w:rPr>
              <w:t>MAE</w:t>
            </w:r>
          </w:p>
        </w:tc>
        <w:tc>
          <w:tcPr>
            <w:tcW w:w="1572" w:type="dxa"/>
            <w:tcBorders>
              <w:bottom w:val="single" w:sz="4" w:space="0" w:color="auto"/>
            </w:tcBorders>
            <w:vAlign w:val="center"/>
          </w:tcPr>
          <w:p w14:paraId="1DF666CE" w14:textId="77777777" w:rsidR="00D46A71" w:rsidRPr="00A04665" w:rsidRDefault="00D46A71" w:rsidP="00E77D11">
            <w:pPr>
              <w:overflowPunct/>
              <w:autoSpaceDE/>
              <w:adjustRightInd/>
              <w:spacing w:before="192" w:after="192" w:line="240" w:lineRule="auto"/>
              <w:rPr>
                <w:rFonts w:ascii="Arial" w:hAnsi="Arial" w:cs="Arial"/>
                <w:b/>
                <w:sz w:val="22"/>
                <w:szCs w:val="22"/>
                <w:lang w:eastAsia="fr-FR"/>
              </w:rPr>
            </w:pPr>
            <w:r w:rsidRPr="00A04665">
              <w:rPr>
                <w:rFonts w:ascii="Arial" w:hAnsi="Arial" w:cs="Arial"/>
                <w:b/>
                <w:bCs/>
                <w:sz w:val="22"/>
                <w:szCs w:val="22"/>
                <w:lang w:eastAsia="fr-FR"/>
              </w:rPr>
              <w:t>Sd MAE</w:t>
            </w:r>
          </w:p>
        </w:tc>
      </w:tr>
      <w:tr w:rsidR="00A04665" w:rsidRPr="00A04665" w14:paraId="02513A3F" w14:textId="77777777" w:rsidTr="00E77D11">
        <w:tc>
          <w:tcPr>
            <w:tcW w:w="2375" w:type="dxa"/>
            <w:tcBorders>
              <w:top w:val="single" w:sz="4" w:space="0" w:color="auto"/>
            </w:tcBorders>
            <w:vAlign w:val="center"/>
          </w:tcPr>
          <w:p w14:paraId="7E6ACB8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1</w:t>
            </w:r>
          </w:p>
        </w:tc>
        <w:tc>
          <w:tcPr>
            <w:tcW w:w="1135" w:type="dxa"/>
            <w:tcBorders>
              <w:top w:val="single" w:sz="4" w:space="0" w:color="auto"/>
            </w:tcBorders>
            <w:vAlign w:val="center"/>
          </w:tcPr>
          <w:p w14:paraId="620FFDF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0.701</w:t>
            </w:r>
          </w:p>
        </w:tc>
        <w:tc>
          <w:tcPr>
            <w:tcW w:w="1203" w:type="dxa"/>
            <w:tcBorders>
              <w:top w:val="single" w:sz="4" w:space="0" w:color="auto"/>
            </w:tcBorders>
            <w:vAlign w:val="center"/>
          </w:tcPr>
          <w:p w14:paraId="1A8E146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tcBorders>
              <w:top w:val="single" w:sz="4" w:space="0" w:color="auto"/>
            </w:tcBorders>
            <w:vAlign w:val="center"/>
          </w:tcPr>
          <w:p w14:paraId="57B1143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0.677</w:t>
            </w:r>
          </w:p>
        </w:tc>
        <w:tc>
          <w:tcPr>
            <w:tcW w:w="1571" w:type="dxa"/>
            <w:tcBorders>
              <w:top w:val="single" w:sz="4" w:space="0" w:color="auto"/>
            </w:tcBorders>
            <w:vAlign w:val="center"/>
          </w:tcPr>
          <w:p w14:paraId="3F629F8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tcBorders>
              <w:top w:val="single" w:sz="4" w:space="0" w:color="auto"/>
            </w:tcBorders>
            <w:vAlign w:val="center"/>
          </w:tcPr>
          <w:p w14:paraId="458E2A4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3.7577</w:t>
            </w:r>
          </w:p>
        </w:tc>
        <w:tc>
          <w:tcPr>
            <w:tcW w:w="1572" w:type="dxa"/>
            <w:tcBorders>
              <w:top w:val="single" w:sz="4" w:space="0" w:color="auto"/>
            </w:tcBorders>
            <w:vAlign w:val="center"/>
          </w:tcPr>
          <w:p w14:paraId="79F8966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tcBorders>
              <w:top w:val="single" w:sz="4" w:space="0" w:color="auto"/>
            </w:tcBorders>
            <w:vAlign w:val="center"/>
          </w:tcPr>
          <w:p w14:paraId="50AF82A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3.0785</w:t>
            </w:r>
          </w:p>
        </w:tc>
        <w:tc>
          <w:tcPr>
            <w:tcW w:w="1572" w:type="dxa"/>
            <w:tcBorders>
              <w:top w:val="single" w:sz="4" w:space="0" w:color="auto"/>
            </w:tcBorders>
            <w:vAlign w:val="center"/>
          </w:tcPr>
          <w:p w14:paraId="78341D3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4D36DF70" w14:textId="77777777" w:rsidTr="00E77D11">
        <w:tc>
          <w:tcPr>
            <w:tcW w:w="2375" w:type="dxa"/>
            <w:vAlign w:val="center"/>
          </w:tcPr>
          <w:p w14:paraId="01343B2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1 K-Folds</w:t>
            </w:r>
          </w:p>
        </w:tc>
        <w:tc>
          <w:tcPr>
            <w:tcW w:w="1135" w:type="dxa"/>
            <w:vAlign w:val="center"/>
          </w:tcPr>
          <w:p w14:paraId="4BCE572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0.656</w:t>
            </w:r>
          </w:p>
        </w:tc>
        <w:tc>
          <w:tcPr>
            <w:tcW w:w="1203" w:type="dxa"/>
            <w:vAlign w:val="center"/>
          </w:tcPr>
          <w:p w14:paraId="45F374E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0.176</w:t>
            </w:r>
          </w:p>
        </w:tc>
        <w:tc>
          <w:tcPr>
            <w:tcW w:w="1571" w:type="dxa"/>
            <w:vAlign w:val="center"/>
          </w:tcPr>
          <w:p w14:paraId="27D83F3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0.638</w:t>
            </w:r>
          </w:p>
        </w:tc>
        <w:tc>
          <w:tcPr>
            <w:tcW w:w="1571" w:type="dxa"/>
            <w:vAlign w:val="center"/>
          </w:tcPr>
          <w:p w14:paraId="2DFE32D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0.131</w:t>
            </w:r>
          </w:p>
        </w:tc>
        <w:tc>
          <w:tcPr>
            <w:tcW w:w="1571" w:type="dxa"/>
            <w:vAlign w:val="center"/>
          </w:tcPr>
          <w:p w14:paraId="0BF23B3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4.0758</w:t>
            </w:r>
          </w:p>
        </w:tc>
        <w:tc>
          <w:tcPr>
            <w:tcW w:w="1572" w:type="dxa"/>
            <w:vAlign w:val="center"/>
          </w:tcPr>
          <w:p w14:paraId="66D6EBF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0.814</w:t>
            </w:r>
          </w:p>
        </w:tc>
        <w:tc>
          <w:tcPr>
            <w:tcW w:w="1572" w:type="dxa"/>
            <w:vAlign w:val="center"/>
          </w:tcPr>
          <w:p w14:paraId="5E27895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3.3793</w:t>
            </w:r>
          </w:p>
        </w:tc>
        <w:tc>
          <w:tcPr>
            <w:tcW w:w="1572" w:type="dxa"/>
            <w:vAlign w:val="center"/>
          </w:tcPr>
          <w:p w14:paraId="2DCDDA2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0.714</w:t>
            </w:r>
          </w:p>
        </w:tc>
      </w:tr>
      <w:tr w:rsidR="00A04665" w:rsidRPr="00A04665" w14:paraId="2B550619" w14:textId="77777777" w:rsidTr="00E77D11">
        <w:tc>
          <w:tcPr>
            <w:tcW w:w="2375" w:type="dxa"/>
            <w:vAlign w:val="center"/>
          </w:tcPr>
          <w:p w14:paraId="4D269A4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2</w:t>
            </w:r>
          </w:p>
        </w:tc>
        <w:tc>
          <w:tcPr>
            <w:tcW w:w="1135" w:type="dxa"/>
            <w:vAlign w:val="center"/>
          </w:tcPr>
          <w:p w14:paraId="5CF9D11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0.699</w:t>
            </w:r>
          </w:p>
        </w:tc>
        <w:tc>
          <w:tcPr>
            <w:tcW w:w="1203" w:type="dxa"/>
            <w:vAlign w:val="center"/>
          </w:tcPr>
          <w:p w14:paraId="76D8234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5CCDF0D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0.675</w:t>
            </w:r>
          </w:p>
        </w:tc>
        <w:tc>
          <w:tcPr>
            <w:tcW w:w="1571" w:type="dxa"/>
            <w:vAlign w:val="center"/>
          </w:tcPr>
          <w:p w14:paraId="639C91B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088EE2C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3.774</w:t>
            </w:r>
          </w:p>
        </w:tc>
        <w:tc>
          <w:tcPr>
            <w:tcW w:w="1572" w:type="dxa"/>
            <w:vAlign w:val="center"/>
          </w:tcPr>
          <w:p w14:paraId="6C9E1F0A"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0919B86C"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3.0418</w:t>
            </w:r>
          </w:p>
        </w:tc>
        <w:tc>
          <w:tcPr>
            <w:tcW w:w="1572" w:type="dxa"/>
            <w:vAlign w:val="center"/>
          </w:tcPr>
          <w:p w14:paraId="3AC4CF6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41869D4C" w14:textId="77777777" w:rsidTr="00E77D11">
        <w:tc>
          <w:tcPr>
            <w:tcW w:w="2375" w:type="dxa"/>
            <w:vAlign w:val="center"/>
          </w:tcPr>
          <w:p w14:paraId="77D7AD9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2 K-Folds</w:t>
            </w:r>
          </w:p>
        </w:tc>
        <w:tc>
          <w:tcPr>
            <w:tcW w:w="1135" w:type="dxa"/>
            <w:vAlign w:val="center"/>
          </w:tcPr>
          <w:p w14:paraId="282B891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0.662</w:t>
            </w:r>
          </w:p>
        </w:tc>
        <w:tc>
          <w:tcPr>
            <w:tcW w:w="1203" w:type="dxa"/>
            <w:vAlign w:val="center"/>
          </w:tcPr>
          <w:p w14:paraId="2938292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0.168</w:t>
            </w:r>
          </w:p>
        </w:tc>
        <w:tc>
          <w:tcPr>
            <w:tcW w:w="1571" w:type="dxa"/>
            <w:vAlign w:val="center"/>
          </w:tcPr>
          <w:p w14:paraId="6A8E99AC"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0.644</w:t>
            </w:r>
          </w:p>
        </w:tc>
        <w:tc>
          <w:tcPr>
            <w:tcW w:w="1571" w:type="dxa"/>
            <w:vAlign w:val="center"/>
          </w:tcPr>
          <w:p w14:paraId="7BAA4EA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0.122</w:t>
            </w:r>
          </w:p>
        </w:tc>
        <w:tc>
          <w:tcPr>
            <w:tcW w:w="1571" w:type="dxa"/>
            <w:vAlign w:val="center"/>
          </w:tcPr>
          <w:p w14:paraId="4F98171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4.0562</w:t>
            </w:r>
          </w:p>
        </w:tc>
        <w:tc>
          <w:tcPr>
            <w:tcW w:w="1572" w:type="dxa"/>
            <w:vAlign w:val="center"/>
          </w:tcPr>
          <w:p w14:paraId="18BB811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0.827</w:t>
            </w:r>
          </w:p>
        </w:tc>
        <w:tc>
          <w:tcPr>
            <w:tcW w:w="1572" w:type="dxa"/>
            <w:vAlign w:val="center"/>
          </w:tcPr>
          <w:p w14:paraId="6C5402C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3.3415</w:t>
            </w:r>
          </w:p>
        </w:tc>
        <w:tc>
          <w:tcPr>
            <w:tcW w:w="1572" w:type="dxa"/>
            <w:vAlign w:val="center"/>
          </w:tcPr>
          <w:p w14:paraId="6DFA972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0.746</w:t>
            </w:r>
          </w:p>
        </w:tc>
      </w:tr>
      <w:tr w:rsidR="00A04665" w:rsidRPr="00A04665" w14:paraId="4A504E79" w14:textId="77777777" w:rsidTr="00E77D11">
        <w:tc>
          <w:tcPr>
            <w:tcW w:w="2375" w:type="dxa"/>
            <w:vAlign w:val="center"/>
          </w:tcPr>
          <w:p w14:paraId="644D4180"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3</w:t>
            </w:r>
          </w:p>
        </w:tc>
        <w:tc>
          <w:tcPr>
            <w:tcW w:w="1135" w:type="dxa"/>
            <w:vAlign w:val="center"/>
          </w:tcPr>
          <w:p w14:paraId="02D6C3F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0.699</w:t>
            </w:r>
          </w:p>
        </w:tc>
        <w:tc>
          <w:tcPr>
            <w:tcW w:w="1203" w:type="dxa"/>
            <w:vAlign w:val="center"/>
          </w:tcPr>
          <w:p w14:paraId="0429776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45D5C67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0.675</w:t>
            </w:r>
          </w:p>
        </w:tc>
        <w:tc>
          <w:tcPr>
            <w:tcW w:w="1571" w:type="dxa"/>
            <w:vAlign w:val="center"/>
          </w:tcPr>
          <w:p w14:paraId="352BA83A"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66E17DE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3.7743</w:t>
            </w:r>
          </w:p>
        </w:tc>
        <w:tc>
          <w:tcPr>
            <w:tcW w:w="1572" w:type="dxa"/>
            <w:vAlign w:val="center"/>
          </w:tcPr>
          <w:p w14:paraId="73A8EA8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323A196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3.0763</w:t>
            </w:r>
          </w:p>
        </w:tc>
        <w:tc>
          <w:tcPr>
            <w:tcW w:w="1572" w:type="dxa"/>
            <w:vAlign w:val="center"/>
          </w:tcPr>
          <w:p w14:paraId="79EE697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59BF12AC" w14:textId="77777777" w:rsidTr="00E77D11">
        <w:tc>
          <w:tcPr>
            <w:tcW w:w="2375" w:type="dxa"/>
            <w:vAlign w:val="center"/>
          </w:tcPr>
          <w:p w14:paraId="05DF4EC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3 K-Folds</w:t>
            </w:r>
          </w:p>
        </w:tc>
        <w:tc>
          <w:tcPr>
            <w:tcW w:w="1135" w:type="dxa"/>
            <w:vAlign w:val="center"/>
          </w:tcPr>
          <w:p w14:paraId="62DED5F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0.651</w:t>
            </w:r>
          </w:p>
        </w:tc>
        <w:tc>
          <w:tcPr>
            <w:tcW w:w="1203" w:type="dxa"/>
            <w:vAlign w:val="center"/>
          </w:tcPr>
          <w:p w14:paraId="19C2D66C"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0.181</w:t>
            </w:r>
          </w:p>
        </w:tc>
        <w:tc>
          <w:tcPr>
            <w:tcW w:w="1571" w:type="dxa"/>
            <w:vAlign w:val="center"/>
          </w:tcPr>
          <w:p w14:paraId="62A8AC7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0.631</w:t>
            </w:r>
          </w:p>
        </w:tc>
        <w:tc>
          <w:tcPr>
            <w:tcW w:w="1571" w:type="dxa"/>
            <w:vAlign w:val="center"/>
          </w:tcPr>
          <w:p w14:paraId="7BED837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0.136</w:t>
            </w:r>
          </w:p>
        </w:tc>
        <w:tc>
          <w:tcPr>
            <w:tcW w:w="1571" w:type="dxa"/>
            <w:vAlign w:val="center"/>
          </w:tcPr>
          <w:p w14:paraId="61DA0A9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4.0853</w:t>
            </w:r>
          </w:p>
        </w:tc>
        <w:tc>
          <w:tcPr>
            <w:tcW w:w="1572" w:type="dxa"/>
            <w:vAlign w:val="center"/>
          </w:tcPr>
          <w:p w14:paraId="04D5BF2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0.85</w:t>
            </w:r>
          </w:p>
        </w:tc>
        <w:tc>
          <w:tcPr>
            <w:tcW w:w="1572" w:type="dxa"/>
            <w:vAlign w:val="center"/>
          </w:tcPr>
          <w:p w14:paraId="171291F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3.385</w:t>
            </w:r>
          </w:p>
        </w:tc>
        <w:tc>
          <w:tcPr>
            <w:tcW w:w="1572" w:type="dxa"/>
            <w:vAlign w:val="center"/>
          </w:tcPr>
          <w:p w14:paraId="3E76419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0.745</w:t>
            </w:r>
          </w:p>
        </w:tc>
      </w:tr>
      <w:tr w:rsidR="00A04665" w:rsidRPr="00A04665" w14:paraId="1CC1AD6F" w14:textId="77777777" w:rsidTr="00E77D11">
        <w:tc>
          <w:tcPr>
            <w:tcW w:w="2375" w:type="dxa"/>
            <w:vAlign w:val="center"/>
          </w:tcPr>
          <w:p w14:paraId="123C420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4</w:t>
            </w:r>
          </w:p>
        </w:tc>
        <w:tc>
          <w:tcPr>
            <w:tcW w:w="1135" w:type="dxa"/>
            <w:vAlign w:val="center"/>
          </w:tcPr>
          <w:p w14:paraId="2CBCDAF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0.699</w:t>
            </w:r>
          </w:p>
        </w:tc>
        <w:tc>
          <w:tcPr>
            <w:tcW w:w="1203" w:type="dxa"/>
            <w:vAlign w:val="center"/>
          </w:tcPr>
          <w:p w14:paraId="6428C47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0B06E74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0.675</w:t>
            </w:r>
          </w:p>
        </w:tc>
        <w:tc>
          <w:tcPr>
            <w:tcW w:w="1571" w:type="dxa"/>
            <w:vAlign w:val="center"/>
          </w:tcPr>
          <w:p w14:paraId="22E41A10"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23C8AE4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3.7743</w:t>
            </w:r>
          </w:p>
        </w:tc>
        <w:tc>
          <w:tcPr>
            <w:tcW w:w="1572" w:type="dxa"/>
            <w:vAlign w:val="center"/>
          </w:tcPr>
          <w:p w14:paraId="64D2CB2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05C8B6E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3.067</w:t>
            </w:r>
          </w:p>
        </w:tc>
        <w:tc>
          <w:tcPr>
            <w:tcW w:w="1572" w:type="dxa"/>
            <w:vAlign w:val="center"/>
          </w:tcPr>
          <w:p w14:paraId="001E12B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1DCEACEF" w14:textId="77777777" w:rsidTr="00E77D11">
        <w:tc>
          <w:tcPr>
            <w:tcW w:w="2375" w:type="dxa"/>
            <w:vAlign w:val="center"/>
          </w:tcPr>
          <w:p w14:paraId="4D274DD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4 K-Folds</w:t>
            </w:r>
          </w:p>
        </w:tc>
        <w:tc>
          <w:tcPr>
            <w:tcW w:w="1135" w:type="dxa"/>
            <w:vAlign w:val="center"/>
          </w:tcPr>
          <w:p w14:paraId="77E158F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0.657</w:t>
            </w:r>
          </w:p>
        </w:tc>
        <w:tc>
          <w:tcPr>
            <w:tcW w:w="1203" w:type="dxa"/>
            <w:vAlign w:val="center"/>
          </w:tcPr>
          <w:p w14:paraId="1B1FCAB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0.179</w:t>
            </w:r>
          </w:p>
        </w:tc>
        <w:tc>
          <w:tcPr>
            <w:tcW w:w="1571" w:type="dxa"/>
            <w:vAlign w:val="center"/>
          </w:tcPr>
          <w:p w14:paraId="2DB16CA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0.638</w:t>
            </w:r>
          </w:p>
        </w:tc>
        <w:tc>
          <w:tcPr>
            <w:tcW w:w="1571" w:type="dxa"/>
            <w:vAlign w:val="center"/>
          </w:tcPr>
          <w:p w14:paraId="0AA150A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0.134</w:t>
            </w:r>
          </w:p>
        </w:tc>
        <w:tc>
          <w:tcPr>
            <w:tcW w:w="1571" w:type="dxa"/>
            <w:vAlign w:val="center"/>
          </w:tcPr>
          <w:p w14:paraId="699EF8C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4.0876</w:t>
            </w:r>
          </w:p>
        </w:tc>
        <w:tc>
          <w:tcPr>
            <w:tcW w:w="1572" w:type="dxa"/>
            <w:vAlign w:val="center"/>
          </w:tcPr>
          <w:p w14:paraId="12BB687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0.817</w:t>
            </w:r>
          </w:p>
        </w:tc>
        <w:tc>
          <w:tcPr>
            <w:tcW w:w="1572" w:type="dxa"/>
            <w:vAlign w:val="center"/>
          </w:tcPr>
          <w:p w14:paraId="3AA2E26A"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3.3746</w:t>
            </w:r>
          </w:p>
        </w:tc>
        <w:tc>
          <w:tcPr>
            <w:tcW w:w="1572" w:type="dxa"/>
            <w:vAlign w:val="center"/>
          </w:tcPr>
          <w:p w14:paraId="15D4BFCC"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0.72</w:t>
            </w:r>
          </w:p>
        </w:tc>
      </w:tr>
      <w:tr w:rsidR="00A04665" w:rsidRPr="00A04665" w14:paraId="223DA026" w14:textId="77777777" w:rsidTr="00E77D11">
        <w:tc>
          <w:tcPr>
            <w:tcW w:w="2375" w:type="dxa"/>
            <w:vAlign w:val="center"/>
          </w:tcPr>
          <w:p w14:paraId="1CCD0CAA"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5</w:t>
            </w:r>
          </w:p>
        </w:tc>
        <w:tc>
          <w:tcPr>
            <w:tcW w:w="1135" w:type="dxa"/>
            <w:vAlign w:val="center"/>
          </w:tcPr>
          <w:p w14:paraId="016BA64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0.692</w:t>
            </w:r>
          </w:p>
        </w:tc>
        <w:tc>
          <w:tcPr>
            <w:tcW w:w="1203" w:type="dxa"/>
            <w:vAlign w:val="center"/>
          </w:tcPr>
          <w:p w14:paraId="19D7E24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0A11169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w:t>
            </w:r>
          </w:p>
        </w:tc>
        <w:tc>
          <w:tcPr>
            <w:tcW w:w="1571" w:type="dxa"/>
            <w:vAlign w:val="center"/>
          </w:tcPr>
          <w:p w14:paraId="4C9B63F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0056240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3.8172</w:t>
            </w:r>
          </w:p>
        </w:tc>
        <w:tc>
          <w:tcPr>
            <w:tcW w:w="1572" w:type="dxa"/>
            <w:vAlign w:val="center"/>
          </w:tcPr>
          <w:p w14:paraId="03AFF78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10B6F21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3.1285</w:t>
            </w:r>
          </w:p>
        </w:tc>
        <w:tc>
          <w:tcPr>
            <w:tcW w:w="1572" w:type="dxa"/>
            <w:vAlign w:val="center"/>
          </w:tcPr>
          <w:p w14:paraId="55726FF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2F506E31" w14:textId="77777777" w:rsidTr="00E77D11">
        <w:tc>
          <w:tcPr>
            <w:tcW w:w="2375" w:type="dxa"/>
            <w:vAlign w:val="center"/>
          </w:tcPr>
          <w:p w14:paraId="31358BF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5 K-Folds</w:t>
            </w:r>
          </w:p>
        </w:tc>
        <w:tc>
          <w:tcPr>
            <w:tcW w:w="1135" w:type="dxa"/>
            <w:vAlign w:val="center"/>
          </w:tcPr>
          <w:p w14:paraId="6E46C15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0.65</w:t>
            </w:r>
          </w:p>
        </w:tc>
        <w:tc>
          <w:tcPr>
            <w:tcW w:w="1203" w:type="dxa"/>
            <w:vAlign w:val="center"/>
          </w:tcPr>
          <w:p w14:paraId="2B732AA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0.183</w:t>
            </w:r>
          </w:p>
        </w:tc>
        <w:tc>
          <w:tcPr>
            <w:tcW w:w="1571" w:type="dxa"/>
            <w:vAlign w:val="center"/>
          </w:tcPr>
          <w:p w14:paraId="7C38F83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0.631</w:t>
            </w:r>
          </w:p>
        </w:tc>
        <w:tc>
          <w:tcPr>
            <w:tcW w:w="1571" w:type="dxa"/>
            <w:vAlign w:val="center"/>
          </w:tcPr>
          <w:p w14:paraId="3096B610"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0.139</w:t>
            </w:r>
          </w:p>
        </w:tc>
        <w:tc>
          <w:tcPr>
            <w:tcW w:w="1571" w:type="dxa"/>
            <w:vAlign w:val="center"/>
          </w:tcPr>
          <w:p w14:paraId="20D34F4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4.0939</w:t>
            </w:r>
          </w:p>
        </w:tc>
        <w:tc>
          <w:tcPr>
            <w:tcW w:w="1572" w:type="dxa"/>
            <w:vAlign w:val="center"/>
          </w:tcPr>
          <w:p w14:paraId="6594BA2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0.804</w:t>
            </w:r>
          </w:p>
        </w:tc>
        <w:tc>
          <w:tcPr>
            <w:tcW w:w="1572" w:type="dxa"/>
            <w:vAlign w:val="center"/>
          </w:tcPr>
          <w:p w14:paraId="15B6F4F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3.3947</w:t>
            </w:r>
          </w:p>
        </w:tc>
        <w:tc>
          <w:tcPr>
            <w:tcW w:w="1572" w:type="dxa"/>
            <w:vAlign w:val="center"/>
          </w:tcPr>
          <w:p w14:paraId="26E160E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0.68</w:t>
            </w:r>
          </w:p>
        </w:tc>
      </w:tr>
      <w:tr w:rsidR="00A04665" w:rsidRPr="00A04665" w14:paraId="704518F7" w14:textId="77777777" w:rsidTr="00E77D11">
        <w:tc>
          <w:tcPr>
            <w:tcW w:w="2375" w:type="dxa"/>
            <w:vAlign w:val="center"/>
          </w:tcPr>
          <w:p w14:paraId="3BA01E9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6</w:t>
            </w:r>
          </w:p>
        </w:tc>
        <w:tc>
          <w:tcPr>
            <w:tcW w:w="1135" w:type="dxa"/>
            <w:vAlign w:val="center"/>
          </w:tcPr>
          <w:p w14:paraId="08C1BFE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0.697</w:t>
            </w:r>
          </w:p>
        </w:tc>
        <w:tc>
          <w:tcPr>
            <w:tcW w:w="1203" w:type="dxa"/>
            <w:vAlign w:val="center"/>
          </w:tcPr>
          <w:p w14:paraId="0BEBB3D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6C60394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0.673</w:t>
            </w:r>
          </w:p>
        </w:tc>
        <w:tc>
          <w:tcPr>
            <w:tcW w:w="1571" w:type="dxa"/>
            <w:vAlign w:val="center"/>
          </w:tcPr>
          <w:p w14:paraId="4281DBF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0ADF784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3.7835</w:t>
            </w:r>
          </w:p>
        </w:tc>
        <w:tc>
          <w:tcPr>
            <w:tcW w:w="1572" w:type="dxa"/>
            <w:vAlign w:val="center"/>
          </w:tcPr>
          <w:p w14:paraId="3A171450"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227321F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3.0545</w:t>
            </w:r>
          </w:p>
        </w:tc>
        <w:tc>
          <w:tcPr>
            <w:tcW w:w="1572" w:type="dxa"/>
            <w:vAlign w:val="center"/>
          </w:tcPr>
          <w:p w14:paraId="35EA156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6E42F29F" w14:textId="77777777" w:rsidTr="00E77D11">
        <w:tc>
          <w:tcPr>
            <w:tcW w:w="2375" w:type="dxa"/>
            <w:vAlign w:val="center"/>
          </w:tcPr>
          <w:p w14:paraId="25DBAD2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6 K-Folds</w:t>
            </w:r>
          </w:p>
        </w:tc>
        <w:tc>
          <w:tcPr>
            <w:tcW w:w="1135" w:type="dxa"/>
            <w:vAlign w:val="center"/>
          </w:tcPr>
          <w:p w14:paraId="778F4B1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0.654</w:t>
            </w:r>
          </w:p>
        </w:tc>
        <w:tc>
          <w:tcPr>
            <w:tcW w:w="1203" w:type="dxa"/>
            <w:vAlign w:val="center"/>
          </w:tcPr>
          <w:p w14:paraId="4F41D1C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0.18</w:t>
            </w:r>
          </w:p>
        </w:tc>
        <w:tc>
          <w:tcPr>
            <w:tcW w:w="1571" w:type="dxa"/>
            <w:vAlign w:val="center"/>
          </w:tcPr>
          <w:p w14:paraId="2B1ABB4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0.635</w:t>
            </w:r>
          </w:p>
        </w:tc>
        <w:tc>
          <w:tcPr>
            <w:tcW w:w="1571" w:type="dxa"/>
            <w:vAlign w:val="center"/>
          </w:tcPr>
          <w:p w14:paraId="3B8E8A4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0.135</w:t>
            </w:r>
          </w:p>
        </w:tc>
        <w:tc>
          <w:tcPr>
            <w:tcW w:w="1571" w:type="dxa"/>
            <w:vAlign w:val="center"/>
          </w:tcPr>
          <w:p w14:paraId="665B7B3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4.0857</w:t>
            </w:r>
          </w:p>
        </w:tc>
        <w:tc>
          <w:tcPr>
            <w:tcW w:w="1572" w:type="dxa"/>
            <w:vAlign w:val="center"/>
          </w:tcPr>
          <w:p w14:paraId="5E92DA60"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0.813</w:t>
            </w:r>
          </w:p>
        </w:tc>
        <w:tc>
          <w:tcPr>
            <w:tcW w:w="1572" w:type="dxa"/>
            <w:vAlign w:val="center"/>
          </w:tcPr>
          <w:p w14:paraId="42D0763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3.3499</w:t>
            </w:r>
          </w:p>
        </w:tc>
        <w:tc>
          <w:tcPr>
            <w:tcW w:w="1572" w:type="dxa"/>
            <w:vAlign w:val="center"/>
          </w:tcPr>
          <w:p w14:paraId="5253A73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0.696</w:t>
            </w:r>
          </w:p>
        </w:tc>
      </w:tr>
      <w:tr w:rsidR="00A04665" w:rsidRPr="00A04665" w14:paraId="750589EF" w14:textId="77777777" w:rsidTr="00E77D11">
        <w:tc>
          <w:tcPr>
            <w:tcW w:w="2375" w:type="dxa"/>
            <w:vAlign w:val="center"/>
          </w:tcPr>
          <w:p w14:paraId="1962B17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7</w:t>
            </w:r>
          </w:p>
        </w:tc>
        <w:tc>
          <w:tcPr>
            <w:tcW w:w="1135" w:type="dxa"/>
            <w:vAlign w:val="center"/>
          </w:tcPr>
          <w:p w14:paraId="7A3E73F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0.697</w:t>
            </w:r>
          </w:p>
        </w:tc>
        <w:tc>
          <w:tcPr>
            <w:tcW w:w="1203" w:type="dxa"/>
            <w:vAlign w:val="center"/>
          </w:tcPr>
          <w:p w14:paraId="48F4FB1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795097B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0.673</w:t>
            </w:r>
          </w:p>
        </w:tc>
        <w:tc>
          <w:tcPr>
            <w:tcW w:w="1571" w:type="dxa"/>
            <w:vAlign w:val="center"/>
          </w:tcPr>
          <w:p w14:paraId="23D9077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5800653A"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3.7843</w:t>
            </w:r>
          </w:p>
        </w:tc>
        <w:tc>
          <w:tcPr>
            <w:tcW w:w="1572" w:type="dxa"/>
            <w:vAlign w:val="center"/>
          </w:tcPr>
          <w:p w14:paraId="22384BB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64BDB00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3.1175</w:t>
            </w:r>
          </w:p>
        </w:tc>
        <w:tc>
          <w:tcPr>
            <w:tcW w:w="1572" w:type="dxa"/>
            <w:vAlign w:val="center"/>
          </w:tcPr>
          <w:p w14:paraId="5C16E2B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0EA41BBA" w14:textId="77777777" w:rsidTr="00E77D11">
        <w:tc>
          <w:tcPr>
            <w:tcW w:w="2375" w:type="dxa"/>
            <w:vAlign w:val="center"/>
          </w:tcPr>
          <w:p w14:paraId="708979C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7 K-Folds</w:t>
            </w:r>
          </w:p>
        </w:tc>
        <w:tc>
          <w:tcPr>
            <w:tcW w:w="1135" w:type="dxa"/>
            <w:vAlign w:val="center"/>
          </w:tcPr>
          <w:p w14:paraId="6511AD1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0.647</w:t>
            </w:r>
          </w:p>
        </w:tc>
        <w:tc>
          <w:tcPr>
            <w:tcW w:w="1203" w:type="dxa"/>
            <w:vAlign w:val="center"/>
          </w:tcPr>
          <w:p w14:paraId="722B526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0.181</w:t>
            </w:r>
          </w:p>
        </w:tc>
        <w:tc>
          <w:tcPr>
            <w:tcW w:w="1571" w:type="dxa"/>
            <w:vAlign w:val="center"/>
          </w:tcPr>
          <w:p w14:paraId="030538F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0.628</w:t>
            </w:r>
          </w:p>
        </w:tc>
        <w:tc>
          <w:tcPr>
            <w:tcW w:w="1571" w:type="dxa"/>
            <w:vAlign w:val="center"/>
          </w:tcPr>
          <w:p w14:paraId="7A667BB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0.136</w:t>
            </w:r>
          </w:p>
        </w:tc>
        <w:tc>
          <w:tcPr>
            <w:tcW w:w="1571" w:type="dxa"/>
            <w:vAlign w:val="center"/>
          </w:tcPr>
          <w:p w14:paraId="48A6347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4.1067</w:t>
            </w:r>
          </w:p>
        </w:tc>
        <w:tc>
          <w:tcPr>
            <w:tcW w:w="1572" w:type="dxa"/>
            <w:vAlign w:val="center"/>
          </w:tcPr>
          <w:p w14:paraId="2B36ACB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0.85</w:t>
            </w:r>
          </w:p>
        </w:tc>
        <w:tc>
          <w:tcPr>
            <w:tcW w:w="1572" w:type="dxa"/>
            <w:vAlign w:val="center"/>
          </w:tcPr>
          <w:p w14:paraId="6B8DB8C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3.4243</w:t>
            </w:r>
          </w:p>
        </w:tc>
        <w:tc>
          <w:tcPr>
            <w:tcW w:w="1572" w:type="dxa"/>
            <w:vAlign w:val="center"/>
          </w:tcPr>
          <w:p w14:paraId="36F5CC1C"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0.735</w:t>
            </w:r>
          </w:p>
        </w:tc>
      </w:tr>
      <w:tr w:rsidR="00A04665" w:rsidRPr="00A04665" w14:paraId="79D5880E" w14:textId="77777777" w:rsidTr="00E77D11">
        <w:tc>
          <w:tcPr>
            <w:tcW w:w="2375" w:type="dxa"/>
            <w:vAlign w:val="center"/>
          </w:tcPr>
          <w:p w14:paraId="48C861F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8</w:t>
            </w:r>
          </w:p>
        </w:tc>
        <w:tc>
          <w:tcPr>
            <w:tcW w:w="1135" w:type="dxa"/>
            <w:vAlign w:val="center"/>
          </w:tcPr>
          <w:p w14:paraId="4A63582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0.691</w:t>
            </w:r>
          </w:p>
        </w:tc>
        <w:tc>
          <w:tcPr>
            <w:tcW w:w="1203" w:type="dxa"/>
            <w:vAlign w:val="center"/>
          </w:tcPr>
          <w:p w14:paraId="6039FA6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2B4835A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w:t>
            </w:r>
          </w:p>
        </w:tc>
        <w:tc>
          <w:tcPr>
            <w:tcW w:w="1571" w:type="dxa"/>
            <w:vAlign w:val="center"/>
          </w:tcPr>
          <w:p w14:paraId="0C3E572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4EA1473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3.8201</w:t>
            </w:r>
          </w:p>
        </w:tc>
        <w:tc>
          <w:tcPr>
            <w:tcW w:w="1572" w:type="dxa"/>
            <w:vAlign w:val="center"/>
          </w:tcPr>
          <w:p w14:paraId="1C359B4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4F923F7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3.1492</w:t>
            </w:r>
          </w:p>
        </w:tc>
        <w:tc>
          <w:tcPr>
            <w:tcW w:w="1572" w:type="dxa"/>
            <w:vAlign w:val="center"/>
          </w:tcPr>
          <w:p w14:paraId="3899A82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30631ADB" w14:textId="77777777" w:rsidTr="00E77D11">
        <w:tc>
          <w:tcPr>
            <w:tcW w:w="2375" w:type="dxa"/>
            <w:vAlign w:val="center"/>
          </w:tcPr>
          <w:p w14:paraId="0FD18CC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lastRenderedPageBreak/>
              <w:t>mod 8 K-Folds</w:t>
            </w:r>
          </w:p>
        </w:tc>
        <w:tc>
          <w:tcPr>
            <w:tcW w:w="1135" w:type="dxa"/>
            <w:vAlign w:val="center"/>
          </w:tcPr>
          <w:p w14:paraId="751191C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0.652</w:t>
            </w:r>
          </w:p>
        </w:tc>
        <w:tc>
          <w:tcPr>
            <w:tcW w:w="1203" w:type="dxa"/>
            <w:vAlign w:val="center"/>
          </w:tcPr>
          <w:p w14:paraId="3E11FB3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0.172</w:t>
            </w:r>
          </w:p>
        </w:tc>
        <w:tc>
          <w:tcPr>
            <w:tcW w:w="1571" w:type="dxa"/>
            <w:vAlign w:val="center"/>
          </w:tcPr>
          <w:p w14:paraId="52E0813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0.633</w:t>
            </w:r>
          </w:p>
        </w:tc>
        <w:tc>
          <w:tcPr>
            <w:tcW w:w="1571" w:type="dxa"/>
            <w:vAlign w:val="center"/>
          </w:tcPr>
          <w:p w14:paraId="09CA1950"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0.127</w:t>
            </w:r>
          </w:p>
        </w:tc>
        <w:tc>
          <w:tcPr>
            <w:tcW w:w="1571" w:type="dxa"/>
            <w:vAlign w:val="center"/>
          </w:tcPr>
          <w:p w14:paraId="2939CEF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4.0858</w:t>
            </w:r>
          </w:p>
        </w:tc>
        <w:tc>
          <w:tcPr>
            <w:tcW w:w="1572" w:type="dxa"/>
            <w:vAlign w:val="center"/>
          </w:tcPr>
          <w:p w14:paraId="29C6408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0.839</w:t>
            </w:r>
          </w:p>
        </w:tc>
        <w:tc>
          <w:tcPr>
            <w:tcW w:w="1572" w:type="dxa"/>
            <w:vAlign w:val="center"/>
          </w:tcPr>
          <w:p w14:paraId="35A5A67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3.4133</w:t>
            </w:r>
          </w:p>
        </w:tc>
        <w:tc>
          <w:tcPr>
            <w:tcW w:w="1572" w:type="dxa"/>
            <w:vAlign w:val="center"/>
          </w:tcPr>
          <w:p w14:paraId="2EEF60D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0.731</w:t>
            </w:r>
          </w:p>
        </w:tc>
      </w:tr>
      <w:tr w:rsidR="00A04665" w:rsidRPr="00A04665" w14:paraId="62151272" w14:textId="77777777" w:rsidTr="00E77D11">
        <w:tc>
          <w:tcPr>
            <w:tcW w:w="2375" w:type="dxa"/>
            <w:vAlign w:val="center"/>
          </w:tcPr>
          <w:p w14:paraId="650A1BF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9</w:t>
            </w:r>
          </w:p>
        </w:tc>
        <w:tc>
          <w:tcPr>
            <w:tcW w:w="1135" w:type="dxa"/>
            <w:vAlign w:val="center"/>
          </w:tcPr>
          <w:p w14:paraId="4FE0062F"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0.691</w:t>
            </w:r>
          </w:p>
        </w:tc>
        <w:tc>
          <w:tcPr>
            <w:tcW w:w="1203" w:type="dxa"/>
            <w:vAlign w:val="center"/>
          </w:tcPr>
          <w:p w14:paraId="605A140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7ABF8AB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w:t>
            </w:r>
          </w:p>
        </w:tc>
        <w:tc>
          <w:tcPr>
            <w:tcW w:w="1571" w:type="dxa"/>
            <w:vAlign w:val="center"/>
          </w:tcPr>
          <w:p w14:paraId="213A5CF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570D1D3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3.8222</w:t>
            </w:r>
          </w:p>
        </w:tc>
        <w:tc>
          <w:tcPr>
            <w:tcW w:w="1572" w:type="dxa"/>
            <w:vAlign w:val="center"/>
          </w:tcPr>
          <w:p w14:paraId="2D26844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39AD3B3C"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3.1204</w:t>
            </w:r>
          </w:p>
        </w:tc>
        <w:tc>
          <w:tcPr>
            <w:tcW w:w="1572" w:type="dxa"/>
            <w:vAlign w:val="center"/>
          </w:tcPr>
          <w:p w14:paraId="45C6436A"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6161D978" w14:textId="77777777" w:rsidTr="00E77D11">
        <w:tc>
          <w:tcPr>
            <w:tcW w:w="2375" w:type="dxa"/>
            <w:vAlign w:val="center"/>
          </w:tcPr>
          <w:p w14:paraId="5D71908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9 K-Folds</w:t>
            </w:r>
          </w:p>
        </w:tc>
        <w:tc>
          <w:tcPr>
            <w:tcW w:w="1135" w:type="dxa"/>
            <w:vAlign w:val="center"/>
          </w:tcPr>
          <w:p w14:paraId="68C37C10"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0.656</w:t>
            </w:r>
          </w:p>
        </w:tc>
        <w:tc>
          <w:tcPr>
            <w:tcW w:w="1203" w:type="dxa"/>
            <w:vAlign w:val="center"/>
          </w:tcPr>
          <w:p w14:paraId="2E7B61E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0.171</w:t>
            </w:r>
          </w:p>
        </w:tc>
        <w:tc>
          <w:tcPr>
            <w:tcW w:w="1571" w:type="dxa"/>
            <w:vAlign w:val="center"/>
          </w:tcPr>
          <w:p w14:paraId="4E67D0E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0.637</w:t>
            </w:r>
          </w:p>
        </w:tc>
        <w:tc>
          <w:tcPr>
            <w:tcW w:w="1571" w:type="dxa"/>
            <w:vAlign w:val="center"/>
          </w:tcPr>
          <w:p w14:paraId="7FC7178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0.126</w:t>
            </w:r>
          </w:p>
        </w:tc>
        <w:tc>
          <w:tcPr>
            <w:tcW w:w="1571" w:type="dxa"/>
            <w:vAlign w:val="center"/>
          </w:tcPr>
          <w:p w14:paraId="13DE3A1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4.0776</w:t>
            </w:r>
          </w:p>
        </w:tc>
        <w:tc>
          <w:tcPr>
            <w:tcW w:w="1572" w:type="dxa"/>
            <w:vAlign w:val="center"/>
          </w:tcPr>
          <w:p w14:paraId="4F671FB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0.818</w:t>
            </w:r>
          </w:p>
        </w:tc>
        <w:tc>
          <w:tcPr>
            <w:tcW w:w="1572" w:type="dxa"/>
            <w:vAlign w:val="center"/>
          </w:tcPr>
          <w:p w14:paraId="423821B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3.382</w:t>
            </w:r>
          </w:p>
        </w:tc>
        <w:tc>
          <w:tcPr>
            <w:tcW w:w="1572" w:type="dxa"/>
            <w:vAlign w:val="center"/>
          </w:tcPr>
          <w:p w14:paraId="7E71735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0.743</w:t>
            </w:r>
          </w:p>
        </w:tc>
      </w:tr>
      <w:tr w:rsidR="00A04665" w:rsidRPr="00A04665" w14:paraId="76C9A3B4" w14:textId="77777777" w:rsidTr="00E77D11">
        <w:tc>
          <w:tcPr>
            <w:tcW w:w="2375" w:type="dxa"/>
            <w:vAlign w:val="center"/>
          </w:tcPr>
          <w:p w14:paraId="01E0B1E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10</w:t>
            </w:r>
          </w:p>
        </w:tc>
        <w:tc>
          <w:tcPr>
            <w:tcW w:w="1135" w:type="dxa"/>
            <w:vAlign w:val="center"/>
          </w:tcPr>
          <w:p w14:paraId="2416A911"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0.696</w:t>
            </w:r>
          </w:p>
        </w:tc>
        <w:tc>
          <w:tcPr>
            <w:tcW w:w="1203" w:type="dxa"/>
            <w:vAlign w:val="center"/>
          </w:tcPr>
          <w:p w14:paraId="1460AE1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5C03B30C"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0.672</w:t>
            </w:r>
          </w:p>
        </w:tc>
        <w:tc>
          <w:tcPr>
            <w:tcW w:w="1571" w:type="dxa"/>
            <w:vAlign w:val="center"/>
          </w:tcPr>
          <w:p w14:paraId="14F8B58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245860D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3.7891</w:t>
            </w:r>
          </w:p>
        </w:tc>
        <w:tc>
          <w:tcPr>
            <w:tcW w:w="1572" w:type="dxa"/>
            <w:vAlign w:val="center"/>
          </w:tcPr>
          <w:p w14:paraId="6D881AC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19783C1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3.1048</w:t>
            </w:r>
          </w:p>
        </w:tc>
        <w:tc>
          <w:tcPr>
            <w:tcW w:w="1572" w:type="dxa"/>
            <w:vAlign w:val="center"/>
          </w:tcPr>
          <w:p w14:paraId="34A69C5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140964F2" w14:textId="77777777" w:rsidTr="00E77D11">
        <w:tc>
          <w:tcPr>
            <w:tcW w:w="2375" w:type="dxa"/>
            <w:vAlign w:val="center"/>
          </w:tcPr>
          <w:p w14:paraId="309A1D4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10 K-Folds</w:t>
            </w:r>
          </w:p>
        </w:tc>
        <w:tc>
          <w:tcPr>
            <w:tcW w:w="1135" w:type="dxa"/>
            <w:vAlign w:val="center"/>
          </w:tcPr>
          <w:p w14:paraId="23616A55"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0.656</w:t>
            </w:r>
          </w:p>
        </w:tc>
        <w:tc>
          <w:tcPr>
            <w:tcW w:w="1203" w:type="dxa"/>
            <w:vAlign w:val="center"/>
          </w:tcPr>
          <w:p w14:paraId="6B39144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0.17</w:t>
            </w:r>
          </w:p>
        </w:tc>
        <w:tc>
          <w:tcPr>
            <w:tcW w:w="1571" w:type="dxa"/>
            <w:vAlign w:val="center"/>
          </w:tcPr>
          <w:p w14:paraId="07CC842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0.638</w:t>
            </w:r>
          </w:p>
        </w:tc>
        <w:tc>
          <w:tcPr>
            <w:tcW w:w="1571" w:type="dxa"/>
            <w:vAlign w:val="center"/>
          </w:tcPr>
          <w:p w14:paraId="4BF665D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0.124</w:t>
            </w:r>
          </w:p>
        </w:tc>
        <w:tc>
          <w:tcPr>
            <w:tcW w:w="1571" w:type="dxa"/>
            <w:vAlign w:val="center"/>
          </w:tcPr>
          <w:p w14:paraId="46AEDB1A"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4.0788</w:t>
            </w:r>
          </w:p>
        </w:tc>
        <w:tc>
          <w:tcPr>
            <w:tcW w:w="1572" w:type="dxa"/>
            <w:vAlign w:val="center"/>
          </w:tcPr>
          <w:p w14:paraId="3D184C0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0.843</w:t>
            </w:r>
          </w:p>
        </w:tc>
        <w:tc>
          <w:tcPr>
            <w:tcW w:w="1572" w:type="dxa"/>
            <w:vAlign w:val="center"/>
          </w:tcPr>
          <w:p w14:paraId="6829DC1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3.4053</w:t>
            </w:r>
          </w:p>
        </w:tc>
        <w:tc>
          <w:tcPr>
            <w:tcW w:w="1572" w:type="dxa"/>
            <w:vAlign w:val="center"/>
          </w:tcPr>
          <w:p w14:paraId="28EC807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0.755</w:t>
            </w:r>
          </w:p>
        </w:tc>
      </w:tr>
      <w:tr w:rsidR="00A04665" w:rsidRPr="00A04665" w14:paraId="35FCAAA3" w14:textId="77777777" w:rsidTr="00E77D11">
        <w:tc>
          <w:tcPr>
            <w:tcW w:w="2375" w:type="dxa"/>
            <w:vAlign w:val="center"/>
          </w:tcPr>
          <w:p w14:paraId="47725A3A"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11</w:t>
            </w:r>
          </w:p>
        </w:tc>
        <w:tc>
          <w:tcPr>
            <w:tcW w:w="1135" w:type="dxa"/>
            <w:vAlign w:val="center"/>
          </w:tcPr>
          <w:p w14:paraId="08FC3366"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0.696</w:t>
            </w:r>
          </w:p>
        </w:tc>
        <w:tc>
          <w:tcPr>
            <w:tcW w:w="1203" w:type="dxa"/>
            <w:vAlign w:val="center"/>
          </w:tcPr>
          <w:p w14:paraId="4E4C78BD"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66C0DCB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0.672</w:t>
            </w:r>
          </w:p>
        </w:tc>
        <w:tc>
          <w:tcPr>
            <w:tcW w:w="1571" w:type="dxa"/>
            <w:vAlign w:val="center"/>
          </w:tcPr>
          <w:p w14:paraId="0FDFAA67"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1" w:type="dxa"/>
            <w:vAlign w:val="center"/>
          </w:tcPr>
          <w:p w14:paraId="1298F010"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3.7901</w:t>
            </w:r>
          </w:p>
        </w:tc>
        <w:tc>
          <w:tcPr>
            <w:tcW w:w="1572" w:type="dxa"/>
            <w:vAlign w:val="center"/>
          </w:tcPr>
          <w:p w14:paraId="103E4399"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c>
          <w:tcPr>
            <w:tcW w:w="1572" w:type="dxa"/>
            <w:vAlign w:val="center"/>
          </w:tcPr>
          <w:p w14:paraId="3FB3F76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3.1045</w:t>
            </w:r>
          </w:p>
        </w:tc>
        <w:tc>
          <w:tcPr>
            <w:tcW w:w="1572" w:type="dxa"/>
            <w:vAlign w:val="center"/>
          </w:tcPr>
          <w:p w14:paraId="76264A4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p>
        </w:tc>
      </w:tr>
      <w:tr w:rsidR="00A04665" w:rsidRPr="00A04665" w14:paraId="6DE45181" w14:textId="77777777" w:rsidTr="00E77D11">
        <w:tc>
          <w:tcPr>
            <w:tcW w:w="2375" w:type="dxa"/>
            <w:vAlign w:val="center"/>
          </w:tcPr>
          <w:p w14:paraId="392AFA12"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mod 11 K-Folds</w:t>
            </w:r>
          </w:p>
        </w:tc>
        <w:tc>
          <w:tcPr>
            <w:tcW w:w="1135" w:type="dxa"/>
            <w:vAlign w:val="center"/>
          </w:tcPr>
          <w:p w14:paraId="40C849A0"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0.657</w:t>
            </w:r>
          </w:p>
        </w:tc>
        <w:tc>
          <w:tcPr>
            <w:tcW w:w="1203" w:type="dxa"/>
            <w:vAlign w:val="center"/>
          </w:tcPr>
          <w:p w14:paraId="5EBD44B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0.169</w:t>
            </w:r>
          </w:p>
        </w:tc>
        <w:tc>
          <w:tcPr>
            <w:tcW w:w="1571" w:type="dxa"/>
            <w:vAlign w:val="center"/>
          </w:tcPr>
          <w:p w14:paraId="1E02B053"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0.638</w:t>
            </w:r>
          </w:p>
        </w:tc>
        <w:tc>
          <w:tcPr>
            <w:tcW w:w="1571" w:type="dxa"/>
            <w:vAlign w:val="center"/>
          </w:tcPr>
          <w:p w14:paraId="68331354"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0.123</w:t>
            </w:r>
          </w:p>
        </w:tc>
        <w:tc>
          <w:tcPr>
            <w:tcW w:w="1571" w:type="dxa"/>
            <w:vAlign w:val="center"/>
          </w:tcPr>
          <w:p w14:paraId="0A7959A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4.0833</w:t>
            </w:r>
          </w:p>
        </w:tc>
        <w:tc>
          <w:tcPr>
            <w:tcW w:w="1572" w:type="dxa"/>
            <w:vAlign w:val="center"/>
          </w:tcPr>
          <w:p w14:paraId="6C722BB8"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0.848</w:t>
            </w:r>
          </w:p>
        </w:tc>
        <w:tc>
          <w:tcPr>
            <w:tcW w:w="1572" w:type="dxa"/>
            <w:vAlign w:val="center"/>
          </w:tcPr>
          <w:p w14:paraId="730424EE"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3.4033</w:t>
            </w:r>
          </w:p>
        </w:tc>
        <w:tc>
          <w:tcPr>
            <w:tcW w:w="1572" w:type="dxa"/>
            <w:vAlign w:val="center"/>
          </w:tcPr>
          <w:p w14:paraId="0109BEAB" w14:textId="77777777" w:rsidR="00D46A71" w:rsidRPr="00A04665" w:rsidRDefault="00D46A71"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lang w:eastAsia="fr-FR"/>
              </w:rPr>
              <w:t>0.755</w:t>
            </w:r>
          </w:p>
        </w:tc>
      </w:tr>
    </w:tbl>
    <w:p w14:paraId="6B17A238" w14:textId="53BFE8B2" w:rsidR="00D46A71" w:rsidRPr="00A04665" w:rsidRDefault="00D11B68" w:rsidP="00E77D11">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vertAlign w:val="superscript"/>
        </w:rPr>
        <w:t>1</w:t>
      </w:r>
      <w:r w:rsidRPr="00A04665">
        <w:rPr>
          <w:rFonts w:ascii="Arial" w:hAnsi="Arial" w:cs="Arial"/>
          <w:sz w:val="22"/>
          <w:szCs w:val="22"/>
        </w:rPr>
        <w:t>The variable to predict is relative ADG measured during the six weeks of the testing period (rADG</w:t>
      </w:r>
      <w:r w:rsidRPr="00A04665">
        <w:rPr>
          <w:rFonts w:ascii="Arial" w:hAnsi="Arial" w:cs="Arial"/>
          <w:sz w:val="22"/>
          <w:szCs w:val="22"/>
          <w:vertAlign w:val="subscript"/>
        </w:rPr>
        <w:t>W0-W6</w:t>
      </w:r>
      <w:r w:rsidRPr="00A04665">
        <w:rPr>
          <w:rFonts w:ascii="Arial" w:hAnsi="Arial" w:cs="Arial"/>
          <w:sz w:val="22"/>
          <w:szCs w:val="22"/>
        </w:rPr>
        <w:t>).</w:t>
      </w:r>
    </w:p>
    <w:p w14:paraId="04B73A5B" w14:textId="77777777" w:rsidR="00D46A71" w:rsidRPr="00A04665" w:rsidRDefault="00D46A71" w:rsidP="00E7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rPr>
          <w:rFonts w:ascii="Arial" w:hAnsi="Arial" w:cs="Arial"/>
          <w:sz w:val="22"/>
          <w:szCs w:val="22"/>
          <w:lang w:eastAsia="fr-FR"/>
        </w:rPr>
      </w:pPr>
      <w:r w:rsidRPr="00A04665">
        <w:rPr>
          <w:rFonts w:ascii="Arial" w:hAnsi="Arial" w:cs="Arial"/>
          <w:sz w:val="22"/>
          <w:szCs w:val="22"/>
          <w:lang w:eastAsia="fr-FR"/>
        </w:rPr>
        <w:t>This table shows alternatively the metrics for the selected model and the metrics obtained for the same model but with 10 k-folds repeated 10 times</w:t>
      </w:r>
    </w:p>
    <w:p w14:paraId="044659DA" w14:textId="77777777" w:rsidR="00D46A71" w:rsidRPr="00A04665" w:rsidRDefault="00D46A71" w:rsidP="00E77D11">
      <w:pPr>
        <w:rPr>
          <w:rFonts w:ascii="Arial" w:hAnsi="Arial" w:cs="Arial"/>
          <w:sz w:val="22"/>
          <w:szCs w:val="22"/>
        </w:rPr>
      </w:pPr>
      <w:r w:rsidRPr="00A04665">
        <w:rPr>
          <w:rFonts w:ascii="Arial" w:hAnsi="Arial" w:cs="Arial"/>
          <w:sz w:val="22"/>
          <w:szCs w:val="22"/>
        </w:rPr>
        <w:t>R</w:t>
      </w:r>
      <w:r w:rsidRPr="00A04665">
        <w:rPr>
          <w:rFonts w:ascii="Arial" w:hAnsi="Arial" w:cs="Arial"/>
          <w:sz w:val="22"/>
          <w:szCs w:val="22"/>
          <w:vertAlign w:val="superscript"/>
        </w:rPr>
        <w:t>2</w:t>
      </w:r>
      <w:r w:rsidRPr="00A04665">
        <w:rPr>
          <w:rFonts w:ascii="Arial" w:hAnsi="Arial" w:cs="Arial"/>
          <w:sz w:val="22"/>
          <w:szCs w:val="22"/>
        </w:rPr>
        <w:t> : R-squared ; Sd R</w:t>
      </w:r>
      <w:r w:rsidRPr="00A04665">
        <w:rPr>
          <w:rFonts w:ascii="Arial" w:hAnsi="Arial" w:cs="Arial"/>
          <w:sz w:val="22"/>
          <w:szCs w:val="22"/>
          <w:vertAlign w:val="superscript"/>
        </w:rPr>
        <w:t>2</w:t>
      </w:r>
      <w:r w:rsidRPr="00A04665">
        <w:rPr>
          <w:rFonts w:ascii="Arial" w:hAnsi="Arial" w:cs="Arial"/>
          <w:sz w:val="22"/>
          <w:szCs w:val="22"/>
        </w:rPr>
        <w:t> : Standard deviation of R-squared ; R</w:t>
      </w:r>
      <w:r w:rsidRPr="00A04665">
        <w:rPr>
          <w:rFonts w:ascii="Arial" w:hAnsi="Arial" w:cs="Arial"/>
          <w:sz w:val="22"/>
          <w:szCs w:val="22"/>
          <w:vertAlign w:val="superscript"/>
        </w:rPr>
        <w:t>2</w:t>
      </w:r>
      <w:r w:rsidRPr="00A04665">
        <w:rPr>
          <w:rFonts w:ascii="Arial" w:hAnsi="Arial" w:cs="Arial"/>
          <w:sz w:val="22"/>
          <w:szCs w:val="22"/>
        </w:rPr>
        <w:t xml:space="preserve"> adjusted : Adjusted R squared ; Sd R</w:t>
      </w:r>
      <w:r w:rsidRPr="00A04665">
        <w:rPr>
          <w:rFonts w:ascii="Arial" w:hAnsi="Arial" w:cs="Arial"/>
          <w:sz w:val="22"/>
          <w:szCs w:val="22"/>
          <w:vertAlign w:val="superscript"/>
        </w:rPr>
        <w:t>2</w:t>
      </w:r>
      <w:r w:rsidRPr="00A04665">
        <w:rPr>
          <w:rFonts w:ascii="Arial" w:hAnsi="Arial" w:cs="Arial"/>
          <w:sz w:val="22"/>
          <w:szCs w:val="22"/>
        </w:rPr>
        <w:t>.adjusted : Standard deviation of Adjusted R squared ; RMSE : Root Mean Square Error ; Sd RMSE : Standard deviation of Root Mean Square Error ; MAE : Mean Absolute Value ; Sd MAE : Standard deviation of Mean Absolute Error.</w:t>
      </w:r>
    </w:p>
    <w:p w14:paraId="19F1BACB" w14:textId="77777777" w:rsidR="00B7567A" w:rsidRPr="00A04665" w:rsidRDefault="00B7567A">
      <w:pPr>
        <w:overflowPunct/>
        <w:autoSpaceDE/>
        <w:autoSpaceDN/>
        <w:adjustRightInd/>
        <w:spacing w:after="200" w:line="276" w:lineRule="auto"/>
        <w:textAlignment w:val="auto"/>
        <w:rPr>
          <w:rFonts w:ascii="Arial" w:hAnsi="Arial" w:cs="Arial"/>
          <w:b/>
          <w:sz w:val="22"/>
          <w:szCs w:val="22"/>
          <w:lang w:eastAsia="fr-FR"/>
        </w:rPr>
      </w:pPr>
      <w:r w:rsidRPr="00A04665">
        <w:rPr>
          <w:rFonts w:ascii="Arial" w:hAnsi="Arial" w:cs="Arial"/>
          <w:b/>
          <w:sz w:val="22"/>
          <w:szCs w:val="22"/>
          <w:lang w:eastAsia="fr-FR"/>
        </w:rPr>
        <w:br w:type="page"/>
      </w:r>
    </w:p>
    <w:p w14:paraId="6997B2DE" w14:textId="0501DE81" w:rsidR="00B7567A" w:rsidRPr="00A04665" w:rsidRDefault="006343B7" w:rsidP="00B7567A">
      <w:pPr>
        <w:tabs>
          <w:tab w:val="left" w:pos="1576"/>
        </w:tabs>
        <w:rPr>
          <w:rFonts w:ascii="Arial" w:hAnsi="Arial" w:cs="Arial"/>
          <w:sz w:val="22"/>
          <w:szCs w:val="22"/>
          <w:lang w:eastAsia="fr-FR"/>
        </w:rPr>
      </w:pPr>
      <w:proofErr w:type="gramStart"/>
      <w:r w:rsidRPr="00A04665">
        <w:rPr>
          <w:rFonts w:ascii="Arial" w:hAnsi="Arial" w:cs="Arial"/>
          <w:b/>
          <w:sz w:val="22"/>
          <w:szCs w:val="22"/>
          <w:lang w:eastAsia="fr-FR"/>
        </w:rPr>
        <w:lastRenderedPageBreak/>
        <w:t xml:space="preserve">Additional </w:t>
      </w:r>
      <w:r w:rsidR="00B7567A" w:rsidRPr="00A04665">
        <w:rPr>
          <w:rFonts w:ascii="Arial" w:hAnsi="Arial" w:cs="Arial"/>
          <w:b/>
          <w:sz w:val="22"/>
          <w:szCs w:val="22"/>
          <w:lang w:eastAsia="fr-FR"/>
        </w:rPr>
        <w:t xml:space="preserve">Table </w:t>
      </w:r>
      <w:r w:rsidR="00D762CE">
        <w:rPr>
          <w:rFonts w:ascii="Arial" w:hAnsi="Arial" w:cs="Arial"/>
          <w:b/>
          <w:sz w:val="22"/>
          <w:szCs w:val="22"/>
          <w:lang w:eastAsia="fr-FR"/>
        </w:rPr>
        <w:t>S</w:t>
      </w:r>
      <w:r w:rsidR="00B7567A" w:rsidRPr="00A04665">
        <w:rPr>
          <w:rFonts w:ascii="Arial" w:hAnsi="Arial" w:cs="Arial"/>
          <w:b/>
          <w:sz w:val="22"/>
          <w:szCs w:val="22"/>
          <w:lang w:eastAsia="fr-FR"/>
        </w:rPr>
        <w:t>2.</w:t>
      </w:r>
      <w:proofErr w:type="gramEnd"/>
      <w:r w:rsidR="00B7567A" w:rsidRPr="00A04665">
        <w:rPr>
          <w:rFonts w:ascii="Arial" w:hAnsi="Arial" w:cs="Arial"/>
          <w:sz w:val="22"/>
          <w:szCs w:val="22"/>
          <w:lang w:eastAsia="fr-FR"/>
        </w:rPr>
        <w:t xml:space="preserve"> </w:t>
      </w:r>
      <w:r w:rsidR="00B3169A" w:rsidRPr="00A04665">
        <w:rPr>
          <w:rFonts w:ascii="Arial" w:hAnsi="Arial" w:cs="Arial"/>
          <w:sz w:val="22"/>
          <w:szCs w:val="22"/>
          <w:lang w:eastAsia="fr-FR"/>
        </w:rPr>
        <w:t xml:space="preserve">Values </w:t>
      </w:r>
      <w:r w:rsidR="00B7567A" w:rsidRPr="00A04665">
        <w:rPr>
          <w:rFonts w:ascii="Arial" w:hAnsi="Arial" w:cs="Arial"/>
          <w:sz w:val="22"/>
          <w:szCs w:val="22"/>
          <w:lang w:eastAsia="fr-FR"/>
        </w:rPr>
        <w:t>of the 5</w:t>
      </w:r>
      <w:r w:rsidR="00EC06F5" w:rsidRPr="00A04665">
        <w:rPr>
          <w:rFonts w:ascii="Arial" w:hAnsi="Arial" w:cs="Arial"/>
          <w:sz w:val="22"/>
          <w:szCs w:val="22"/>
          <w:lang w:eastAsia="fr-FR"/>
        </w:rPr>
        <w:t xml:space="preserve">1 blood </w:t>
      </w:r>
      <w:r w:rsidR="00821201" w:rsidRPr="00A04665">
        <w:rPr>
          <w:rFonts w:ascii="Arial" w:hAnsi="Arial" w:cs="Arial"/>
          <w:sz w:val="22"/>
          <w:szCs w:val="22"/>
          <w:lang w:eastAsia="fr-FR"/>
        </w:rPr>
        <w:t>variables</w:t>
      </w:r>
      <w:r w:rsidR="00EC06F5" w:rsidRPr="00A04665">
        <w:rPr>
          <w:rFonts w:ascii="Arial" w:hAnsi="Arial" w:cs="Arial"/>
          <w:sz w:val="22"/>
          <w:szCs w:val="22"/>
          <w:lang w:eastAsia="fr-FR"/>
        </w:rPr>
        <w:t xml:space="preserve"> and relative average daily gain</w:t>
      </w:r>
      <w:r w:rsidR="00EC06F5" w:rsidRPr="00A04665">
        <w:rPr>
          <w:rFonts w:ascii="Arial" w:hAnsi="Arial" w:cs="Arial"/>
          <w:sz w:val="22"/>
          <w:szCs w:val="22"/>
          <w:vertAlign w:val="superscript"/>
          <w:lang w:eastAsia="fr-FR"/>
        </w:rPr>
        <w:t>1</w:t>
      </w:r>
      <w:r w:rsidR="00821201" w:rsidRPr="00A04665">
        <w:rPr>
          <w:rFonts w:ascii="Arial" w:hAnsi="Arial" w:cs="Arial"/>
          <w:sz w:val="22"/>
          <w:szCs w:val="22"/>
          <w:lang w:eastAsia="fr-FR"/>
        </w:rPr>
        <w:t xml:space="preserve"> </w:t>
      </w:r>
    </w:p>
    <w:tbl>
      <w:tblPr>
        <w:tblW w:w="10599" w:type="dxa"/>
        <w:tblCellMar>
          <w:left w:w="70" w:type="dxa"/>
          <w:right w:w="70" w:type="dxa"/>
        </w:tblCellMar>
        <w:tblLook w:val="04A0" w:firstRow="1" w:lastRow="0" w:firstColumn="1" w:lastColumn="0" w:noHBand="0" w:noVBand="1"/>
      </w:tblPr>
      <w:tblGrid>
        <w:gridCol w:w="2167"/>
        <w:gridCol w:w="1339"/>
        <w:gridCol w:w="969"/>
        <w:gridCol w:w="912"/>
        <w:gridCol w:w="850"/>
        <w:gridCol w:w="1276"/>
        <w:gridCol w:w="992"/>
        <w:gridCol w:w="1020"/>
        <w:gridCol w:w="1074"/>
      </w:tblGrid>
      <w:tr w:rsidR="00A04665" w:rsidRPr="00A04665" w14:paraId="1B28482A" w14:textId="6A7102EA" w:rsidTr="00DD1459">
        <w:trPr>
          <w:gridAfter w:val="1"/>
          <w:wAfter w:w="1074" w:type="dxa"/>
          <w:trHeight w:val="300"/>
        </w:trPr>
        <w:tc>
          <w:tcPr>
            <w:tcW w:w="2167" w:type="dxa"/>
            <w:tcBorders>
              <w:top w:val="single" w:sz="4" w:space="0" w:color="auto"/>
              <w:bottom w:val="single" w:sz="8" w:space="0" w:color="auto"/>
            </w:tcBorders>
            <w:noWrap/>
            <w:hideMark/>
          </w:tcPr>
          <w:p w14:paraId="6718D58A" w14:textId="77777777" w:rsidR="00A2292A" w:rsidRPr="00A04665" w:rsidRDefault="00A2292A"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Variables</w:t>
            </w:r>
          </w:p>
        </w:tc>
        <w:tc>
          <w:tcPr>
            <w:tcW w:w="1339" w:type="dxa"/>
            <w:tcBorders>
              <w:top w:val="single" w:sz="4" w:space="0" w:color="auto"/>
              <w:bottom w:val="single" w:sz="8" w:space="0" w:color="auto"/>
            </w:tcBorders>
          </w:tcPr>
          <w:p w14:paraId="3EC4F423" w14:textId="77777777" w:rsidR="00A2292A" w:rsidRPr="00A04665" w:rsidRDefault="00A2292A" w:rsidP="0009489C">
            <w:pPr>
              <w:overflowPunct/>
              <w:autoSpaceDE/>
              <w:adjustRightInd/>
              <w:rPr>
                <w:rFonts w:ascii="Arial" w:hAnsi="Arial" w:cs="Arial"/>
                <w:w w:val="98"/>
                <w:sz w:val="22"/>
                <w:szCs w:val="22"/>
                <w:lang w:eastAsia="fr-FR"/>
              </w:rPr>
            </w:pPr>
            <w:r w:rsidRPr="00A04665">
              <w:rPr>
                <w:rFonts w:ascii="Arial" w:hAnsi="Arial" w:cs="Arial"/>
                <w:w w:val="98"/>
                <w:sz w:val="22"/>
                <w:szCs w:val="22"/>
                <w:lang w:eastAsia="fr-FR"/>
              </w:rPr>
              <w:t>Abbreviation</w:t>
            </w:r>
          </w:p>
        </w:tc>
        <w:tc>
          <w:tcPr>
            <w:tcW w:w="969" w:type="dxa"/>
            <w:tcBorders>
              <w:top w:val="single" w:sz="4" w:space="0" w:color="auto"/>
              <w:bottom w:val="single" w:sz="8" w:space="0" w:color="auto"/>
            </w:tcBorders>
          </w:tcPr>
          <w:p w14:paraId="24D6B6DC" w14:textId="77777777" w:rsidR="00A2292A" w:rsidRPr="00A04665" w:rsidRDefault="00A2292A"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Unit</w:t>
            </w:r>
          </w:p>
        </w:tc>
        <w:tc>
          <w:tcPr>
            <w:tcW w:w="912" w:type="dxa"/>
            <w:tcBorders>
              <w:top w:val="single" w:sz="4" w:space="0" w:color="auto"/>
              <w:bottom w:val="single" w:sz="8" w:space="0" w:color="auto"/>
            </w:tcBorders>
            <w:noWrap/>
            <w:hideMark/>
          </w:tcPr>
          <w:p w14:paraId="5C31EF16" w14:textId="43203851" w:rsidR="00A2292A" w:rsidRPr="00A04665" w:rsidRDefault="00A2292A"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Median</w:t>
            </w:r>
          </w:p>
        </w:tc>
        <w:tc>
          <w:tcPr>
            <w:tcW w:w="850" w:type="dxa"/>
            <w:tcBorders>
              <w:top w:val="single" w:sz="4" w:space="0" w:color="auto"/>
              <w:bottom w:val="single" w:sz="8" w:space="0" w:color="auto"/>
            </w:tcBorders>
            <w:noWrap/>
            <w:hideMark/>
          </w:tcPr>
          <w:p w14:paraId="02ADFEAE" w14:textId="77777777" w:rsidR="00A2292A" w:rsidRPr="00A04665" w:rsidRDefault="00A2292A"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Mean</w:t>
            </w:r>
          </w:p>
        </w:tc>
        <w:tc>
          <w:tcPr>
            <w:tcW w:w="1276" w:type="dxa"/>
            <w:tcBorders>
              <w:top w:val="single" w:sz="4" w:space="0" w:color="auto"/>
              <w:bottom w:val="single" w:sz="8" w:space="0" w:color="auto"/>
            </w:tcBorders>
            <w:noWrap/>
            <w:hideMark/>
          </w:tcPr>
          <w:p w14:paraId="68100AF6" w14:textId="77777777" w:rsidR="00A2292A" w:rsidRPr="00A04665" w:rsidRDefault="00A2292A"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Standard-deviation</w:t>
            </w:r>
          </w:p>
        </w:tc>
        <w:tc>
          <w:tcPr>
            <w:tcW w:w="992" w:type="dxa"/>
            <w:tcBorders>
              <w:top w:val="single" w:sz="4" w:space="0" w:color="auto"/>
              <w:bottom w:val="single" w:sz="8" w:space="0" w:color="auto"/>
            </w:tcBorders>
            <w:noWrap/>
            <w:hideMark/>
          </w:tcPr>
          <w:p w14:paraId="4A817096" w14:textId="461D4621" w:rsidR="00A2292A" w:rsidRPr="00A04665" w:rsidRDefault="00A2292A"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Min</w:t>
            </w:r>
          </w:p>
        </w:tc>
        <w:tc>
          <w:tcPr>
            <w:tcW w:w="1020" w:type="dxa"/>
            <w:tcBorders>
              <w:top w:val="single" w:sz="4" w:space="0" w:color="auto"/>
              <w:bottom w:val="single" w:sz="8" w:space="0" w:color="auto"/>
            </w:tcBorders>
          </w:tcPr>
          <w:p w14:paraId="0C89A8AC" w14:textId="0278406A" w:rsidR="00A2292A" w:rsidRPr="00A04665" w:rsidRDefault="005518F7"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Max</w:t>
            </w:r>
          </w:p>
        </w:tc>
      </w:tr>
      <w:tr w:rsidR="00A04665" w:rsidRPr="00A04665" w14:paraId="728BBFBF" w14:textId="181883E9" w:rsidTr="00DD1459">
        <w:trPr>
          <w:gridAfter w:val="1"/>
          <w:wAfter w:w="1074" w:type="dxa"/>
          <w:trHeight w:val="300"/>
        </w:trPr>
        <w:tc>
          <w:tcPr>
            <w:tcW w:w="2167" w:type="dxa"/>
            <w:tcBorders>
              <w:top w:val="single" w:sz="8" w:space="0" w:color="auto"/>
            </w:tcBorders>
            <w:noWrap/>
          </w:tcPr>
          <w:p w14:paraId="73653AE3" w14:textId="77777777" w:rsidR="00A2292A" w:rsidRPr="00A04665" w:rsidRDefault="00A2292A"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Blood count</w:t>
            </w:r>
          </w:p>
        </w:tc>
        <w:tc>
          <w:tcPr>
            <w:tcW w:w="1339" w:type="dxa"/>
            <w:tcBorders>
              <w:top w:val="single" w:sz="8" w:space="0" w:color="auto"/>
            </w:tcBorders>
          </w:tcPr>
          <w:p w14:paraId="0D91092F" w14:textId="77777777" w:rsidR="00A2292A" w:rsidRPr="00A04665" w:rsidRDefault="00A2292A" w:rsidP="0009489C">
            <w:pPr>
              <w:overflowPunct/>
              <w:autoSpaceDE/>
              <w:adjustRightInd/>
              <w:rPr>
                <w:rFonts w:ascii="Arial" w:hAnsi="Arial" w:cs="Arial"/>
                <w:sz w:val="22"/>
                <w:szCs w:val="22"/>
                <w:lang w:eastAsia="fr-FR"/>
              </w:rPr>
            </w:pPr>
          </w:p>
        </w:tc>
        <w:tc>
          <w:tcPr>
            <w:tcW w:w="969" w:type="dxa"/>
            <w:tcBorders>
              <w:top w:val="single" w:sz="8" w:space="0" w:color="auto"/>
            </w:tcBorders>
          </w:tcPr>
          <w:p w14:paraId="101A0726" w14:textId="77777777" w:rsidR="00A2292A" w:rsidRPr="00A04665" w:rsidRDefault="00A2292A" w:rsidP="0009489C">
            <w:pPr>
              <w:overflowPunct/>
              <w:autoSpaceDE/>
              <w:adjustRightInd/>
              <w:rPr>
                <w:rFonts w:ascii="Arial" w:hAnsi="Arial" w:cs="Arial"/>
                <w:sz w:val="22"/>
                <w:szCs w:val="22"/>
                <w:lang w:eastAsia="fr-FR"/>
              </w:rPr>
            </w:pPr>
          </w:p>
        </w:tc>
        <w:tc>
          <w:tcPr>
            <w:tcW w:w="912" w:type="dxa"/>
            <w:tcBorders>
              <w:top w:val="single" w:sz="8" w:space="0" w:color="auto"/>
            </w:tcBorders>
            <w:noWrap/>
          </w:tcPr>
          <w:p w14:paraId="519103B0" w14:textId="77777777" w:rsidR="00A2292A" w:rsidRPr="00A04665" w:rsidRDefault="00A2292A" w:rsidP="0009489C">
            <w:pPr>
              <w:overflowPunct/>
              <w:autoSpaceDE/>
              <w:adjustRightInd/>
              <w:rPr>
                <w:rFonts w:ascii="Arial" w:hAnsi="Arial" w:cs="Arial"/>
                <w:sz w:val="22"/>
                <w:szCs w:val="22"/>
                <w:lang w:eastAsia="fr-FR"/>
              </w:rPr>
            </w:pPr>
          </w:p>
        </w:tc>
        <w:tc>
          <w:tcPr>
            <w:tcW w:w="850" w:type="dxa"/>
            <w:tcBorders>
              <w:top w:val="single" w:sz="8" w:space="0" w:color="auto"/>
            </w:tcBorders>
            <w:noWrap/>
          </w:tcPr>
          <w:p w14:paraId="43474A55" w14:textId="77777777" w:rsidR="00A2292A" w:rsidRPr="00A04665" w:rsidRDefault="00A2292A" w:rsidP="0009489C">
            <w:pPr>
              <w:overflowPunct/>
              <w:autoSpaceDE/>
              <w:adjustRightInd/>
              <w:rPr>
                <w:rFonts w:ascii="Arial" w:hAnsi="Arial" w:cs="Arial"/>
                <w:sz w:val="22"/>
                <w:szCs w:val="22"/>
                <w:lang w:eastAsia="fr-FR"/>
              </w:rPr>
            </w:pPr>
          </w:p>
        </w:tc>
        <w:tc>
          <w:tcPr>
            <w:tcW w:w="1276" w:type="dxa"/>
            <w:tcBorders>
              <w:top w:val="single" w:sz="8" w:space="0" w:color="auto"/>
            </w:tcBorders>
            <w:noWrap/>
          </w:tcPr>
          <w:p w14:paraId="20FB7F17" w14:textId="77777777" w:rsidR="00A2292A" w:rsidRPr="00A04665" w:rsidRDefault="00A2292A" w:rsidP="0009489C">
            <w:pPr>
              <w:overflowPunct/>
              <w:autoSpaceDE/>
              <w:adjustRightInd/>
              <w:rPr>
                <w:rFonts w:ascii="Arial" w:hAnsi="Arial" w:cs="Arial"/>
                <w:sz w:val="22"/>
                <w:szCs w:val="22"/>
                <w:lang w:val="fr-FR" w:eastAsia="fr-FR"/>
              </w:rPr>
            </w:pPr>
          </w:p>
        </w:tc>
        <w:tc>
          <w:tcPr>
            <w:tcW w:w="992" w:type="dxa"/>
            <w:tcBorders>
              <w:top w:val="single" w:sz="8" w:space="0" w:color="auto"/>
            </w:tcBorders>
            <w:noWrap/>
          </w:tcPr>
          <w:p w14:paraId="6B475185" w14:textId="77777777" w:rsidR="00A2292A" w:rsidRPr="00A04665" w:rsidRDefault="00A2292A" w:rsidP="0009489C">
            <w:pPr>
              <w:overflowPunct/>
              <w:autoSpaceDE/>
              <w:adjustRightInd/>
              <w:rPr>
                <w:rFonts w:ascii="Arial" w:hAnsi="Arial" w:cs="Arial"/>
                <w:sz w:val="22"/>
                <w:szCs w:val="22"/>
                <w:lang w:val="fr-FR" w:eastAsia="fr-FR"/>
              </w:rPr>
            </w:pPr>
          </w:p>
        </w:tc>
        <w:tc>
          <w:tcPr>
            <w:tcW w:w="1020" w:type="dxa"/>
            <w:tcBorders>
              <w:top w:val="single" w:sz="8" w:space="0" w:color="auto"/>
            </w:tcBorders>
          </w:tcPr>
          <w:p w14:paraId="7F8948AC" w14:textId="77777777" w:rsidR="00A2292A" w:rsidRPr="00A04665" w:rsidRDefault="00A2292A" w:rsidP="0009489C">
            <w:pPr>
              <w:overflowPunct/>
              <w:autoSpaceDE/>
              <w:adjustRightInd/>
              <w:rPr>
                <w:rFonts w:ascii="Arial" w:hAnsi="Arial" w:cs="Arial"/>
                <w:sz w:val="22"/>
                <w:szCs w:val="22"/>
                <w:lang w:val="fr-FR" w:eastAsia="fr-FR"/>
              </w:rPr>
            </w:pPr>
          </w:p>
        </w:tc>
      </w:tr>
      <w:tr w:rsidR="00A04665" w:rsidRPr="00A04665" w14:paraId="4D1A7B16" w14:textId="50B5F62E" w:rsidTr="00DD1459">
        <w:trPr>
          <w:gridAfter w:val="1"/>
          <w:wAfter w:w="1074" w:type="dxa"/>
          <w:trHeight w:val="300"/>
        </w:trPr>
        <w:tc>
          <w:tcPr>
            <w:tcW w:w="2167" w:type="dxa"/>
            <w:noWrap/>
          </w:tcPr>
          <w:p w14:paraId="7647F5B3"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Red</w:t>
            </w:r>
            <w:proofErr w:type="spellEnd"/>
            <w:r w:rsidRPr="00A04665">
              <w:rPr>
                <w:rFonts w:ascii="Arial" w:hAnsi="Arial" w:cs="Arial"/>
                <w:sz w:val="22"/>
                <w:szCs w:val="22"/>
                <w:lang w:val="fr-FR" w:eastAsia="fr-FR"/>
              </w:rPr>
              <w:t xml:space="preserve"> </w:t>
            </w:r>
            <w:proofErr w:type="spellStart"/>
            <w:r w:rsidRPr="00A04665">
              <w:rPr>
                <w:rFonts w:ascii="Arial" w:hAnsi="Arial" w:cs="Arial"/>
                <w:sz w:val="22"/>
                <w:szCs w:val="22"/>
                <w:lang w:val="fr-FR" w:eastAsia="fr-FR"/>
              </w:rPr>
              <w:t>blood</w:t>
            </w:r>
            <w:proofErr w:type="spellEnd"/>
            <w:r w:rsidRPr="00A04665">
              <w:rPr>
                <w:rFonts w:ascii="Arial" w:hAnsi="Arial" w:cs="Arial"/>
                <w:sz w:val="22"/>
                <w:szCs w:val="22"/>
                <w:lang w:val="fr-FR" w:eastAsia="fr-FR"/>
              </w:rPr>
              <w:t xml:space="preserve"> </w:t>
            </w:r>
            <w:proofErr w:type="spellStart"/>
            <w:r w:rsidRPr="00A04665">
              <w:rPr>
                <w:rFonts w:ascii="Arial" w:hAnsi="Arial" w:cs="Arial"/>
                <w:sz w:val="22"/>
                <w:szCs w:val="22"/>
                <w:lang w:val="fr-FR" w:eastAsia="fr-FR"/>
              </w:rPr>
              <w:t>cells</w:t>
            </w:r>
            <w:proofErr w:type="spellEnd"/>
          </w:p>
        </w:tc>
        <w:tc>
          <w:tcPr>
            <w:tcW w:w="1339" w:type="dxa"/>
          </w:tcPr>
          <w:p w14:paraId="41A9C2D9"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28A4CB30"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10</w:t>
            </w:r>
            <w:r w:rsidRPr="00A04665">
              <w:rPr>
                <w:rFonts w:ascii="Arial" w:hAnsi="Arial" w:cs="Arial"/>
                <w:sz w:val="22"/>
                <w:szCs w:val="22"/>
                <w:vertAlign w:val="superscript"/>
                <w:lang w:eastAsia="fr-FR"/>
              </w:rPr>
              <w:t>6</w:t>
            </w:r>
            <w:r w:rsidRPr="00A04665">
              <w:rPr>
                <w:rFonts w:ascii="Arial" w:hAnsi="Arial" w:cs="Arial"/>
                <w:sz w:val="22"/>
                <w:szCs w:val="22"/>
                <w:lang w:eastAsia="fr-FR"/>
              </w:rPr>
              <w:t>/mm</w:t>
            </w:r>
            <w:r w:rsidRPr="00A04665">
              <w:rPr>
                <w:rFonts w:ascii="Arial" w:hAnsi="Arial" w:cs="Arial"/>
                <w:sz w:val="22"/>
                <w:szCs w:val="22"/>
                <w:vertAlign w:val="superscript"/>
                <w:lang w:eastAsia="fr-FR"/>
              </w:rPr>
              <w:t>3</w:t>
            </w:r>
          </w:p>
        </w:tc>
        <w:tc>
          <w:tcPr>
            <w:tcW w:w="912" w:type="dxa"/>
            <w:noWrap/>
          </w:tcPr>
          <w:p w14:paraId="5513A76F" w14:textId="45D6009B"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0.40</w:t>
            </w:r>
          </w:p>
        </w:tc>
        <w:tc>
          <w:tcPr>
            <w:tcW w:w="850" w:type="dxa"/>
            <w:noWrap/>
          </w:tcPr>
          <w:p w14:paraId="6E0B3399" w14:textId="26CF8E65"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0.35</w:t>
            </w:r>
          </w:p>
        </w:tc>
        <w:tc>
          <w:tcPr>
            <w:tcW w:w="1276" w:type="dxa"/>
            <w:noWrap/>
          </w:tcPr>
          <w:p w14:paraId="3EC77276" w14:textId="4094B331"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0.58</w:t>
            </w:r>
          </w:p>
        </w:tc>
        <w:tc>
          <w:tcPr>
            <w:tcW w:w="992" w:type="dxa"/>
            <w:noWrap/>
          </w:tcPr>
          <w:p w14:paraId="047EF8B4" w14:textId="7CB6C59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-2.17</w:t>
            </w:r>
          </w:p>
        </w:tc>
        <w:tc>
          <w:tcPr>
            <w:tcW w:w="1020" w:type="dxa"/>
          </w:tcPr>
          <w:p w14:paraId="6FB21AC0" w14:textId="3DFF161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2.1</w:t>
            </w:r>
          </w:p>
        </w:tc>
      </w:tr>
      <w:tr w:rsidR="00A04665" w:rsidRPr="00A04665" w14:paraId="1C4AD223" w14:textId="1EB92200" w:rsidTr="00DD1459">
        <w:trPr>
          <w:gridAfter w:val="1"/>
          <w:wAfter w:w="1074" w:type="dxa"/>
          <w:trHeight w:val="300"/>
        </w:trPr>
        <w:tc>
          <w:tcPr>
            <w:tcW w:w="2167" w:type="dxa"/>
            <w:noWrap/>
          </w:tcPr>
          <w:p w14:paraId="0BF0D848"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Hematocrit</w:t>
            </w:r>
            <w:proofErr w:type="spellEnd"/>
          </w:p>
        </w:tc>
        <w:tc>
          <w:tcPr>
            <w:tcW w:w="1339" w:type="dxa"/>
          </w:tcPr>
          <w:p w14:paraId="31A5FB1A" w14:textId="77777777" w:rsidR="00821201" w:rsidRPr="00A04665" w:rsidRDefault="00821201" w:rsidP="0009489C">
            <w:pPr>
              <w:overflowPunct/>
              <w:autoSpaceDE/>
              <w:adjustRightInd/>
              <w:rPr>
                <w:rFonts w:ascii="Arial" w:hAnsi="Arial" w:cs="Arial"/>
                <w:sz w:val="22"/>
                <w:szCs w:val="22"/>
                <w:lang w:val="fr-FR" w:eastAsia="fr-FR"/>
              </w:rPr>
            </w:pPr>
          </w:p>
        </w:tc>
        <w:tc>
          <w:tcPr>
            <w:tcW w:w="969" w:type="dxa"/>
          </w:tcPr>
          <w:p w14:paraId="479EF015"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w:t>
            </w:r>
          </w:p>
        </w:tc>
        <w:tc>
          <w:tcPr>
            <w:tcW w:w="912" w:type="dxa"/>
            <w:noWrap/>
          </w:tcPr>
          <w:p w14:paraId="376D3517" w14:textId="077ECBEA"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1.65</w:t>
            </w:r>
          </w:p>
        </w:tc>
        <w:tc>
          <w:tcPr>
            <w:tcW w:w="850" w:type="dxa"/>
            <w:noWrap/>
          </w:tcPr>
          <w:p w14:paraId="739A7690" w14:textId="41ABE3FB"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1.3</w:t>
            </w:r>
            <w:r w:rsidR="00B3169A" w:rsidRPr="00A04665">
              <w:rPr>
                <w:rFonts w:ascii="Arial" w:hAnsi="Arial" w:cs="Arial"/>
                <w:sz w:val="22"/>
                <w:szCs w:val="22"/>
              </w:rPr>
              <w:t>0</w:t>
            </w:r>
          </w:p>
        </w:tc>
        <w:tc>
          <w:tcPr>
            <w:tcW w:w="1276" w:type="dxa"/>
            <w:noWrap/>
          </w:tcPr>
          <w:p w14:paraId="07C36FE5" w14:textId="5BAB0BC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3.44</w:t>
            </w:r>
          </w:p>
        </w:tc>
        <w:tc>
          <w:tcPr>
            <w:tcW w:w="992" w:type="dxa"/>
            <w:noWrap/>
          </w:tcPr>
          <w:p w14:paraId="6FA86826" w14:textId="0125D95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w:t>
            </w:r>
            <w:r w:rsidR="00B3169A" w:rsidRPr="00A04665">
              <w:rPr>
                <w:rFonts w:ascii="Arial" w:hAnsi="Arial" w:cs="Arial"/>
                <w:sz w:val="22"/>
                <w:szCs w:val="22"/>
              </w:rPr>
              <w:t>.0</w:t>
            </w:r>
          </w:p>
        </w:tc>
        <w:tc>
          <w:tcPr>
            <w:tcW w:w="1020" w:type="dxa"/>
          </w:tcPr>
          <w:p w14:paraId="3F5A235B" w14:textId="0C0DEEB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9.8</w:t>
            </w:r>
            <w:r w:rsidR="00B3169A" w:rsidRPr="00A04665">
              <w:rPr>
                <w:rFonts w:ascii="Arial" w:hAnsi="Arial" w:cs="Arial"/>
                <w:sz w:val="22"/>
                <w:szCs w:val="22"/>
              </w:rPr>
              <w:t>0</w:t>
            </w:r>
          </w:p>
        </w:tc>
      </w:tr>
      <w:tr w:rsidR="00A04665" w:rsidRPr="00A04665" w14:paraId="5A60713E" w14:textId="000B2D3C" w:rsidTr="00DD1459">
        <w:trPr>
          <w:gridAfter w:val="1"/>
          <w:wAfter w:w="1074" w:type="dxa"/>
          <w:trHeight w:val="300"/>
        </w:trPr>
        <w:tc>
          <w:tcPr>
            <w:tcW w:w="2167" w:type="dxa"/>
            <w:noWrap/>
          </w:tcPr>
          <w:p w14:paraId="7D6C58A9"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Hemoglobin</w:t>
            </w:r>
            <w:proofErr w:type="spellEnd"/>
          </w:p>
        </w:tc>
        <w:tc>
          <w:tcPr>
            <w:tcW w:w="1339" w:type="dxa"/>
          </w:tcPr>
          <w:p w14:paraId="40924454"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46542AF3"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g/dL</w:t>
            </w:r>
          </w:p>
        </w:tc>
        <w:tc>
          <w:tcPr>
            <w:tcW w:w="912" w:type="dxa"/>
            <w:noWrap/>
          </w:tcPr>
          <w:p w14:paraId="26007D5A" w14:textId="454ED01D"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0.62</w:t>
            </w:r>
          </w:p>
        </w:tc>
        <w:tc>
          <w:tcPr>
            <w:tcW w:w="850" w:type="dxa"/>
            <w:noWrap/>
          </w:tcPr>
          <w:p w14:paraId="7BD5ADB3" w14:textId="492643D0"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0.53</w:t>
            </w:r>
          </w:p>
        </w:tc>
        <w:tc>
          <w:tcPr>
            <w:tcW w:w="1276" w:type="dxa"/>
            <w:noWrap/>
          </w:tcPr>
          <w:p w14:paraId="4F759B38" w14:textId="2EC6E82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0.91</w:t>
            </w:r>
          </w:p>
        </w:tc>
        <w:tc>
          <w:tcPr>
            <w:tcW w:w="992" w:type="dxa"/>
            <w:noWrap/>
          </w:tcPr>
          <w:p w14:paraId="6DD0A276" w14:textId="13A6E9B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-3.7</w:t>
            </w:r>
            <w:r w:rsidR="00B3169A" w:rsidRPr="00A04665">
              <w:rPr>
                <w:rFonts w:ascii="Arial" w:hAnsi="Arial" w:cs="Arial"/>
                <w:sz w:val="22"/>
                <w:szCs w:val="22"/>
              </w:rPr>
              <w:t>0</w:t>
            </w:r>
          </w:p>
        </w:tc>
        <w:tc>
          <w:tcPr>
            <w:tcW w:w="1020" w:type="dxa"/>
          </w:tcPr>
          <w:p w14:paraId="47D2FBBD" w14:textId="50CF331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2.75</w:t>
            </w:r>
          </w:p>
        </w:tc>
      </w:tr>
      <w:tr w:rsidR="00A04665" w:rsidRPr="00A04665" w14:paraId="25B92183" w14:textId="04104A32" w:rsidTr="00DD1459">
        <w:trPr>
          <w:gridAfter w:val="1"/>
          <w:wAfter w:w="1074" w:type="dxa"/>
          <w:trHeight w:val="300"/>
        </w:trPr>
        <w:tc>
          <w:tcPr>
            <w:tcW w:w="2167" w:type="dxa"/>
            <w:noWrap/>
          </w:tcPr>
          <w:p w14:paraId="40E52CA4"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 xml:space="preserve">White </w:t>
            </w:r>
            <w:proofErr w:type="spellStart"/>
            <w:r w:rsidRPr="00A04665">
              <w:rPr>
                <w:rFonts w:ascii="Arial" w:hAnsi="Arial" w:cs="Arial"/>
                <w:sz w:val="22"/>
                <w:szCs w:val="22"/>
                <w:lang w:val="fr-FR" w:eastAsia="fr-FR"/>
              </w:rPr>
              <w:t>blood</w:t>
            </w:r>
            <w:proofErr w:type="spellEnd"/>
            <w:r w:rsidRPr="00A04665">
              <w:rPr>
                <w:rFonts w:ascii="Arial" w:hAnsi="Arial" w:cs="Arial"/>
                <w:sz w:val="22"/>
                <w:szCs w:val="22"/>
                <w:lang w:val="fr-FR" w:eastAsia="fr-FR"/>
              </w:rPr>
              <w:t xml:space="preserve"> </w:t>
            </w:r>
            <w:proofErr w:type="spellStart"/>
            <w:r w:rsidRPr="00A04665">
              <w:rPr>
                <w:rFonts w:ascii="Arial" w:hAnsi="Arial" w:cs="Arial"/>
                <w:sz w:val="22"/>
                <w:szCs w:val="22"/>
                <w:lang w:val="fr-FR" w:eastAsia="fr-FR"/>
              </w:rPr>
              <w:t>cells</w:t>
            </w:r>
            <w:proofErr w:type="spellEnd"/>
            <w:r w:rsidRPr="00A04665">
              <w:rPr>
                <w:rFonts w:ascii="Arial" w:hAnsi="Arial" w:cs="Arial"/>
                <w:sz w:val="22"/>
                <w:szCs w:val="22"/>
                <w:lang w:val="fr-FR" w:eastAsia="fr-FR"/>
              </w:rPr>
              <w:t xml:space="preserve"> </w:t>
            </w:r>
          </w:p>
        </w:tc>
        <w:tc>
          <w:tcPr>
            <w:tcW w:w="1339" w:type="dxa"/>
          </w:tcPr>
          <w:p w14:paraId="32EE769B"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WBC</w:t>
            </w:r>
          </w:p>
        </w:tc>
        <w:tc>
          <w:tcPr>
            <w:tcW w:w="969" w:type="dxa"/>
          </w:tcPr>
          <w:p w14:paraId="0148E8C9"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10</w:t>
            </w:r>
            <w:r w:rsidRPr="00A04665">
              <w:rPr>
                <w:rFonts w:ascii="Arial" w:hAnsi="Arial" w:cs="Arial"/>
                <w:sz w:val="22"/>
                <w:szCs w:val="22"/>
                <w:vertAlign w:val="superscript"/>
                <w:lang w:eastAsia="fr-FR"/>
              </w:rPr>
              <w:t>3</w:t>
            </w:r>
            <w:r w:rsidRPr="00A04665">
              <w:rPr>
                <w:rFonts w:ascii="Arial" w:hAnsi="Arial" w:cs="Arial"/>
                <w:sz w:val="22"/>
                <w:szCs w:val="22"/>
                <w:lang w:eastAsia="fr-FR"/>
              </w:rPr>
              <w:t>/mm</w:t>
            </w:r>
            <w:r w:rsidRPr="00A04665">
              <w:rPr>
                <w:rFonts w:ascii="Arial" w:hAnsi="Arial" w:cs="Arial"/>
                <w:sz w:val="22"/>
                <w:szCs w:val="22"/>
                <w:vertAlign w:val="superscript"/>
                <w:lang w:eastAsia="fr-FR"/>
              </w:rPr>
              <w:t>3</w:t>
            </w:r>
          </w:p>
        </w:tc>
        <w:tc>
          <w:tcPr>
            <w:tcW w:w="912" w:type="dxa"/>
            <w:noWrap/>
          </w:tcPr>
          <w:p w14:paraId="65171DA4" w14:textId="3D6C7CE1"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3.7</w:t>
            </w:r>
            <w:r w:rsidR="00B3169A" w:rsidRPr="00A04665">
              <w:rPr>
                <w:rFonts w:ascii="Arial" w:hAnsi="Arial" w:cs="Arial"/>
                <w:sz w:val="22"/>
                <w:szCs w:val="22"/>
              </w:rPr>
              <w:t>0</w:t>
            </w:r>
          </w:p>
        </w:tc>
        <w:tc>
          <w:tcPr>
            <w:tcW w:w="850" w:type="dxa"/>
            <w:noWrap/>
          </w:tcPr>
          <w:p w14:paraId="42D90661" w14:textId="15A33603"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4.39</w:t>
            </w:r>
          </w:p>
        </w:tc>
        <w:tc>
          <w:tcPr>
            <w:tcW w:w="1276" w:type="dxa"/>
            <w:noWrap/>
          </w:tcPr>
          <w:p w14:paraId="1AD68877" w14:textId="45793F8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w:t>
            </w:r>
            <w:r w:rsidR="006B0B71" w:rsidRPr="00A04665">
              <w:rPr>
                <w:rFonts w:ascii="Arial" w:hAnsi="Arial" w:cs="Arial"/>
                <w:sz w:val="22"/>
                <w:szCs w:val="22"/>
              </w:rPr>
              <w:t>8</w:t>
            </w:r>
            <w:r w:rsidRPr="00A04665">
              <w:rPr>
                <w:rFonts w:ascii="Arial" w:hAnsi="Arial" w:cs="Arial"/>
                <w:sz w:val="22"/>
                <w:szCs w:val="22"/>
              </w:rPr>
              <w:t>9</w:t>
            </w:r>
          </w:p>
        </w:tc>
        <w:tc>
          <w:tcPr>
            <w:tcW w:w="992" w:type="dxa"/>
            <w:noWrap/>
          </w:tcPr>
          <w:p w14:paraId="333DECD0" w14:textId="3EB2BB8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-13.4</w:t>
            </w:r>
          </w:p>
        </w:tc>
        <w:tc>
          <w:tcPr>
            <w:tcW w:w="1020" w:type="dxa"/>
          </w:tcPr>
          <w:p w14:paraId="7FFB1AAE" w14:textId="47036C9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36.7</w:t>
            </w:r>
          </w:p>
        </w:tc>
      </w:tr>
      <w:tr w:rsidR="00A04665" w:rsidRPr="00A04665" w14:paraId="368A9155" w14:textId="5F3B8017" w:rsidTr="00DD1459">
        <w:trPr>
          <w:gridAfter w:val="1"/>
          <w:wAfter w:w="1074" w:type="dxa"/>
          <w:trHeight w:val="300"/>
        </w:trPr>
        <w:tc>
          <w:tcPr>
            <w:tcW w:w="2167" w:type="dxa"/>
            <w:noWrap/>
          </w:tcPr>
          <w:p w14:paraId="4A4771D6"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Lymphocytes</w:t>
            </w:r>
          </w:p>
        </w:tc>
        <w:tc>
          <w:tcPr>
            <w:tcW w:w="1339" w:type="dxa"/>
          </w:tcPr>
          <w:p w14:paraId="31E6F104"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03B8EADE"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10</w:t>
            </w:r>
            <w:r w:rsidRPr="00A04665">
              <w:rPr>
                <w:rFonts w:ascii="Arial" w:hAnsi="Arial" w:cs="Arial"/>
                <w:sz w:val="22"/>
                <w:szCs w:val="22"/>
                <w:vertAlign w:val="superscript"/>
                <w:lang w:eastAsia="fr-FR"/>
              </w:rPr>
              <w:t>3</w:t>
            </w:r>
            <w:r w:rsidRPr="00A04665">
              <w:rPr>
                <w:rFonts w:ascii="Arial" w:hAnsi="Arial" w:cs="Arial"/>
                <w:sz w:val="22"/>
                <w:szCs w:val="22"/>
                <w:lang w:eastAsia="fr-FR"/>
              </w:rPr>
              <w:t>/mm</w:t>
            </w:r>
            <w:r w:rsidRPr="00A04665">
              <w:rPr>
                <w:rFonts w:ascii="Arial" w:hAnsi="Arial" w:cs="Arial"/>
                <w:sz w:val="22"/>
                <w:szCs w:val="22"/>
                <w:vertAlign w:val="superscript"/>
                <w:lang w:eastAsia="fr-FR"/>
              </w:rPr>
              <w:t>3</w:t>
            </w:r>
          </w:p>
        </w:tc>
        <w:tc>
          <w:tcPr>
            <w:tcW w:w="912" w:type="dxa"/>
            <w:noWrap/>
          </w:tcPr>
          <w:p w14:paraId="6816F3E7" w14:textId="619D850D"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1.2</w:t>
            </w:r>
            <w:r w:rsidR="00B3169A" w:rsidRPr="00A04665">
              <w:rPr>
                <w:rFonts w:ascii="Arial" w:hAnsi="Arial" w:cs="Arial"/>
                <w:sz w:val="22"/>
                <w:szCs w:val="22"/>
              </w:rPr>
              <w:t>0</w:t>
            </w:r>
          </w:p>
        </w:tc>
        <w:tc>
          <w:tcPr>
            <w:tcW w:w="850" w:type="dxa"/>
            <w:noWrap/>
          </w:tcPr>
          <w:p w14:paraId="5397DA08" w14:textId="4FD94E63"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1.58</w:t>
            </w:r>
          </w:p>
        </w:tc>
        <w:tc>
          <w:tcPr>
            <w:tcW w:w="1276" w:type="dxa"/>
            <w:noWrap/>
          </w:tcPr>
          <w:p w14:paraId="03943B14" w14:textId="60DECA3A"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4.74</w:t>
            </w:r>
          </w:p>
        </w:tc>
        <w:tc>
          <w:tcPr>
            <w:tcW w:w="992" w:type="dxa"/>
            <w:noWrap/>
          </w:tcPr>
          <w:p w14:paraId="68AB1D65" w14:textId="673F594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-14.3</w:t>
            </w:r>
          </w:p>
        </w:tc>
        <w:tc>
          <w:tcPr>
            <w:tcW w:w="1020" w:type="dxa"/>
          </w:tcPr>
          <w:p w14:paraId="08ADEE5E" w14:textId="5D7F850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32.6</w:t>
            </w:r>
          </w:p>
        </w:tc>
      </w:tr>
      <w:tr w:rsidR="00A04665" w:rsidRPr="00A04665" w14:paraId="302CE890" w14:textId="139E30DE" w:rsidTr="00DD1459">
        <w:trPr>
          <w:gridAfter w:val="1"/>
          <w:wAfter w:w="1074" w:type="dxa"/>
          <w:trHeight w:val="300"/>
        </w:trPr>
        <w:tc>
          <w:tcPr>
            <w:tcW w:w="2167" w:type="dxa"/>
            <w:noWrap/>
          </w:tcPr>
          <w:p w14:paraId="7CF62AD7"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Monocytes</w:t>
            </w:r>
          </w:p>
        </w:tc>
        <w:tc>
          <w:tcPr>
            <w:tcW w:w="1339" w:type="dxa"/>
          </w:tcPr>
          <w:p w14:paraId="0AD66675"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MONO</w:t>
            </w:r>
          </w:p>
        </w:tc>
        <w:tc>
          <w:tcPr>
            <w:tcW w:w="969" w:type="dxa"/>
          </w:tcPr>
          <w:p w14:paraId="5E253CCA"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10</w:t>
            </w:r>
            <w:r w:rsidRPr="00A04665">
              <w:rPr>
                <w:rFonts w:ascii="Arial" w:hAnsi="Arial" w:cs="Arial"/>
                <w:sz w:val="22"/>
                <w:szCs w:val="22"/>
                <w:vertAlign w:val="superscript"/>
                <w:lang w:eastAsia="fr-FR"/>
              </w:rPr>
              <w:t>3</w:t>
            </w:r>
            <w:r w:rsidRPr="00A04665">
              <w:rPr>
                <w:rFonts w:ascii="Arial" w:hAnsi="Arial" w:cs="Arial"/>
                <w:sz w:val="22"/>
                <w:szCs w:val="22"/>
                <w:lang w:eastAsia="fr-FR"/>
              </w:rPr>
              <w:t>/mm</w:t>
            </w:r>
            <w:r w:rsidRPr="00A04665">
              <w:rPr>
                <w:rFonts w:ascii="Arial" w:hAnsi="Arial" w:cs="Arial"/>
                <w:sz w:val="22"/>
                <w:szCs w:val="22"/>
                <w:vertAlign w:val="superscript"/>
                <w:lang w:eastAsia="fr-FR"/>
              </w:rPr>
              <w:t>3</w:t>
            </w:r>
          </w:p>
        </w:tc>
        <w:tc>
          <w:tcPr>
            <w:tcW w:w="912" w:type="dxa"/>
            <w:noWrap/>
          </w:tcPr>
          <w:p w14:paraId="559A0A9E" w14:textId="3289C99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0.1</w:t>
            </w:r>
            <w:r w:rsidR="00B3169A" w:rsidRPr="00A04665">
              <w:rPr>
                <w:rFonts w:ascii="Arial" w:hAnsi="Arial" w:cs="Arial"/>
                <w:sz w:val="22"/>
                <w:szCs w:val="22"/>
              </w:rPr>
              <w:t>0</w:t>
            </w:r>
          </w:p>
        </w:tc>
        <w:tc>
          <w:tcPr>
            <w:tcW w:w="850" w:type="dxa"/>
            <w:noWrap/>
          </w:tcPr>
          <w:p w14:paraId="11962532" w14:textId="216F1E42"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0.15</w:t>
            </w:r>
          </w:p>
        </w:tc>
        <w:tc>
          <w:tcPr>
            <w:tcW w:w="1276" w:type="dxa"/>
            <w:noWrap/>
          </w:tcPr>
          <w:p w14:paraId="481DA1D1" w14:textId="7D51A10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0.29</w:t>
            </w:r>
          </w:p>
        </w:tc>
        <w:tc>
          <w:tcPr>
            <w:tcW w:w="992" w:type="dxa"/>
            <w:noWrap/>
          </w:tcPr>
          <w:p w14:paraId="33D5A0AC" w14:textId="7D0F0C9E"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-0.95</w:t>
            </w:r>
          </w:p>
        </w:tc>
        <w:tc>
          <w:tcPr>
            <w:tcW w:w="1020" w:type="dxa"/>
          </w:tcPr>
          <w:p w14:paraId="36C56846" w14:textId="5EA5B35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1.2</w:t>
            </w:r>
            <w:r w:rsidR="00B3169A" w:rsidRPr="00A04665">
              <w:rPr>
                <w:rFonts w:ascii="Arial" w:hAnsi="Arial" w:cs="Arial"/>
                <w:sz w:val="22"/>
                <w:szCs w:val="22"/>
              </w:rPr>
              <w:t>0</w:t>
            </w:r>
          </w:p>
        </w:tc>
      </w:tr>
      <w:tr w:rsidR="00A04665" w:rsidRPr="00A04665" w14:paraId="6AB10BEA" w14:textId="4E3E250A" w:rsidTr="00DD1459">
        <w:trPr>
          <w:gridAfter w:val="1"/>
          <w:wAfter w:w="1074" w:type="dxa"/>
          <w:trHeight w:val="300"/>
        </w:trPr>
        <w:tc>
          <w:tcPr>
            <w:tcW w:w="2167" w:type="dxa"/>
            <w:noWrap/>
          </w:tcPr>
          <w:p w14:paraId="45E2B2DB"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Neutrophile granulocytes</w:t>
            </w:r>
          </w:p>
        </w:tc>
        <w:tc>
          <w:tcPr>
            <w:tcW w:w="1339" w:type="dxa"/>
          </w:tcPr>
          <w:p w14:paraId="24F44D88"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GRAN</w:t>
            </w:r>
          </w:p>
        </w:tc>
        <w:tc>
          <w:tcPr>
            <w:tcW w:w="969" w:type="dxa"/>
          </w:tcPr>
          <w:p w14:paraId="4B4F294E"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10</w:t>
            </w:r>
            <w:r w:rsidRPr="00A04665">
              <w:rPr>
                <w:rFonts w:ascii="Arial" w:hAnsi="Arial" w:cs="Arial"/>
                <w:sz w:val="22"/>
                <w:szCs w:val="22"/>
                <w:vertAlign w:val="superscript"/>
                <w:lang w:eastAsia="fr-FR"/>
              </w:rPr>
              <w:t>3</w:t>
            </w:r>
            <w:r w:rsidRPr="00A04665">
              <w:rPr>
                <w:rFonts w:ascii="Arial" w:hAnsi="Arial" w:cs="Arial"/>
                <w:sz w:val="22"/>
                <w:szCs w:val="22"/>
                <w:lang w:eastAsia="fr-FR"/>
              </w:rPr>
              <w:t>/mm</w:t>
            </w:r>
            <w:r w:rsidRPr="00A04665">
              <w:rPr>
                <w:rFonts w:ascii="Arial" w:hAnsi="Arial" w:cs="Arial"/>
                <w:sz w:val="22"/>
                <w:szCs w:val="22"/>
                <w:vertAlign w:val="superscript"/>
                <w:lang w:eastAsia="fr-FR"/>
              </w:rPr>
              <w:t>3</w:t>
            </w:r>
          </w:p>
        </w:tc>
        <w:tc>
          <w:tcPr>
            <w:tcW w:w="912" w:type="dxa"/>
            <w:noWrap/>
          </w:tcPr>
          <w:p w14:paraId="36F07971" w14:textId="2664723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1.85</w:t>
            </w:r>
          </w:p>
        </w:tc>
        <w:tc>
          <w:tcPr>
            <w:tcW w:w="850" w:type="dxa"/>
            <w:noWrap/>
          </w:tcPr>
          <w:p w14:paraId="426FB14D" w14:textId="6931018B"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2.65</w:t>
            </w:r>
          </w:p>
        </w:tc>
        <w:tc>
          <w:tcPr>
            <w:tcW w:w="1276" w:type="dxa"/>
            <w:noWrap/>
          </w:tcPr>
          <w:p w14:paraId="51F1BB3A" w14:textId="7E20C8B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4.94</w:t>
            </w:r>
          </w:p>
        </w:tc>
        <w:tc>
          <w:tcPr>
            <w:tcW w:w="992" w:type="dxa"/>
            <w:noWrap/>
          </w:tcPr>
          <w:p w14:paraId="41A87B42" w14:textId="6CE4481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-9.85</w:t>
            </w:r>
          </w:p>
        </w:tc>
        <w:tc>
          <w:tcPr>
            <w:tcW w:w="1020" w:type="dxa"/>
          </w:tcPr>
          <w:p w14:paraId="411FC1C8" w14:textId="4B3D1E0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26.5</w:t>
            </w:r>
          </w:p>
        </w:tc>
      </w:tr>
      <w:tr w:rsidR="00A04665" w:rsidRPr="00A04665" w14:paraId="4DF71B4C" w14:textId="7A59E4A1" w:rsidTr="00DD1459">
        <w:trPr>
          <w:gridAfter w:val="1"/>
          <w:wAfter w:w="1074" w:type="dxa"/>
          <w:trHeight w:val="300"/>
        </w:trPr>
        <w:tc>
          <w:tcPr>
            <w:tcW w:w="2167" w:type="dxa"/>
            <w:noWrap/>
          </w:tcPr>
          <w:p w14:paraId="252312FC"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Platelets</w:t>
            </w:r>
            <w:proofErr w:type="spellEnd"/>
          </w:p>
        </w:tc>
        <w:tc>
          <w:tcPr>
            <w:tcW w:w="1339" w:type="dxa"/>
          </w:tcPr>
          <w:p w14:paraId="4D9C1481"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77CB7339"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10</w:t>
            </w:r>
            <w:r w:rsidRPr="00A04665">
              <w:rPr>
                <w:rFonts w:ascii="Arial" w:hAnsi="Arial" w:cs="Arial"/>
                <w:sz w:val="22"/>
                <w:szCs w:val="22"/>
                <w:vertAlign w:val="superscript"/>
                <w:lang w:eastAsia="fr-FR"/>
              </w:rPr>
              <w:t>3</w:t>
            </w:r>
            <w:r w:rsidRPr="00A04665">
              <w:rPr>
                <w:rFonts w:ascii="Arial" w:hAnsi="Arial" w:cs="Arial"/>
                <w:sz w:val="22"/>
                <w:szCs w:val="22"/>
                <w:lang w:eastAsia="fr-FR"/>
              </w:rPr>
              <w:t>/mm</w:t>
            </w:r>
            <w:r w:rsidRPr="00A04665">
              <w:rPr>
                <w:rFonts w:ascii="Arial" w:hAnsi="Arial" w:cs="Arial"/>
                <w:sz w:val="22"/>
                <w:szCs w:val="22"/>
                <w:vertAlign w:val="superscript"/>
                <w:lang w:eastAsia="fr-FR"/>
              </w:rPr>
              <w:t>3</w:t>
            </w:r>
          </w:p>
        </w:tc>
        <w:tc>
          <w:tcPr>
            <w:tcW w:w="912" w:type="dxa"/>
            <w:noWrap/>
          </w:tcPr>
          <w:p w14:paraId="53105428" w14:textId="1F825EC9"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-150</w:t>
            </w:r>
            <w:r w:rsidR="006B0B71" w:rsidRPr="00A04665">
              <w:rPr>
                <w:rFonts w:ascii="Arial" w:hAnsi="Arial" w:cs="Arial"/>
                <w:sz w:val="22"/>
                <w:szCs w:val="22"/>
              </w:rPr>
              <w:t>.0</w:t>
            </w:r>
          </w:p>
        </w:tc>
        <w:tc>
          <w:tcPr>
            <w:tcW w:w="850" w:type="dxa"/>
            <w:noWrap/>
          </w:tcPr>
          <w:p w14:paraId="34796583" w14:textId="14CAECEE"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-184.5</w:t>
            </w:r>
          </w:p>
        </w:tc>
        <w:tc>
          <w:tcPr>
            <w:tcW w:w="1276" w:type="dxa"/>
            <w:noWrap/>
          </w:tcPr>
          <w:p w14:paraId="30382A68" w14:textId="3CF54A3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150.5</w:t>
            </w:r>
          </w:p>
        </w:tc>
        <w:tc>
          <w:tcPr>
            <w:tcW w:w="992" w:type="dxa"/>
            <w:noWrap/>
          </w:tcPr>
          <w:p w14:paraId="75BFAD1F" w14:textId="47CE99E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-618</w:t>
            </w:r>
            <w:r w:rsidR="006B0B71" w:rsidRPr="00A04665">
              <w:rPr>
                <w:rFonts w:ascii="Arial" w:hAnsi="Arial" w:cs="Arial"/>
                <w:sz w:val="22"/>
                <w:szCs w:val="22"/>
              </w:rPr>
              <w:t>.0</w:t>
            </w:r>
          </w:p>
        </w:tc>
        <w:tc>
          <w:tcPr>
            <w:tcW w:w="1020" w:type="dxa"/>
          </w:tcPr>
          <w:p w14:paraId="65A4DF8F" w14:textId="5834D1C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167</w:t>
            </w:r>
            <w:r w:rsidR="006B0B71" w:rsidRPr="00A04665">
              <w:rPr>
                <w:rFonts w:ascii="Arial" w:hAnsi="Arial" w:cs="Arial"/>
                <w:sz w:val="22"/>
                <w:szCs w:val="22"/>
              </w:rPr>
              <w:t>.0</w:t>
            </w:r>
          </w:p>
        </w:tc>
      </w:tr>
      <w:tr w:rsidR="00A04665" w:rsidRPr="00A04665" w14:paraId="2F9D9FFA" w14:textId="01216086" w:rsidTr="00DD1459">
        <w:trPr>
          <w:gridAfter w:val="1"/>
          <w:wAfter w:w="1074" w:type="dxa"/>
          <w:trHeight w:val="300"/>
        </w:trPr>
        <w:tc>
          <w:tcPr>
            <w:tcW w:w="2167" w:type="dxa"/>
            <w:tcBorders>
              <w:top w:val="single" w:sz="4" w:space="0" w:color="auto"/>
            </w:tcBorders>
            <w:noWrap/>
          </w:tcPr>
          <w:p w14:paraId="1BDF161E"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Inflammation</w:t>
            </w:r>
          </w:p>
        </w:tc>
        <w:tc>
          <w:tcPr>
            <w:tcW w:w="1339" w:type="dxa"/>
            <w:tcBorders>
              <w:top w:val="single" w:sz="4" w:space="0" w:color="auto"/>
            </w:tcBorders>
          </w:tcPr>
          <w:p w14:paraId="586038C4" w14:textId="77777777" w:rsidR="00821201" w:rsidRPr="00A04665" w:rsidRDefault="00821201" w:rsidP="0009489C">
            <w:pPr>
              <w:overflowPunct/>
              <w:autoSpaceDE/>
              <w:adjustRightInd/>
              <w:rPr>
                <w:rFonts w:ascii="Arial" w:hAnsi="Arial" w:cs="Arial"/>
                <w:sz w:val="22"/>
                <w:szCs w:val="22"/>
                <w:lang w:eastAsia="fr-FR"/>
              </w:rPr>
            </w:pPr>
          </w:p>
        </w:tc>
        <w:tc>
          <w:tcPr>
            <w:tcW w:w="969" w:type="dxa"/>
            <w:tcBorders>
              <w:top w:val="single" w:sz="4" w:space="0" w:color="auto"/>
            </w:tcBorders>
          </w:tcPr>
          <w:p w14:paraId="7E6E960F" w14:textId="77777777" w:rsidR="00821201" w:rsidRPr="00A04665" w:rsidRDefault="00821201" w:rsidP="0009489C">
            <w:pPr>
              <w:overflowPunct/>
              <w:autoSpaceDE/>
              <w:adjustRightInd/>
              <w:rPr>
                <w:rFonts w:ascii="Arial" w:hAnsi="Arial" w:cs="Arial"/>
                <w:sz w:val="22"/>
                <w:szCs w:val="22"/>
                <w:lang w:eastAsia="fr-FR"/>
              </w:rPr>
            </w:pPr>
          </w:p>
        </w:tc>
        <w:tc>
          <w:tcPr>
            <w:tcW w:w="912" w:type="dxa"/>
            <w:tcBorders>
              <w:top w:val="single" w:sz="4" w:space="0" w:color="auto"/>
            </w:tcBorders>
            <w:noWrap/>
          </w:tcPr>
          <w:p w14:paraId="737FBC00" w14:textId="77777777" w:rsidR="00821201" w:rsidRPr="00A04665" w:rsidRDefault="00821201" w:rsidP="0009489C">
            <w:pPr>
              <w:overflowPunct/>
              <w:autoSpaceDE/>
              <w:adjustRightInd/>
              <w:rPr>
                <w:rFonts w:ascii="Arial" w:hAnsi="Arial" w:cs="Arial"/>
                <w:sz w:val="22"/>
                <w:szCs w:val="22"/>
                <w:lang w:eastAsia="fr-FR"/>
              </w:rPr>
            </w:pPr>
          </w:p>
        </w:tc>
        <w:tc>
          <w:tcPr>
            <w:tcW w:w="850" w:type="dxa"/>
            <w:tcBorders>
              <w:top w:val="single" w:sz="4" w:space="0" w:color="auto"/>
            </w:tcBorders>
            <w:noWrap/>
          </w:tcPr>
          <w:p w14:paraId="065C4444" w14:textId="77777777" w:rsidR="00821201" w:rsidRPr="00A04665" w:rsidRDefault="00821201" w:rsidP="0009489C">
            <w:pPr>
              <w:overflowPunct/>
              <w:autoSpaceDE/>
              <w:adjustRightInd/>
              <w:rPr>
                <w:rFonts w:ascii="Arial" w:hAnsi="Arial" w:cs="Arial"/>
                <w:sz w:val="22"/>
                <w:szCs w:val="22"/>
                <w:lang w:eastAsia="fr-FR"/>
              </w:rPr>
            </w:pPr>
          </w:p>
        </w:tc>
        <w:tc>
          <w:tcPr>
            <w:tcW w:w="1276" w:type="dxa"/>
            <w:tcBorders>
              <w:top w:val="single" w:sz="4" w:space="0" w:color="auto"/>
            </w:tcBorders>
            <w:noWrap/>
          </w:tcPr>
          <w:p w14:paraId="1CB38659" w14:textId="77777777" w:rsidR="00821201" w:rsidRPr="00A04665" w:rsidRDefault="00821201" w:rsidP="0009489C">
            <w:pPr>
              <w:overflowPunct/>
              <w:autoSpaceDE/>
              <w:adjustRightInd/>
              <w:rPr>
                <w:rFonts w:ascii="Arial" w:hAnsi="Arial" w:cs="Arial"/>
                <w:sz w:val="22"/>
                <w:szCs w:val="22"/>
                <w:lang w:val="fr-FR" w:eastAsia="fr-FR"/>
              </w:rPr>
            </w:pPr>
          </w:p>
        </w:tc>
        <w:tc>
          <w:tcPr>
            <w:tcW w:w="992" w:type="dxa"/>
            <w:tcBorders>
              <w:top w:val="single" w:sz="4" w:space="0" w:color="auto"/>
            </w:tcBorders>
            <w:noWrap/>
          </w:tcPr>
          <w:p w14:paraId="2E35CD2A" w14:textId="77777777" w:rsidR="00821201" w:rsidRPr="00A04665" w:rsidRDefault="00821201" w:rsidP="0009489C">
            <w:pPr>
              <w:overflowPunct/>
              <w:autoSpaceDE/>
              <w:adjustRightInd/>
              <w:rPr>
                <w:rFonts w:ascii="Arial" w:hAnsi="Arial" w:cs="Arial"/>
                <w:sz w:val="22"/>
                <w:szCs w:val="22"/>
                <w:lang w:val="fr-FR" w:eastAsia="fr-FR"/>
              </w:rPr>
            </w:pPr>
          </w:p>
        </w:tc>
        <w:tc>
          <w:tcPr>
            <w:tcW w:w="1020" w:type="dxa"/>
            <w:tcBorders>
              <w:top w:val="single" w:sz="4" w:space="0" w:color="auto"/>
            </w:tcBorders>
          </w:tcPr>
          <w:p w14:paraId="7880938C" w14:textId="77777777" w:rsidR="00821201" w:rsidRPr="00A04665" w:rsidRDefault="00821201" w:rsidP="0009489C">
            <w:pPr>
              <w:overflowPunct/>
              <w:autoSpaceDE/>
              <w:adjustRightInd/>
              <w:rPr>
                <w:rFonts w:ascii="Arial" w:hAnsi="Arial" w:cs="Arial"/>
                <w:sz w:val="22"/>
                <w:szCs w:val="22"/>
                <w:lang w:val="fr-FR" w:eastAsia="fr-FR"/>
              </w:rPr>
            </w:pPr>
          </w:p>
        </w:tc>
      </w:tr>
      <w:tr w:rsidR="00A04665" w:rsidRPr="00A04665" w14:paraId="518998F5" w14:textId="77A95BC4" w:rsidTr="00DD1459">
        <w:trPr>
          <w:gridAfter w:val="1"/>
          <w:wAfter w:w="1074" w:type="dxa"/>
          <w:trHeight w:val="300"/>
        </w:trPr>
        <w:tc>
          <w:tcPr>
            <w:tcW w:w="2167" w:type="dxa"/>
            <w:tcBorders>
              <w:bottom w:val="single" w:sz="4" w:space="0" w:color="auto"/>
            </w:tcBorders>
            <w:noWrap/>
          </w:tcPr>
          <w:p w14:paraId="4D0F177B"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Haptoglobin</w:t>
            </w:r>
            <w:proofErr w:type="spellEnd"/>
          </w:p>
        </w:tc>
        <w:tc>
          <w:tcPr>
            <w:tcW w:w="1339" w:type="dxa"/>
            <w:tcBorders>
              <w:bottom w:val="single" w:sz="4" w:space="0" w:color="auto"/>
            </w:tcBorders>
          </w:tcPr>
          <w:p w14:paraId="5704A578"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HAPTO</w:t>
            </w:r>
          </w:p>
        </w:tc>
        <w:tc>
          <w:tcPr>
            <w:tcW w:w="969" w:type="dxa"/>
            <w:tcBorders>
              <w:bottom w:val="single" w:sz="4" w:space="0" w:color="auto"/>
            </w:tcBorders>
          </w:tcPr>
          <w:p w14:paraId="684CD9FD"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g/L</w:t>
            </w:r>
          </w:p>
        </w:tc>
        <w:tc>
          <w:tcPr>
            <w:tcW w:w="912" w:type="dxa"/>
            <w:tcBorders>
              <w:bottom w:val="single" w:sz="4" w:space="0" w:color="auto"/>
            </w:tcBorders>
            <w:noWrap/>
          </w:tcPr>
          <w:p w14:paraId="6753A03D" w14:textId="54B6ABE2"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0.98</w:t>
            </w:r>
          </w:p>
        </w:tc>
        <w:tc>
          <w:tcPr>
            <w:tcW w:w="850" w:type="dxa"/>
            <w:tcBorders>
              <w:bottom w:val="single" w:sz="4" w:space="0" w:color="auto"/>
            </w:tcBorders>
            <w:noWrap/>
          </w:tcPr>
          <w:p w14:paraId="0E37427E" w14:textId="728C23D9"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w:t>
            </w:r>
            <w:r w:rsidR="006B0B71" w:rsidRPr="00A04665">
              <w:rPr>
                <w:rFonts w:ascii="Arial" w:hAnsi="Arial" w:cs="Arial"/>
                <w:sz w:val="22"/>
                <w:szCs w:val="22"/>
              </w:rPr>
              <w:t>.00</w:t>
            </w:r>
          </w:p>
        </w:tc>
        <w:tc>
          <w:tcPr>
            <w:tcW w:w="1276" w:type="dxa"/>
            <w:tcBorders>
              <w:bottom w:val="single" w:sz="4" w:space="0" w:color="auto"/>
            </w:tcBorders>
            <w:noWrap/>
          </w:tcPr>
          <w:p w14:paraId="78FE98B0" w14:textId="5E803EF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1.35</w:t>
            </w:r>
          </w:p>
        </w:tc>
        <w:tc>
          <w:tcPr>
            <w:tcW w:w="992" w:type="dxa"/>
            <w:tcBorders>
              <w:bottom w:val="single" w:sz="4" w:space="0" w:color="auto"/>
            </w:tcBorders>
            <w:noWrap/>
          </w:tcPr>
          <w:p w14:paraId="5A348BA0" w14:textId="0D720E6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-2.84</w:t>
            </w:r>
          </w:p>
        </w:tc>
        <w:tc>
          <w:tcPr>
            <w:tcW w:w="1020" w:type="dxa"/>
            <w:tcBorders>
              <w:bottom w:val="single" w:sz="4" w:space="0" w:color="auto"/>
            </w:tcBorders>
          </w:tcPr>
          <w:p w14:paraId="373267F6" w14:textId="7B953E5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5.66</w:t>
            </w:r>
          </w:p>
        </w:tc>
      </w:tr>
      <w:tr w:rsidR="00A04665" w:rsidRPr="00A04665" w14:paraId="7CE15E9F" w14:textId="23CB28A7" w:rsidTr="00DD1459">
        <w:trPr>
          <w:gridAfter w:val="1"/>
          <w:wAfter w:w="1074" w:type="dxa"/>
          <w:trHeight w:val="300"/>
        </w:trPr>
        <w:tc>
          <w:tcPr>
            <w:tcW w:w="2167" w:type="dxa"/>
            <w:tcBorders>
              <w:top w:val="single" w:sz="4" w:space="0" w:color="auto"/>
            </w:tcBorders>
            <w:noWrap/>
          </w:tcPr>
          <w:p w14:paraId="26BDC9F8"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eastAsia="fr-FR"/>
              </w:rPr>
              <w:t>Oxydative</w:t>
            </w:r>
            <w:proofErr w:type="spellEnd"/>
            <w:r w:rsidRPr="00A04665">
              <w:rPr>
                <w:rFonts w:ascii="Arial" w:hAnsi="Arial" w:cs="Arial"/>
                <w:sz w:val="22"/>
                <w:szCs w:val="22"/>
                <w:lang w:eastAsia="fr-FR"/>
              </w:rPr>
              <w:t xml:space="preserve"> balance</w:t>
            </w:r>
          </w:p>
        </w:tc>
        <w:tc>
          <w:tcPr>
            <w:tcW w:w="1339" w:type="dxa"/>
            <w:tcBorders>
              <w:top w:val="single" w:sz="4" w:space="0" w:color="auto"/>
            </w:tcBorders>
          </w:tcPr>
          <w:p w14:paraId="59F9F633" w14:textId="77777777" w:rsidR="00821201" w:rsidRPr="00A04665" w:rsidRDefault="00821201" w:rsidP="0009489C">
            <w:pPr>
              <w:overflowPunct/>
              <w:autoSpaceDE/>
              <w:adjustRightInd/>
              <w:rPr>
                <w:rFonts w:ascii="Arial" w:hAnsi="Arial" w:cs="Arial"/>
                <w:sz w:val="22"/>
                <w:szCs w:val="22"/>
                <w:lang w:eastAsia="fr-FR"/>
              </w:rPr>
            </w:pPr>
          </w:p>
        </w:tc>
        <w:tc>
          <w:tcPr>
            <w:tcW w:w="969" w:type="dxa"/>
            <w:tcBorders>
              <w:top w:val="single" w:sz="4" w:space="0" w:color="auto"/>
            </w:tcBorders>
          </w:tcPr>
          <w:p w14:paraId="6566EAD3" w14:textId="77777777" w:rsidR="00821201" w:rsidRPr="00A04665" w:rsidRDefault="00821201" w:rsidP="0009489C">
            <w:pPr>
              <w:overflowPunct/>
              <w:autoSpaceDE/>
              <w:adjustRightInd/>
              <w:rPr>
                <w:rFonts w:ascii="Arial" w:hAnsi="Arial" w:cs="Arial"/>
                <w:sz w:val="22"/>
                <w:szCs w:val="22"/>
                <w:lang w:eastAsia="fr-FR"/>
              </w:rPr>
            </w:pPr>
          </w:p>
        </w:tc>
        <w:tc>
          <w:tcPr>
            <w:tcW w:w="912" w:type="dxa"/>
            <w:tcBorders>
              <w:top w:val="single" w:sz="4" w:space="0" w:color="auto"/>
            </w:tcBorders>
            <w:noWrap/>
          </w:tcPr>
          <w:p w14:paraId="384B9ADC" w14:textId="77777777" w:rsidR="00821201" w:rsidRPr="00A04665" w:rsidRDefault="00821201" w:rsidP="0009489C">
            <w:pPr>
              <w:overflowPunct/>
              <w:autoSpaceDE/>
              <w:adjustRightInd/>
              <w:rPr>
                <w:rFonts w:ascii="Arial" w:hAnsi="Arial" w:cs="Arial"/>
                <w:sz w:val="22"/>
                <w:szCs w:val="22"/>
                <w:lang w:eastAsia="fr-FR"/>
              </w:rPr>
            </w:pPr>
          </w:p>
        </w:tc>
        <w:tc>
          <w:tcPr>
            <w:tcW w:w="850" w:type="dxa"/>
            <w:tcBorders>
              <w:top w:val="single" w:sz="4" w:space="0" w:color="auto"/>
            </w:tcBorders>
            <w:noWrap/>
          </w:tcPr>
          <w:p w14:paraId="4780CD94" w14:textId="77777777" w:rsidR="00821201" w:rsidRPr="00A04665" w:rsidRDefault="00821201" w:rsidP="0009489C">
            <w:pPr>
              <w:overflowPunct/>
              <w:autoSpaceDE/>
              <w:adjustRightInd/>
              <w:rPr>
                <w:rFonts w:ascii="Arial" w:hAnsi="Arial" w:cs="Arial"/>
                <w:sz w:val="22"/>
                <w:szCs w:val="22"/>
                <w:lang w:eastAsia="fr-FR"/>
              </w:rPr>
            </w:pPr>
          </w:p>
        </w:tc>
        <w:tc>
          <w:tcPr>
            <w:tcW w:w="1276" w:type="dxa"/>
            <w:tcBorders>
              <w:top w:val="single" w:sz="4" w:space="0" w:color="auto"/>
            </w:tcBorders>
            <w:noWrap/>
          </w:tcPr>
          <w:p w14:paraId="335B7092" w14:textId="77777777" w:rsidR="00821201" w:rsidRPr="00A04665" w:rsidRDefault="00821201" w:rsidP="0009489C">
            <w:pPr>
              <w:overflowPunct/>
              <w:autoSpaceDE/>
              <w:adjustRightInd/>
              <w:rPr>
                <w:rFonts w:ascii="Arial" w:hAnsi="Arial" w:cs="Arial"/>
                <w:sz w:val="22"/>
                <w:szCs w:val="22"/>
                <w:lang w:val="fr-FR" w:eastAsia="fr-FR"/>
              </w:rPr>
            </w:pPr>
          </w:p>
        </w:tc>
        <w:tc>
          <w:tcPr>
            <w:tcW w:w="992" w:type="dxa"/>
            <w:tcBorders>
              <w:top w:val="single" w:sz="4" w:space="0" w:color="auto"/>
            </w:tcBorders>
            <w:noWrap/>
          </w:tcPr>
          <w:p w14:paraId="55FA67A8" w14:textId="77777777" w:rsidR="00821201" w:rsidRPr="00A04665" w:rsidRDefault="00821201" w:rsidP="0009489C">
            <w:pPr>
              <w:overflowPunct/>
              <w:autoSpaceDE/>
              <w:adjustRightInd/>
              <w:rPr>
                <w:rFonts w:ascii="Arial" w:hAnsi="Arial" w:cs="Arial"/>
                <w:sz w:val="22"/>
                <w:szCs w:val="22"/>
                <w:lang w:val="fr-FR" w:eastAsia="fr-FR"/>
              </w:rPr>
            </w:pPr>
          </w:p>
        </w:tc>
        <w:tc>
          <w:tcPr>
            <w:tcW w:w="1020" w:type="dxa"/>
            <w:tcBorders>
              <w:top w:val="single" w:sz="4" w:space="0" w:color="auto"/>
            </w:tcBorders>
          </w:tcPr>
          <w:p w14:paraId="43E351CE" w14:textId="77777777" w:rsidR="00821201" w:rsidRPr="00A04665" w:rsidRDefault="00821201" w:rsidP="0009489C">
            <w:pPr>
              <w:overflowPunct/>
              <w:autoSpaceDE/>
              <w:adjustRightInd/>
              <w:rPr>
                <w:rFonts w:ascii="Arial" w:hAnsi="Arial" w:cs="Arial"/>
                <w:sz w:val="22"/>
                <w:szCs w:val="22"/>
                <w:lang w:val="fr-FR" w:eastAsia="fr-FR"/>
              </w:rPr>
            </w:pPr>
          </w:p>
        </w:tc>
      </w:tr>
      <w:tr w:rsidR="00A04665" w:rsidRPr="00A04665" w14:paraId="3B4EF598" w14:textId="02C61C17" w:rsidTr="00DD1459">
        <w:trPr>
          <w:gridAfter w:val="1"/>
          <w:wAfter w:w="1074" w:type="dxa"/>
          <w:trHeight w:val="300"/>
        </w:trPr>
        <w:tc>
          <w:tcPr>
            <w:tcW w:w="2167" w:type="dxa"/>
            <w:noWrap/>
          </w:tcPr>
          <w:p w14:paraId="6CF7FE02"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dROM</w:t>
            </w:r>
            <w:proofErr w:type="spellEnd"/>
          </w:p>
        </w:tc>
        <w:tc>
          <w:tcPr>
            <w:tcW w:w="1339" w:type="dxa"/>
          </w:tcPr>
          <w:p w14:paraId="00D8837F"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eastAsia="fr-FR"/>
              </w:rPr>
              <w:t>dROM</w:t>
            </w:r>
            <w:proofErr w:type="spellEnd"/>
          </w:p>
        </w:tc>
        <w:tc>
          <w:tcPr>
            <w:tcW w:w="969" w:type="dxa"/>
          </w:tcPr>
          <w:p w14:paraId="0D3960DA" w14:textId="4574AC6A"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CarrU</w:t>
            </w:r>
            <w:r w:rsidR="00EC06F5" w:rsidRPr="00A04665">
              <w:rPr>
                <w:rFonts w:ascii="Arial" w:hAnsi="Arial" w:cs="Arial"/>
                <w:sz w:val="22"/>
                <w:szCs w:val="22"/>
                <w:vertAlign w:val="superscript"/>
                <w:lang w:eastAsia="fr-FR"/>
              </w:rPr>
              <w:t>2</w:t>
            </w:r>
          </w:p>
        </w:tc>
        <w:tc>
          <w:tcPr>
            <w:tcW w:w="912" w:type="dxa"/>
            <w:noWrap/>
          </w:tcPr>
          <w:p w14:paraId="6D454A22" w14:textId="2CC06CC2"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115.5</w:t>
            </w:r>
          </w:p>
        </w:tc>
        <w:tc>
          <w:tcPr>
            <w:tcW w:w="850" w:type="dxa"/>
            <w:noWrap/>
          </w:tcPr>
          <w:p w14:paraId="1639F5E0" w14:textId="2CA8D24D"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106.4</w:t>
            </w:r>
          </w:p>
        </w:tc>
        <w:tc>
          <w:tcPr>
            <w:tcW w:w="1276" w:type="dxa"/>
            <w:noWrap/>
          </w:tcPr>
          <w:p w14:paraId="489A4374" w14:textId="5C31EA7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187.9</w:t>
            </w:r>
          </w:p>
        </w:tc>
        <w:tc>
          <w:tcPr>
            <w:tcW w:w="992" w:type="dxa"/>
            <w:noWrap/>
          </w:tcPr>
          <w:p w14:paraId="611A9201" w14:textId="6831C0A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-444.6</w:t>
            </w:r>
          </w:p>
        </w:tc>
        <w:tc>
          <w:tcPr>
            <w:tcW w:w="1020" w:type="dxa"/>
          </w:tcPr>
          <w:p w14:paraId="05304014" w14:textId="2785B73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724.7</w:t>
            </w:r>
          </w:p>
        </w:tc>
      </w:tr>
      <w:tr w:rsidR="00A04665" w:rsidRPr="00A04665" w14:paraId="2FE857BA" w14:textId="2716E8B5" w:rsidTr="00DD1459">
        <w:trPr>
          <w:gridAfter w:val="1"/>
          <w:wAfter w:w="1074" w:type="dxa"/>
          <w:trHeight w:val="300"/>
        </w:trPr>
        <w:tc>
          <w:tcPr>
            <w:tcW w:w="2167" w:type="dxa"/>
            <w:tcBorders>
              <w:bottom w:val="single" w:sz="4" w:space="0" w:color="auto"/>
            </w:tcBorders>
            <w:noWrap/>
          </w:tcPr>
          <w:p w14:paraId="5F3090BF"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BAP</w:t>
            </w:r>
          </w:p>
        </w:tc>
        <w:tc>
          <w:tcPr>
            <w:tcW w:w="1339" w:type="dxa"/>
            <w:tcBorders>
              <w:bottom w:val="single" w:sz="4" w:space="0" w:color="auto"/>
            </w:tcBorders>
          </w:tcPr>
          <w:p w14:paraId="652DE8FE"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BAP</w:t>
            </w:r>
          </w:p>
        </w:tc>
        <w:tc>
          <w:tcPr>
            <w:tcW w:w="969" w:type="dxa"/>
            <w:tcBorders>
              <w:bottom w:val="single" w:sz="4" w:space="0" w:color="auto"/>
            </w:tcBorders>
          </w:tcPr>
          <w:p w14:paraId="2D5050E9"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µM</w:t>
            </w:r>
          </w:p>
        </w:tc>
        <w:tc>
          <w:tcPr>
            <w:tcW w:w="912" w:type="dxa"/>
            <w:tcBorders>
              <w:bottom w:val="single" w:sz="4" w:space="0" w:color="auto"/>
            </w:tcBorders>
            <w:noWrap/>
          </w:tcPr>
          <w:p w14:paraId="7D3CBF0D" w14:textId="400F2681"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53.</w:t>
            </w:r>
            <w:r w:rsidR="006B0B71" w:rsidRPr="00A04665">
              <w:rPr>
                <w:rFonts w:ascii="Arial" w:hAnsi="Arial" w:cs="Arial"/>
                <w:sz w:val="22"/>
                <w:szCs w:val="22"/>
              </w:rPr>
              <w:t>6</w:t>
            </w:r>
          </w:p>
        </w:tc>
        <w:tc>
          <w:tcPr>
            <w:tcW w:w="850" w:type="dxa"/>
            <w:tcBorders>
              <w:bottom w:val="single" w:sz="4" w:space="0" w:color="auto"/>
            </w:tcBorders>
            <w:noWrap/>
          </w:tcPr>
          <w:p w14:paraId="1E7A4FB5" w14:textId="3820641A"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56.0</w:t>
            </w:r>
          </w:p>
        </w:tc>
        <w:tc>
          <w:tcPr>
            <w:tcW w:w="1276" w:type="dxa"/>
            <w:tcBorders>
              <w:bottom w:val="single" w:sz="4" w:space="0" w:color="auto"/>
            </w:tcBorders>
            <w:noWrap/>
          </w:tcPr>
          <w:p w14:paraId="5550A181" w14:textId="6B986A9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184.3</w:t>
            </w:r>
          </w:p>
        </w:tc>
        <w:tc>
          <w:tcPr>
            <w:tcW w:w="992" w:type="dxa"/>
            <w:tcBorders>
              <w:bottom w:val="single" w:sz="4" w:space="0" w:color="auto"/>
            </w:tcBorders>
            <w:noWrap/>
          </w:tcPr>
          <w:p w14:paraId="1150A809" w14:textId="061E617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-431.9</w:t>
            </w:r>
          </w:p>
        </w:tc>
        <w:tc>
          <w:tcPr>
            <w:tcW w:w="1020" w:type="dxa"/>
            <w:tcBorders>
              <w:bottom w:val="single" w:sz="4" w:space="0" w:color="auto"/>
            </w:tcBorders>
          </w:tcPr>
          <w:p w14:paraId="34EA1D05" w14:textId="41AE9C0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658.3</w:t>
            </w:r>
          </w:p>
        </w:tc>
      </w:tr>
      <w:tr w:rsidR="00A04665" w:rsidRPr="00A04665" w14:paraId="2D578AC3" w14:textId="14681908" w:rsidTr="00DD1459">
        <w:trPr>
          <w:gridAfter w:val="1"/>
          <w:wAfter w:w="1074" w:type="dxa"/>
          <w:trHeight w:val="300"/>
        </w:trPr>
        <w:tc>
          <w:tcPr>
            <w:tcW w:w="2167" w:type="dxa"/>
            <w:tcBorders>
              <w:top w:val="single" w:sz="4" w:space="0" w:color="auto"/>
            </w:tcBorders>
            <w:noWrap/>
          </w:tcPr>
          <w:p w14:paraId="7F7A5365"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Plasma metabolites</w:t>
            </w:r>
          </w:p>
        </w:tc>
        <w:tc>
          <w:tcPr>
            <w:tcW w:w="1339" w:type="dxa"/>
            <w:tcBorders>
              <w:top w:val="single" w:sz="4" w:space="0" w:color="auto"/>
            </w:tcBorders>
          </w:tcPr>
          <w:p w14:paraId="12DE4391" w14:textId="77777777" w:rsidR="00821201" w:rsidRPr="00A04665" w:rsidRDefault="00821201" w:rsidP="0009489C">
            <w:pPr>
              <w:overflowPunct/>
              <w:autoSpaceDE/>
              <w:adjustRightInd/>
              <w:rPr>
                <w:rFonts w:ascii="Arial" w:hAnsi="Arial" w:cs="Arial"/>
                <w:sz w:val="22"/>
                <w:szCs w:val="22"/>
                <w:lang w:eastAsia="fr-FR"/>
              </w:rPr>
            </w:pPr>
          </w:p>
        </w:tc>
        <w:tc>
          <w:tcPr>
            <w:tcW w:w="969" w:type="dxa"/>
            <w:tcBorders>
              <w:top w:val="single" w:sz="4" w:space="0" w:color="auto"/>
            </w:tcBorders>
          </w:tcPr>
          <w:p w14:paraId="73D2C2E7" w14:textId="77777777" w:rsidR="00821201" w:rsidRPr="00A04665" w:rsidRDefault="00821201" w:rsidP="0009489C">
            <w:pPr>
              <w:overflowPunct/>
              <w:autoSpaceDE/>
              <w:adjustRightInd/>
              <w:rPr>
                <w:rFonts w:ascii="Arial" w:hAnsi="Arial" w:cs="Arial"/>
                <w:sz w:val="22"/>
                <w:szCs w:val="22"/>
                <w:lang w:eastAsia="fr-FR"/>
              </w:rPr>
            </w:pPr>
          </w:p>
        </w:tc>
        <w:tc>
          <w:tcPr>
            <w:tcW w:w="912" w:type="dxa"/>
            <w:tcBorders>
              <w:top w:val="single" w:sz="4" w:space="0" w:color="auto"/>
            </w:tcBorders>
            <w:noWrap/>
          </w:tcPr>
          <w:p w14:paraId="778BFEB7" w14:textId="77777777" w:rsidR="00821201" w:rsidRPr="00A04665" w:rsidRDefault="00821201" w:rsidP="0009489C">
            <w:pPr>
              <w:overflowPunct/>
              <w:autoSpaceDE/>
              <w:adjustRightInd/>
              <w:rPr>
                <w:rFonts w:ascii="Arial" w:hAnsi="Arial" w:cs="Arial"/>
                <w:sz w:val="22"/>
                <w:szCs w:val="22"/>
                <w:lang w:eastAsia="fr-FR"/>
              </w:rPr>
            </w:pPr>
          </w:p>
        </w:tc>
        <w:tc>
          <w:tcPr>
            <w:tcW w:w="850" w:type="dxa"/>
            <w:tcBorders>
              <w:top w:val="single" w:sz="4" w:space="0" w:color="auto"/>
            </w:tcBorders>
            <w:noWrap/>
          </w:tcPr>
          <w:p w14:paraId="50B7BAC6" w14:textId="77777777" w:rsidR="00821201" w:rsidRPr="00A04665" w:rsidRDefault="00821201" w:rsidP="0009489C">
            <w:pPr>
              <w:overflowPunct/>
              <w:autoSpaceDE/>
              <w:adjustRightInd/>
              <w:rPr>
                <w:rFonts w:ascii="Arial" w:hAnsi="Arial" w:cs="Arial"/>
                <w:sz w:val="22"/>
                <w:szCs w:val="22"/>
                <w:lang w:eastAsia="fr-FR"/>
              </w:rPr>
            </w:pPr>
          </w:p>
        </w:tc>
        <w:tc>
          <w:tcPr>
            <w:tcW w:w="1276" w:type="dxa"/>
            <w:tcBorders>
              <w:top w:val="single" w:sz="4" w:space="0" w:color="auto"/>
            </w:tcBorders>
            <w:noWrap/>
          </w:tcPr>
          <w:p w14:paraId="3385275B" w14:textId="77777777" w:rsidR="00821201" w:rsidRPr="00A04665" w:rsidRDefault="00821201" w:rsidP="0009489C">
            <w:pPr>
              <w:overflowPunct/>
              <w:autoSpaceDE/>
              <w:adjustRightInd/>
              <w:rPr>
                <w:rFonts w:ascii="Arial" w:hAnsi="Arial" w:cs="Arial"/>
                <w:sz w:val="22"/>
                <w:szCs w:val="22"/>
                <w:lang w:val="fr-FR" w:eastAsia="fr-FR"/>
              </w:rPr>
            </w:pPr>
          </w:p>
        </w:tc>
        <w:tc>
          <w:tcPr>
            <w:tcW w:w="992" w:type="dxa"/>
            <w:tcBorders>
              <w:top w:val="single" w:sz="4" w:space="0" w:color="auto"/>
            </w:tcBorders>
            <w:noWrap/>
          </w:tcPr>
          <w:p w14:paraId="16439757" w14:textId="77777777" w:rsidR="00821201" w:rsidRPr="00A04665" w:rsidRDefault="00821201" w:rsidP="0009489C">
            <w:pPr>
              <w:overflowPunct/>
              <w:autoSpaceDE/>
              <w:adjustRightInd/>
              <w:rPr>
                <w:rFonts w:ascii="Arial" w:hAnsi="Arial" w:cs="Arial"/>
                <w:sz w:val="22"/>
                <w:szCs w:val="22"/>
                <w:lang w:val="fr-FR" w:eastAsia="fr-FR"/>
              </w:rPr>
            </w:pPr>
          </w:p>
        </w:tc>
        <w:tc>
          <w:tcPr>
            <w:tcW w:w="1020" w:type="dxa"/>
            <w:tcBorders>
              <w:top w:val="single" w:sz="4" w:space="0" w:color="auto"/>
            </w:tcBorders>
          </w:tcPr>
          <w:p w14:paraId="7894F951" w14:textId="77777777" w:rsidR="00821201" w:rsidRPr="00A04665" w:rsidRDefault="00821201" w:rsidP="0009489C">
            <w:pPr>
              <w:overflowPunct/>
              <w:autoSpaceDE/>
              <w:adjustRightInd/>
              <w:rPr>
                <w:rFonts w:ascii="Arial" w:hAnsi="Arial" w:cs="Arial"/>
                <w:sz w:val="22"/>
                <w:szCs w:val="22"/>
                <w:lang w:val="fr-FR" w:eastAsia="fr-FR"/>
              </w:rPr>
            </w:pPr>
          </w:p>
        </w:tc>
      </w:tr>
      <w:tr w:rsidR="00A04665" w:rsidRPr="00A04665" w14:paraId="76E73900" w14:textId="062DA3D5" w:rsidTr="00DD1459">
        <w:trPr>
          <w:gridAfter w:val="1"/>
          <w:wAfter w:w="1074" w:type="dxa"/>
          <w:trHeight w:val="300"/>
        </w:trPr>
        <w:tc>
          <w:tcPr>
            <w:tcW w:w="2167" w:type="dxa"/>
            <w:noWrap/>
          </w:tcPr>
          <w:p w14:paraId="12732B51"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Glucose</w:t>
            </w:r>
          </w:p>
        </w:tc>
        <w:tc>
          <w:tcPr>
            <w:tcW w:w="1339" w:type="dxa"/>
          </w:tcPr>
          <w:p w14:paraId="6751790C"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3B9DAB29"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mg/L</w:t>
            </w:r>
          </w:p>
        </w:tc>
        <w:tc>
          <w:tcPr>
            <w:tcW w:w="912" w:type="dxa"/>
            <w:noWrap/>
          </w:tcPr>
          <w:p w14:paraId="2ABC09A8" w14:textId="24251445"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109.0</w:t>
            </w:r>
          </w:p>
        </w:tc>
        <w:tc>
          <w:tcPr>
            <w:tcW w:w="850" w:type="dxa"/>
            <w:noWrap/>
          </w:tcPr>
          <w:p w14:paraId="0ACB29A2" w14:textId="028CC9E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97.</w:t>
            </w:r>
            <w:r w:rsidR="006B0B71" w:rsidRPr="00A04665">
              <w:rPr>
                <w:rFonts w:ascii="Arial" w:hAnsi="Arial" w:cs="Arial"/>
                <w:sz w:val="22"/>
                <w:szCs w:val="22"/>
              </w:rPr>
              <w:t>5</w:t>
            </w:r>
          </w:p>
        </w:tc>
        <w:tc>
          <w:tcPr>
            <w:tcW w:w="1276" w:type="dxa"/>
            <w:noWrap/>
          </w:tcPr>
          <w:p w14:paraId="2F08D6C9" w14:textId="407C963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179.</w:t>
            </w:r>
            <w:r w:rsidR="006B0B71" w:rsidRPr="00A04665">
              <w:rPr>
                <w:rFonts w:ascii="Arial" w:hAnsi="Arial" w:cs="Arial"/>
                <w:sz w:val="22"/>
                <w:szCs w:val="22"/>
              </w:rPr>
              <w:t>2</w:t>
            </w:r>
          </w:p>
        </w:tc>
        <w:tc>
          <w:tcPr>
            <w:tcW w:w="992" w:type="dxa"/>
            <w:noWrap/>
          </w:tcPr>
          <w:p w14:paraId="0124B9EF" w14:textId="1F32258E"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-352.</w:t>
            </w:r>
            <w:r w:rsidR="006B0B71" w:rsidRPr="00A04665">
              <w:rPr>
                <w:rFonts w:ascii="Arial" w:hAnsi="Arial" w:cs="Arial"/>
                <w:sz w:val="22"/>
                <w:szCs w:val="22"/>
              </w:rPr>
              <w:t>5</w:t>
            </w:r>
          </w:p>
        </w:tc>
        <w:tc>
          <w:tcPr>
            <w:tcW w:w="1020" w:type="dxa"/>
          </w:tcPr>
          <w:p w14:paraId="1FF2E6F1" w14:textId="15B4AF71"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883.</w:t>
            </w:r>
            <w:r w:rsidR="006B0B71" w:rsidRPr="00A04665">
              <w:rPr>
                <w:rFonts w:ascii="Arial" w:hAnsi="Arial" w:cs="Arial"/>
                <w:sz w:val="22"/>
                <w:szCs w:val="22"/>
              </w:rPr>
              <w:t>2</w:t>
            </w:r>
          </w:p>
        </w:tc>
      </w:tr>
      <w:tr w:rsidR="00A04665" w:rsidRPr="00A04665" w14:paraId="17296CED" w14:textId="449266BF" w:rsidTr="00DD1459">
        <w:trPr>
          <w:gridAfter w:val="1"/>
          <w:wAfter w:w="1074" w:type="dxa"/>
          <w:trHeight w:val="300"/>
        </w:trPr>
        <w:tc>
          <w:tcPr>
            <w:tcW w:w="2167" w:type="dxa"/>
            <w:noWrap/>
          </w:tcPr>
          <w:p w14:paraId="1F82A94A"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Lactate</w:t>
            </w:r>
          </w:p>
        </w:tc>
        <w:tc>
          <w:tcPr>
            <w:tcW w:w="1339" w:type="dxa"/>
          </w:tcPr>
          <w:p w14:paraId="72A5521F"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4B4C7216"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µM</w:t>
            </w:r>
          </w:p>
        </w:tc>
        <w:tc>
          <w:tcPr>
            <w:tcW w:w="912" w:type="dxa"/>
            <w:noWrap/>
          </w:tcPr>
          <w:p w14:paraId="4EC19586" w14:textId="3E64FB1B"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361.</w:t>
            </w:r>
            <w:r w:rsidR="006B0B71" w:rsidRPr="00A04665">
              <w:rPr>
                <w:rFonts w:ascii="Arial" w:hAnsi="Arial" w:cs="Arial"/>
                <w:sz w:val="22"/>
                <w:szCs w:val="22"/>
              </w:rPr>
              <w:t>5</w:t>
            </w:r>
          </w:p>
        </w:tc>
        <w:tc>
          <w:tcPr>
            <w:tcW w:w="850" w:type="dxa"/>
            <w:noWrap/>
          </w:tcPr>
          <w:p w14:paraId="73922638" w14:textId="36C91E78"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726.</w:t>
            </w:r>
            <w:r w:rsidR="006B0B71" w:rsidRPr="00A04665">
              <w:rPr>
                <w:rFonts w:ascii="Arial" w:hAnsi="Arial" w:cs="Arial"/>
                <w:sz w:val="22"/>
                <w:szCs w:val="22"/>
              </w:rPr>
              <w:t>5</w:t>
            </w:r>
          </w:p>
        </w:tc>
        <w:tc>
          <w:tcPr>
            <w:tcW w:w="1276" w:type="dxa"/>
            <w:noWrap/>
          </w:tcPr>
          <w:p w14:paraId="48D12BCD" w14:textId="6BA9E7E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4769.6</w:t>
            </w:r>
          </w:p>
        </w:tc>
        <w:tc>
          <w:tcPr>
            <w:tcW w:w="992" w:type="dxa"/>
            <w:noWrap/>
          </w:tcPr>
          <w:p w14:paraId="1B8A423F" w14:textId="1ED5D3B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-11664.2</w:t>
            </w:r>
          </w:p>
        </w:tc>
        <w:tc>
          <w:tcPr>
            <w:tcW w:w="1020" w:type="dxa"/>
          </w:tcPr>
          <w:p w14:paraId="3F7C73E5" w14:textId="34FD89B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14380</w:t>
            </w:r>
          </w:p>
        </w:tc>
      </w:tr>
      <w:tr w:rsidR="00A04665" w:rsidRPr="00A04665" w14:paraId="353CBA14" w14:textId="2476EF1C" w:rsidTr="00DD1459">
        <w:trPr>
          <w:gridAfter w:val="1"/>
          <w:wAfter w:w="1074" w:type="dxa"/>
          <w:trHeight w:val="300"/>
        </w:trPr>
        <w:tc>
          <w:tcPr>
            <w:tcW w:w="2167" w:type="dxa"/>
            <w:noWrap/>
          </w:tcPr>
          <w:p w14:paraId="2B447BF8"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 xml:space="preserve">Free </w:t>
            </w:r>
            <w:proofErr w:type="spellStart"/>
            <w:r w:rsidRPr="00A04665">
              <w:rPr>
                <w:rFonts w:ascii="Arial" w:hAnsi="Arial" w:cs="Arial"/>
                <w:sz w:val="22"/>
                <w:szCs w:val="22"/>
                <w:lang w:val="fr-FR" w:eastAsia="fr-FR"/>
              </w:rPr>
              <w:t>fatty</w:t>
            </w:r>
            <w:proofErr w:type="spellEnd"/>
            <w:r w:rsidRPr="00A04665">
              <w:rPr>
                <w:rFonts w:ascii="Arial" w:hAnsi="Arial" w:cs="Arial"/>
                <w:sz w:val="22"/>
                <w:szCs w:val="22"/>
                <w:lang w:val="fr-FR" w:eastAsia="fr-FR"/>
              </w:rPr>
              <w:t xml:space="preserve"> </w:t>
            </w:r>
            <w:proofErr w:type="spellStart"/>
            <w:r w:rsidRPr="00A04665">
              <w:rPr>
                <w:rFonts w:ascii="Arial" w:hAnsi="Arial" w:cs="Arial"/>
                <w:sz w:val="22"/>
                <w:szCs w:val="22"/>
                <w:lang w:val="fr-FR" w:eastAsia="fr-FR"/>
              </w:rPr>
              <w:t>acids</w:t>
            </w:r>
            <w:proofErr w:type="spellEnd"/>
          </w:p>
        </w:tc>
        <w:tc>
          <w:tcPr>
            <w:tcW w:w="1339" w:type="dxa"/>
          </w:tcPr>
          <w:p w14:paraId="7D549196"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FFA</w:t>
            </w:r>
          </w:p>
        </w:tc>
        <w:tc>
          <w:tcPr>
            <w:tcW w:w="969" w:type="dxa"/>
          </w:tcPr>
          <w:p w14:paraId="3062260C"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µM</w:t>
            </w:r>
          </w:p>
        </w:tc>
        <w:tc>
          <w:tcPr>
            <w:tcW w:w="912" w:type="dxa"/>
            <w:noWrap/>
          </w:tcPr>
          <w:p w14:paraId="405A6C42" w14:textId="627E08B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-516.4</w:t>
            </w:r>
          </w:p>
        </w:tc>
        <w:tc>
          <w:tcPr>
            <w:tcW w:w="850" w:type="dxa"/>
            <w:noWrap/>
          </w:tcPr>
          <w:p w14:paraId="67F7E7E8" w14:textId="06011D9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-518.7</w:t>
            </w:r>
          </w:p>
        </w:tc>
        <w:tc>
          <w:tcPr>
            <w:tcW w:w="1276" w:type="dxa"/>
            <w:noWrap/>
          </w:tcPr>
          <w:p w14:paraId="2C889782" w14:textId="1791A7A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472.0</w:t>
            </w:r>
          </w:p>
        </w:tc>
        <w:tc>
          <w:tcPr>
            <w:tcW w:w="992" w:type="dxa"/>
            <w:noWrap/>
          </w:tcPr>
          <w:p w14:paraId="0F29231B" w14:textId="3B57BB3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-1673.</w:t>
            </w:r>
            <w:r w:rsidR="006B0B71" w:rsidRPr="00A04665">
              <w:rPr>
                <w:rFonts w:ascii="Arial" w:hAnsi="Arial" w:cs="Arial"/>
                <w:sz w:val="22"/>
                <w:szCs w:val="22"/>
              </w:rPr>
              <w:t>7</w:t>
            </w:r>
          </w:p>
        </w:tc>
        <w:tc>
          <w:tcPr>
            <w:tcW w:w="1020" w:type="dxa"/>
          </w:tcPr>
          <w:p w14:paraId="01BFD3A0" w14:textId="7D99B20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833.2</w:t>
            </w:r>
          </w:p>
        </w:tc>
      </w:tr>
      <w:tr w:rsidR="00A04665" w:rsidRPr="00A04665" w14:paraId="02E1A8AD" w14:textId="37265B6C" w:rsidTr="00DD1459">
        <w:trPr>
          <w:gridAfter w:val="1"/>
          <w:wAfter w:w="1074" w:type="dxa"/>
          <w:trHeight w:val="300"/>
        </w:trPr>
        <w:tc>
          <w:tcPr>
            <w:tcW w:w="2167" w:type="dxa"/>
            <w:noWrap/>
          </w:tcPr>
          <w:p w14:paraId="75BB6EEC"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Cholesterol</w:t>
            </w:r>
            <w:proofErr w:type="spellEnd"/>
          </w:p>
        </w:tc>
        <w:tc>
          <w:tcPr>
            <w:tcW w:w="1339" w:type="dxa"/>
          </w:tcPr>
          <w:p w14:paraId="329B55E3"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0C3AAC93"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mg/L</w:t>
            </w:r>
          </w:p>
        </w:tc>
        <w:tc>
          <w:tcPr>
            <w:tcW w:w="912" w:type="dxa"/>
            <w:noWrap/>
          </w:tcPr>
          <w:p w14:paraId="41FB4557" w14:textId="3A608494"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-7</w:t>
            </w:r>
            <w:r w:rsidR="006B0B71" w:rsidRPr="00A04665">
              <w:rPr>
                <w:rFonts w:ascii="Arial" w:hAnsi="Arial" w:cs="Arial"/>
                <w:sz w:val="22"/>
                <w:szCs w:val="22"/>
              </w:rPr>
              <w:t>9.0</w:t>
            </w:r>
          </w:p>
        </w:tc>
        <w:tc>
          <w:tcPr>
            <w:tcW w:w="850" w:type="dxa"/>
            <w:noWrap/>
          </w:tcPr>
          <w:p w14:paraId="5F9FEE73" w14:textId="3374D993"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-105.3</w:t>
            </w:r>
          </w:p>
        </w:tc>
        <w:tc>
          <w:tcPr>
            <w:tcW w:w="1276" w:type="dxa"/>
            <w:noWrap/>
          </w:tcPr>
          <w:p w14:paraId="158B956F" w14:textId="65689A2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187.9</w:t>
            </w:r>
          </w:p>
        </w:tc>
        <w:tc>
          <w:tcPr>
            <w:tcW w:w="992" w:type="dxa"/>
            <w:noWrap/>
          </w:tcPr>
          <w:p w14:paraId="26F08D21" w14:textId="013648F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-646.</w:t>
            </w:r>
            <w:r w:rsidR="006B0B71" w:rsidRPr="00A04665">
              <w:rPr>
                <w:rFonts w:ascii="Arial" w:hAnsi="Arial" w:cs="Arial"/>
                <w:sz w:val="22"/>
                <w:szCs w:val="22"/>
              </w:rPr>
              <w:t>3</w:t>
            </w:r>
          </w:p>
        </w:tc>
        <w:tc>
          <w:tcPr>
            <w:tcW w:w="1020" w:type="dxa"/>
          </w:tcPr>
          <w:p w14:paraId="558DFDDA" w14:textId="5D59A7D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239.</w:t>
            </w:r>
            <w:r w:rsidR="006B0B71" w:rsidRPr="00A04665">
              <w:rPr>
                <w:rFonts w:ascii="Arial" w:hAnsi="Arial" w:cs="Arial"/>
                <w:sz w:val="22"/>
                <w:szCs w:val="22"/>
              </w:rPr>
              <w:t>6</w:t>
            </w:r>
          </w:p>
        </w:tc>
      </w:tr>
      <w:tr w:rsidR="00A04665" w:rsidRPr="00A04665" w14:paraId="552CC149" w14:textId="435066D7" w:rsidTr="00DD1459">
        <w:trPr>
          <w:gridAfter w:val="1"/>
          <w:wAfter w:w="1074" w:type="dxa"/>
          <w:trHeight w:val="300"/>
        </w:trPr>
        <w:tc>
          <w:tcPr>
            <w:tcW w:w="2167" w:type="dxa"/>
            <w:noWrap/>
          </w:tcPr>
          <w:p w14:paraId="26109A63"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Hydroxybutyrate</w:t>
            </w:r>
          </w:p>
        </w:tc>
        <w:tc>
          <w:tcPr>
            <w:tcW w:w="1339" w:type="dxa"/>
          </w:tcPr>
          <w:p w14:paraId="65FFA1E1"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1AF22462"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µM</w:t>
            </w:r>
          </w:p>
        </w:tc>
        <w:tc>
          <w:tcPr>
            <w:tcW w:w="912" w:type="dxa"/>
            <w:noWrap/>
          </w:tcPr>
          <w:p w14:paraId="566A8FCD" w14:textId="232E8245"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-0.5</w:t>
            </w:r>
            <w:r w:rsidR="00B3169A" w:rsidRPr="00A04665">
              <w:rPr>
                <w:rFonts w:ascii="Arial" w:hAnsi="Arial" w:cs="Arial"/>
                <w:sz w:val="22"/>
                <w:szCs w:val="22"/>
              </w:rPr>
              <w:t>0</w:t>
            </w:r>
          </w:p>
        </w:tc>
        <w:tc>
          <w:tcPr>
            <w:tcW w:w="850" w:type="dxa"/>
            <w:noWrap/>
          </w:tcPr>
          <w:p w14:paraId="511BA142" w14:textId="264BA99D"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5.01</w:t>
            </w:r>
          </w:p>
        </w:tc>
        <w:tc>
          <w:tcPr>
            <w:tcW w:w="1276" w:type="dxa"/>
            <w:noWrap/>
          </w:tcPr>
          <w:p w14:paraId="2C064F7F" w14:textId="7EE8AA4A"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43.7</w:t>
            </w:r>
          </w:p>
        </w:tc>
        <w:tc>
          <w:tcPr>
            <w:tcW w:w="992" w:type="dxa"/>
            <w:noWrap/>
          </w:tcPr>
          <w:p w14:paraId="092491E8" w14:textId="246256C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-94.</w:t>
            </w:r>
            <w:r w:rsidR="006B0B71" w:rsidRPr="00A04665">
              <w:rPr>
                <w:rFonts w:ascii="Arial" w:hAnsi="Arial" w:cs="Arial"/>
                <w:sz w:val="22"/>
                <w:szCs w:val="22"/>
              </w:rPr>
              <w:t>1</w:t>
            </w:r>
          </w:p>
        </w:tc>
        <w:tc>
          <w:tcPr>
            <w:tcW w:w="1020" w:type="dxa"/>
          </w:tcPr>
          <w:p w14:paraId="7E862D5A" w14:textId="5C397D7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297.</w:t>
            </w:r>
            <w:r w:rsidR="006B0B71" w:rsidRPr="00A04665">
              <w:rPr>
                <w:rFonts w:ascii="Arial" w:hAnsi="Arial" w:cs="Arial"/>
                <w:sz w:val="22"/>
                <w:szCs w:val="22"/>
              </w:rPr>
              <w:t>1</w:t>
            </w:r>
          </w:p>
        </w:tc>
      </w:tr>
      <w:tr w:rsidR="00A04665" w:rsidRPr="00A04665" w14:paraId="56A32227" w14:textId="7C86E16F" w:rsidTr="00DD1459">
        <w:trPr>
          <w:gridAfter w:val="1"/>
          <w:wAfter w:w="1074" w:type="dxa"/>
          <w:trHeight w:val="300"/>
        </w:trPr>
        <w:tc>
          <w:tcPr>
            <w:tcW w:w="2167" w:type="dxa"/>
            <w:noWrap/>
          </w:tcPr>
          <w:p w14:paraId="30FFEE54"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Phospholipids</w:t>
            </w:r>
            <w:proofErr w:type="spellEnd"/>
          </w:p>
        </w:tc>
        <w:tc>
          <w:tcPr>
            <w:tcW w:w="1339" w:type="dxa"/>
          </w:tcPr>
          <w:p w14:paraId="6566DA10"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35C897F1"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g/L</w:t>
            </w:r>
          </w:p>
        </w:tc>
        <w:tc>
          <w:tcPr>
            <w:tcW w:w="912" w:type="dxa"/>
            <w:noWrap/>
          </w:tcPr>
          <w:p w14:paraId="6B79C341" w14:textId="0562CF5B"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-0.12</w:t>
            </w:r>
          </w:p>
        </w:tc>
        <w:tc>
          <w:tcPr>
            <w:tcW w:w="850" w:type="dxa"/>
            <w:noWrap/>
          </w:tcPr>
          <w:p w14:paraId="39447220" w14:textId="7C370EEB"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-0.12</w:t>
            </w:r>
          </w:p>
        </w:tc>
        <w:tc>
          <w:tcPr>
            <w:tcW w:w="1276" w:type="dxa"/>
            <w:noWrap/>
          </w:tcPr>
          <w:p w14:paraId="11DB037B" w14:textId="42F08BA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0.23</w:t>
            </w:r>
          </w:p>
        </w:tc>
        <w:tc>
          <w:tcPr>
            <w:tcW w:w="992" w:type="dxa"/>
            <w:noWrap/>
          </w:tcPr>
          <w:p w14:paraId="1A212E99" w14:textId="1E74AB81"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-0.74</w:t>
            </w:r>
          </w:p>
        </w:tc>
        <w:tc>
          <w:tcPr>
            <w:tcW w:w="1020" w:type="dxa"/>
          </w:tcPr>
          <w:p w14:paraId="5D835662" w14:textId="31E0773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0.47</w:t>
            </w:r>
          </w:p>
        </w:tc>
      </w:tr>
      <w:tr w:rsidR="00A04665" w:rsidRPr="00A04665" w14:paraId="309A6F2F" w14:textId="1295DF92" w:rsidTr="00DD1459">
        <w:trPr>
          <w:gridAfter w:val="1"/>
          <w:wAfter w:w="1074" w:type="dxa"/>
          <w:trHeight w:val="300"/>
        </w:trPr>
        <w:tc>
          <w:tcPr>
            <w:tcW w:w="2167" w:type="dxa"/>
            <w:noWrap/>
          </w:tcPr>
          <w:p w14:paraId="4B621778"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lastRenderedPageBreak/>
              <w:t>Triglycerides</w:t>
            </w:r>
            <w:proofErr w:type="spellEnd"/>
          </w:p>
        </w:tc>
        <w:tc>
          <w:tcPr>
            <w:tcW w:w="1339" w:type="dxa"/>
          </w:tcPr>
          <w:p w14:paraId="0D2B469D"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5040BDB7"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mg/L</w:t>
            </w:r>
          </w:p>
        </w:tc>
        <w:tc>
          <w:tcPr>
            <w:tcW w:w="912" w:type="dxa"/>
            <w:noWrap/>
          </w:tcPr>
          <w:p w14:paraId="5EBAF6A9" w14:textId="5A6DA99E"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-23</w:t>
            </w:r>
            <w:r w:rsidR="006B0B71" w:rsidRPr="00A04665">
              <w:rPr>
                <w:rFonts w:ascii="Arial" w:hAnsi="Arial" w:cs="Arial"/>
                <w:sz w:val="22"/>
                <w:szCs w:val="22"/>
              </w:rPr>
              <w:t>5</w:t>
            </w:r>
            <w:r w:rsidRPr="00A04665">
              <w:rPr>
                <w:rFonts w:ascii="Arial" w:hAnsi="Arial" w:cs="Arial"/>
                <w:sz w:val="22"/>
                <w:szCs w:val="22"/>
              </w:rPr>
              <w:t>.</w:t>
            </w:r>
            <w:r w:rsidR="006B0B71" w:rsidRPr="00A04665">
              <w:rPr>
                <w:rFonts w:ascii="Arial" w:hAnsi="Arial" w:cs="Arial"/>
                <w:sz w:val="22"/>
                <w:szCs w:val="22"/>
              </w:rPr>
              <w:t>0</w:t>
            </w:r>
          </w:p>
        </w:tc>
        <w:tc>
          <w:tcPr>
            <w:tcW w:w="850" w:type="dxa"/>
            <w:noWrap/>
          </w:tcPr>
          <w:p w14:paraId="4595A1C9" w14:textId="5F224DA5"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-290.4</w:t>
            </w:r>
          </w:p>
        </w:tc>
        <w:tc>
          <w:tcPr>
            <w:tcW w:w="1276" w:type="dxa"/>
            <w:noWrap/>
          </w:tcPr>
          <w:p w14:paraId="186C878B" w14:textId="30A5142A"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328.5</w:t>
            </w:r>
          </w:p>
        </w:tc>
        <w:tc>
          <w:tcPr>
            <w:tcW w:w="992" w:type="dxa"/>
            <w:noWrap/>
          </w:tcPr>
          <w:p w14:paraId="1698AC13" w14:textId="242265C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-1680.</w:t>
            </w:r>
            <w:r w:rsidR="006B0B71" w:rsidRPr="00A04665">
              <w:rPr>
                <w:rFonts w:ascii="Arial" w:hAnsi="Arial" w:cs="Arial"/>
                <w:sz w:val="22"/>
                <w:szCs w:val="22"/>
              </w:rPr>
              <w:t>1</w:t>
            </w:r>
          </w:p>
        </w:tc>
        <w:tc>
          <w:tcPr>
            <w:tcW w:w="1020" w:type="dxa"/>
          </w:tcPr>
          <w:p w14:paraId="1AAEA215" w14:textId="056D28A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432.5</w:t>
            </w:r>
          </w:p>
        </w:tc>
      </w:tr>
      <w:tr w:rsidR="00A04665" w:rsidRPr="00A04665" w14:paraId="4EC9EF9D" w14:textId="388CC264" w:rsidTr="00DD1459">
        <w:trPr>
          <w:gridAfter w:val="1"/>
          <w:wAfter w:w="1074" w:type="dxa"/>
          <w:trHeight w:val="300"/>
        </w:trPr>
        <w:tc>
          <w:tcPr>
            <w:tcW w:w="2167" w:type="dxa"/>
            <w:noWrap/>
          </w:tcPr>
          <w:p w14:paraId="2FA8264E"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Albumin</w:t>
            </w:r>
            <w:proofErr w:type="spellEnd"/>
          </w:p>
        </w:tc>
        <w:tc>
          <w:tcPr>
            <w:tcW w:w="1339" w:type="dxa"/>
          </w:tcPr>
          <w:p w14:paraId="60D25C12" w14:textId="77777777" w:rsidR="00821201" w:rsidRPr="00A04665" w:rsidRDefault="00821201" w:rsidP="0009489C">
            <w:pPr>
              <w:overflowPunct/>
              <w:autoSpaceDE/>
              <w:adjustRightInd/>
              <w:rPr>
                <w:rFonts w:ascii="Arial" w:hAnsi="Arial" w:cs="Arial"/>
                <w:sz w:val="22"/>
                <w:szCs w:val="22"/>
                <w:lang w:val="fr-FR" w:eastAsia="fr-FR"/>
              </w:rPr>
            </w:pPr>
          </w:p>
        </w:tc>
        <w:tc>
          <w:tcPr>
            <w:tcW w:w="969" w:type="dxa"/>
          </w:tcPr>
          <w:p w14:paraId="0123014C"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g/l</w:t>
            </w:r>
          </w:p>
        </w:tc>
        <w:tc>
          <w:tcPr>
            <w:tcW w:w="912" w:type="dxa"/>
            <w:noWrap/>
          </w:tcPr>
          <w:p w14:paraId="36F58385" w14:textId="451C6FEA"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-1.34</w:t>
            </w:r>
          </w:p>
        </w:tc>
        <w:tc>
          <w:tcPr>
            <w:tcW w:w="850" w:type="dxa"/>
            <w:noWrap/>
          </w:tcPr>
          <w:p w14:paraId="03C36707" w14:textId="5992CF58"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-1.5</w:t>
            </w:r>
            <w:r w:rsidR="006B0B71" w:rsidRPr="00A04665">
              <w:rPr>
                <w:rFonts w:ascii="Arial" w:hAnsi="Arial" w:cs="Arial"/>
                <w:sz w:val="22"/>
                <w:szCs w:val="22"/>
              </w:rPr>
              <w:t>0</w:t>
            </w:r>
          </w:p>
        </w:tc>
        <w:tc>
          <w:tcPr>
            <w:tcW w:w="1276" w:type="dxa"/>
            <w:noWrap/>
          </w:tcPr>
          <w:p w14:paraId="7A543116" w14:textId="1F91FDB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3.14</w:t>
            </w:r>
          </w:p>
        </w:tc>
        <w:tc>
          <w:tcPr>
            <w:tcW w:w="992" w:type="dxa"/>
            <w:noWrap/>
          </w:tcPr>
          <w:p w14:paraId="0AEC0604" w14:textId="6F5DE39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-9.51</w:t>
            </w:r>
          </w:p>
        </w:tc>
        <w:tc>
          <w:tcPr>
            <w:tcW w:w="1020" w:type="dxa"/>
          </w:tcPr>
          <w:p w14:paraId="0B0A4A1A" w14:textId="50353AB1"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8.79</w:t>
            </w:r>
          </w:p>
        </w:tc>
      </w:tr>
      <w:tr w:rsidR="00A04665" w:rsidRPr="00A04665" w14:paraId="77E98585" w14:textId="24C97DC5" w:rsidTr="00DD1459">
        <w:trPr>
          <w:gridAfter w:val="1"/>
          <w:wAfter w:w="1074" w:type="dxa"/>
          <w:trHeight w:val="300"/>
        </w:trPr>
        <w:tc>
          <w:tcPr>
            <w:tcW w:w="2167" w:type="dxa"/>
            <w:noWrap/>
          </w:tcPr>
          <w:p w14:paraId="33FA397F"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Proteins</w:t>
            </w:r>
            <w:proofErr w:type="spellEnd"/>
          </w:p>
        </w:tc>
        <w:tc>
          <w:tcPr>
            <w:tcW w:w="1339" w:type="dxa"/>
          </w:tcPr>
          <w:p w14:paraId="217C8059"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4054AD8D"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g/L</w:t>
            </w:r>
          </w:p>
        </w:tc>
        <w:tc>
          <w:tcPr>
            <w:tcW w:w="912" w:type="dxa"/>
            <w:noWrap/>
          </w:tcPr>
          <w:p w14:paraId="0B92BE30" w14:textId="7B1EC7B0"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3.48</w:t>
            </w:r>
          </w:p>
        </w:tc>
        <w:tc>
          <w:tcPr>
            <w:tcW w:w="850" w:type="dxa"/>
            <w:noWrap/>
          </w:tcPr>
          <w:p w14:paraId="1796E140" w14:textId="2E678DCF"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4.69</w:t>
            </w:r>
          </w:p>
        </w:tc>
        <w:tc>
          <w:tcPr>
            <w:tcW w:w="1276" w:type="dxa"/>
            <w:noWrap/>
          </w:tcPr>
          <w:p w14:paraId="124C155E" w14:textId="1F3BB82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w:t>
            </w:r>
            <w:r w:rsidR="006B0B71" w:rsidRPr="00A04665">
              <w:rPr>
                <w:rFonts w:ascii="Arial" w:hAnsi="Arial" w:cs="Arial"/>
                <w:sz w:val="22"/>
                <w:szCs w:val="22"/>
              </w:rPr>
              <w:t>8</w:t>
            </w:r>
          </w:p>
        </w:tc>
        <w:tc>
          <w:tcPr>
            <w:tcW w:w="992" w:type="dxa"/>
            <w:noWrap/>
          </w:tcPr>
          <w:p w14:paraId="0BDC64B5" w14:textId="176BDE5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-11.6</w:t>
            </w:r>
          </w:p>
        </w:tc>
        <w:tc>
          <w:tcPr>
            <w:tcW w:w="1020" w:type="dxa"/>
          </w:tcPr>
          <w:p w14:paraId="60EABC7D" w14:textId="2519861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50.9</w:t>
            </w:r>
          </w:p>
        </w:tc>
      </w:tr>
      <w:tr w:rsidR="00A04665" w:rsidRPr="00A04665" w14:paraId="2A8E6C21" w14:textId="284E0405" w:rsidTr="00DD1459">
        <w:trPr>
          <w:gridAfter w:val="1"/>
          <w:wAfter w:w="1074" w:type="dxa"/>
          <w:trHeight w:val="300"/>
        </w:trPr>
        <w:tc>
          <w:tcPr>
            <w:tcW w:w="2167" w:type="dxa"/>
            <w:noWrap/>
          </w:tcPr>
          <w:p w14:paraId="54B425AB"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Urea</w:t>
            </w:r>
            <w:proofErr w:type="spellEnd"/>
          </w:p>
        </w:tc>
        <w:tc>
          <w:tcPr>
            <w:tcW w:w="1339" w:type="dxa"/>
          </w:tcPr>
          <w:p w14:paraId="1E15EFC2"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UREA</w:t>
            </w:r>
          </w:p>
        </w:tc>
        <w:tc>
          <w:tcPr>
            <w:tcW w:w="969" w:type="dxa"/>
          </w:tcPr>
          <w:p w14:paraId="4A9BA8C3"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mg/L</w:t>
            </w:r>
          </w:p>
        </w:tc>
        <w:tc>
          <w:tcPr>
            <w:tcW w:w="912" w:type="dxa"/>
            <w:noWrap/>
          </w:tcPr>
          <w:p w14:paraId="50A61F06" w14:textId="5CCCDA7C"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-40.7</w:t>
            </w:r>
          </w:p>
        </w:tc>
        <w:tc>
          <w:tcPr>
            <w:tcW w:w="850" w:type="dxa"/>
            <w:noWrap/>
          </w:tcPr>
          <w:p w14:paraId="10010F63" w14:textId="03F0BF89"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-35.</w:t>
            </w:r>
            <w:r w:rsidR="006B0B71" w:rsidRPr="00A04665">
              <w:rPr>
                <w:rFonts w:ascii="Arial" w:hAnsi="Arial" w:cs="Arial"/>
                <w:sz w:val="22"/>
                <w:szCs w:val="22"/>
              </w:rPr>
              <w:t>9</w:t>
            </w:r>
          </w:p>
        </w:tc>
        <w:tc>
          <w:tcPr>
            <w:tcW w:w="1276" w:type="dxa"/>
            <w:noWrap/>
          </w:tcPr>
          <w:p w14:paraId="13B7F327" w14:textId="295CF25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84.</w:t>
            </w:r>
            <w:r w:rsidR="006B0B71" w:rsidRPr="00A04665">
              <w:rPr>
                <w:rFonts w:ascii="Arial" w:hAnsi="Arial" w:cs="Arial"/>
                <w:sz w:val="22"/>
                <w:szCs w:val="22"/>
              </w:rPr>
              <w:t>7</w:t>
            </w:r>
          </w:p>
        </w:tc>
        <w:tc>
          <w:tcPr>
            <w:tcW w:w="992" w:type="dxa"/>
            <w:noWrap/>
          </w:tcPr>
          <w:p w14:paraId="12F7DCC3" w14:textId="5B5B438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-236.</w:t>
            </w:r>
            <w:r w:rsidR="006B0B71" w:rsidRPr="00A04665">
              <w:rPr>
                <w:rFonts w:ascii="Arial" w:hAnsi="Arial" w:cs="Arial"/>
                <w:sz w:val="22"/>
                <w:szCs w:val="22"/>
              </w:rPr>
              <w:t>2</w:t>
            </w:r>
          </w:p>
        </w:tc>
        <w:tc>
          <w:tcPr>
            <w:tcW w:w="1020" w:type="dxa"/>
          </w:tcPr>
          <w:p w14:paraId="53FCE9EA" w14:textId="59DC01F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167.0</w:t>
            </w:r>
          </w:p>
        </w:tc>
      </w:tr>
      <w:tr w:rsidR="00A04665" w:rsidRPr="00A04665" w14:paraId="4FF58CF7" w14:textId="28A69565" w:rsidTr="00DD1459">
        <w:trPr>
          <w:gridAfter w:val="1"/>
          <w:wAfter w:w="1074" w:type="dxa"/>
          <w:trHeight w:val="300"/>
        </w:trPr>
        <w:tc>
          <w:tcPr>
            <w:tcW w:w="2167" w:type="dxa"/>
            <w:noWrap/>
          </w:tcPr>
          <w:p w14:paraId="34D6FF49" w14:textId="77777777" w:rsidR="00821201" w:rsidRPr="00A04665" w:rsidRDefault="00821201" w:rsidP="0009489C">
            <w:pPr>
              <w:overflowPunct/>
              <w:autoSpaceDE/>
              <w:adjustRightInd/>
              <w:rPr>
                <w:rFonts w:ascii="Arial" w:hAnsi="Arial" w:cs="Arial"/>
                <w:sz w:val="22"/>
                <w:szCs w:val="22"/>
                <w:lang w:eastAsia="fr-FR"/>
              </w:rPr>
            </w:pPr>
            <w:proofErr w:type="spellStart"/>
            <w:r w:rsidRPr="00A04665">
              <w:rPr>
                <w:rFonts w:ascii="Arial" w:hAnsi="Arial" w:cs="Arial"/>
                <w:sz w:val="22"/>
                <w:szCs w:val="22"/>
                <w:lang w:val="fr-FR" w:eastAsia="fr-FR"/>
              </w:rPr>
              <w:t>Ammonia</w:t>
            </w:r>
            <w:proofErr w:type="spellEnd"/>
          </w:p>
        </w:tc>
        <w:tc>
          <w:tcPr>
            <w:tcW w:w="1339" w:type="dxa"/>
          </w:tcPr>
          <w:p w14:paraId="370C706E"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73420ECA"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µM</w:t>
            </w:r>
          </w:p>
        </w:tc>
        <w:tc>
          <w:tcPr>
            <w:tcW w:w="912" w:type="dxa"/>
            <w:noWrap/>
          </w:tcPr>
          <w:p w14:paraId="483E4BA0" w14:textId="6682E928"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48.1</w:t>
            </w:r>
          </w:p>
        </w:tc>
        <w:tc>
          <w:tcPr>
            <w:tcW w:w="850" w:type="dxa"/>
            <w:noWrap/>
          </w:tcPr>
          <w:p w14:paraId="18E816DD" w14:textId="01F52B26"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12.8</w:t>
            </w:r>
          </w:p>
        </w:tc>
        <w:tc>
          <w:tcPr>
            <w:tcW w:w="1276" w:type="dxa"/>
            <w:noWrap/>
          </w:tcPr>
          <w:p w14:paraId="1AC1D8AE" w14:textId="312F277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147.</w:t>
            </w:r>
            <w:r w:rsidR="006B0B71" w:rsidRPr="00A04665">
              <w:rPr>
                <w:rFonts w:ascii="Arial" w:hAnsi="Arial" w:cs="Arial"/>
                <w:sz w:val="22"/>
                <w:szCs w:val="22"/>
              </w:rPr>
              <w:t>1</w:t>
            </w:r>
          </w:p>
        </w:tc>
        <w:tc>
          <w:tcPr>
            <w:tcW w:w="992" w:type="dxa"/>
            <w:noWrap/>
          </w:tcPr>
          <w:p w14:paraId="19A24E20" w14:textId="1F35AAC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-540.3</w:t>
            </w:r>
          </w:p>
        </w:tc>
        <w:tc>
          <w:tcPr>
            <w:tcW w:w="1020" w:type="dxa"/>
          </w:tcPr>
          <w:p w14:paraId="19BDFFF0" w14:textId="027058F6"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394.</w:t>
            </w:r>
            <w:r w:rsidR="006B0B71" w:rsidRPr="00A04665">
              <w:rPr>
                <w:rFonts w:ascii="Arial" w:hAnsi="Arial" w:cs="Arial"/>
                <w:sz w:val="22"/>
                <w:szCs w:val="22"/>
              </w:rPr>
              <w:t>5</w:t>
            </w:r>
          </w:p>
        </w:tc>
      </w:tr>
      <w:tr w:rsidR="00A04665" w:rsidRPr="00A04665" w14:paraId="7D9EFD48" w14:textId="29104F2A" w:rsidTr="00DD1459">
        <w:trPr>
          <w:gridAfter w:val="1"/>
          <w:wAfter w:w="1074" w:type="dxa"/>
          <w:trHeight w:val="300"/>
        </w:trPr>
        <w:tc>
          <w:tcPr>
            <w:tcW w:w="2167" w:type="dxa"/>
            <w:noWrap/>
          </w:tcPr>
          <w:p w14:paraId="1A2DC3B0"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α-aminobutyric acid</w:t>
            </w:r>
          </w:p>
        </w:tc>
        <w:tc>
          <w:tcPr>
            <w:tcW w:w="1339" w:type="dxa"/>
          </w:tcPr>
          <w:p w14:paraId="68B8F640"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1ACBE1C0"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µM</w:t>
            </w:r>
          </w:p>
        </w:tc>
        <w:tc>
          <w:tcPr>
            <w:tcW w:w="912" w:type="dxa"/>
            <w:noWrap/>
          </w:tcPr>
          <w:p w14:paraId="1AA036D4" w14:textId="55BECE7D"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-4.49</w:t>
            </w:r>
          </w:p>
        </w:tc>
        <w:tc>
          <w:tcPr>
            <w:tcW w:w="850" w:type="dxa"/>
            <w:noWrap/>
          </w:tcPr>
          <w:p w14:paraId="0F641FB6" w14:textId="3AC260C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-6.8</w:t>
            </w:r>
            <w:r w:rsidR="006B0B71" w:rsidRPr="00A04665">
              <w:rPr>
                <w:rFonts w:ascii="Arial" w:hAnsi="Arial" w:cs="Arial"/>
                <w:sz w:val="22"/>
                <w:szCs w:val="22"/>
              </w:rPr>
              <w:t>0</w:t>
            </w:r>
          </w:p>
        </w:tc>
        <w:tc>
          <w:tcPr>
            <w:tcW w:w="1276" w:type="dxa"/>
            <w:noWrap/>
          </w:tcPr>
          <w:p w14:paraId="0F21418B" w14:textId="138EF1B0"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14.</w:t>
            </w:r>
            <w:r w:rsidR="006B0B71" w:rsidRPr="00A04665">
              <w:rPr>
                <w:rFonts w:ascii="Arial" w:hAnsi="Arial" w:cs="Arial"/>
                <w:sz w:val="22"/>
                <w:szCs w:val="22"/>
              </w:rPr>
              <w:t>5</w:t>
            </w:r>
          </w:p>
        </w:tc>
        <w:tc>
          <w:tcPr>
            <w:tcW w:w="992" w:type="dxa"/>
            <w:noWrap/>
          </w:tcPr>
          <w:p w14:paraId="09DC1C5C" w14:textId="4E20C199"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-40.</w:t>
            </w:r>
            <w:r w:rsidR="006B0B71" w:rsidRPr="00A04665">
              <w:rPr>
                <w:rFonts w:ascii="Arial" w:hAnsi="Arial" w:cs="Arial"/>
                <w:sz w:val="22"/>
                <w:szCs w:val="22"/>
              </w:rPr>
              <w:t>4</w:t>
            </w:r>
          </w:p>
        </w:tc>
        <w:tc>
          <w:tcPr>
            <w:tcW w:w="1020" w:type="dxa"/>
          </w:tcPr>
          <w:p w14:paraId="71B9C1D7" w14:textId="7883249D"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26.</w:t>
            </w:r>
            <w:r w:rsidR="006B0B71" w:rsidRPr="00A04665">
              <w:rPr>
                <w:rFonts w:ascii="Arial" w:hAnsi="Arial" w:cs="Arial"/>
                <w:sz w:val="22"/>
                <w:szCs w:val="22"/>
              </w:rPr>
              <w:t>2</w:t>
            </w:r>
          </w:p>
        </w:tc>
      </w:tr>
      <w:tr w:rsidR="00A04665" w:rsidRPr="00A04665" w14:paraId="24B9BF78" w14:textId="7E4E4F29" w:rsidTr="00DD1459">
        <w:trPr>
          <w:gridAfter w:val="1"/>
          <w:wAfter w:w="1074" w:type="dxa"/>
          <w:trHeight w:val="300"/>
        </w:trPr>
        <w:tc>
          <w:tcPr>
            <w:tcW w:w="2167" w:type="dxa"/>
            <w:noWrap/>
            <w:hideMark/>
          </w:tcPr>
          <w:p w14:paraId="5767A2CC"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val="fr-FR" w:eastAsia="fr-FR"/>
              </w:rPr>
              <w:t>α</w:t>
            </w:r>
            <w:r w:rsidRPr="00A04665">
              <w:rPr>
                <w:rFonts w:ascii="Arial" w:hAnsi="Arial" w:cs="Arial"/>
                <w:sz w:val="22"/>
                <w:szCs w:val="22"/>
                <w:lang w:eastAsia="fr-FR"/>
              </w:rPr>
              <w:t>-amino adipic acid</w:t>
            </w:r>
          </w:p>
        </w:tc>
        <w:tc>
          <w:tcPr>
            <w:tcW w:w="1339" w:type="dxa"/>
          </w:tcPr>
          <w:p w14:paraId="3DDD5ED3"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708BA203"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µM</w:t>
            </w:r>
          </w:p>
        </w:tc>
        <w:tc>
          <w:tcPr>
            <w:tcW w:w="912" w:type="dxa"/>
            <w:noWrap/>
            <w:hideMark/>
          </w:tcPr>
          <w:p w14:paraId="37D3335E" w14:textId="44DDEFCF"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-22.13</w:t>
            </w:r>
          </w:p>
        </w:tc>
        <w:tc>
          <w:tcPr>
            <w:tcW w:w="850" w:type="dxa"/>
            <w:noWrap/>
            <w:hideMark/>
          </w:tcPr>
          <w:p w14:paraId="3C6674BD" w14:textId="260186EB"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-24.</w:t>
            </w:r>
            <w:r w:rsidR="006B0B71" w:rsidRPr="00A04665">
              <w:rPr>
                <w:rFonts w:ascii="Arial" w:hAnsi="Arial" w:cs="Arial"/>
                <w:sz w:val="22"/>
                <w:szCs w:val="22"/>
              </w:rPr>
              <w:t>1</w:t>
            </w:r>
          </w:p>
        </w:tc>
        <w:tc>
          <w:tcPr>
            <w:tcW w:w="1276" w:type="dxa"/>
            <w:noWrap/>
            <w:hideMark/>
          </w:tcPr>
          <w:p w14:paraId="41995D76" w14:textId="2A50EB5F"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36.6</w:t>
            </w:r>
          </w:p>
        </w:tc>
        <w:tc>
          <w:tcPr>
            <w:tcW w:w="992" w:type="dxa"/>
            <w:noWrap/>
            <w:hideMark/>
          </w:tcPr>
          <w:p w14:paraId="33A359CD" w14:textId="4B7DC5AA"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-1</w:t>
            </w:r>
            <w:r w:rsidR="006B0B71" w:rsidRPr="00A04665">
              <w:rPr>
                <w:rFonts w:ascii="Arial" w:hAnsi="Arial" w:cs="Arial"/>
                <w:sz w:val="22"/>
                <w:szCs w:val="22"/>
              </w:rPr>
              <w:t>10</w:t>
            </w:r>
            <w:r w:rsidRPr="00A04665">
              <w:rPr>
                <w:rFonts w:ascii="Arial" w:hAnsi="Arial" w:cs="Arial"/>
                <w:sz w:val="22"/>
                <w:szCs w:val="22"/>
              </w:rPr>
              <w:t>.</w:t>
            </w:r>
            <w:r w:rsidR="006B0B71" w:rsidRPr="00A04665">
              <w:rPr>
                <w:rFonts w:ascii="Arial" w:hAnsi="Arial" w:cs="Arial"/>
                <w:sz w:val="22"/>
                <w:szCs w:val="22"/>
              </w:rPr>
              <w:t>0</w:t>
            </w:r>
          </w:p>
        </w:tc>
        <w:tc>
          <w:tcPr>
            <w:tcW w:w="1020" w:type="dxa"/>
          </w:tcPr>
          <w:p w14:paraId="1D3FD40E" w14:textId="0DCDC33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rPr>
              <w:t>82.9</w:t>
            </w:r>
          </w:p>
        </w:tc>
      </w:tr>
      <w:tr w:rsidR="00A04665" w:rsidRPr="00A04665" w14:paraId="3D5B1786" w14:textId="34B6CFD0" w:rsidTr="00DD1459">
        <w:trPr>
          <w:gridAfter w:val="1"/>
          <w:wAfter w:w="1074" w:type="dxa"/>
          <w:trHeight w:val="300"/>
        </w:trPr>
        <w:tc>
          <w:tcPr>
            <w:tcW w:w="2167" w:type="dxa"/>
            <w:noWrap/>
            <w:hideMark/>
          </w:tcPr>
          <w:p w14:paraId="04F3239B"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Alanine</w:t>
            </w:r>
          </w:p>
        </w:tc>
        <w:tc>
          <w:tcPr>
            <w:tcW w:w="1339" w:type="dxa"/>
          </w:tcPr>
          <w:p w14:paraId="7EA9AFF2"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4ECFD16C"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15A1F57A" w14:textId="1AEDE2D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25.</w:t>
            </w:r>
            <w:r w:rsidR="006B0B71" w:rsidRPr="00A04665">
              <w:rPr>
                <w:rFonts w:ascii="Arial" w:hAnsi="Arial" w:cs="Arial"/>
                <w:sz w:val="22"/>
                <w:szCs w:val="22"/>
              </w:rPr>
              <w:t>4</w:t>
            </w:r>
          </w:p>
        </w:tc>
        <w:tc>
          <w:tcPr>
            <w:tcW w:w="850" w:type="dxa"/>
            <w:noWrap/>
            <w:hideMark/>
          </w:tcPr>
          <w:p w14:paraId="0153099D" w14:textId="4AEF948E"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17.8</w:t>
            </w:r>
          </w:p>
        </w:tc>
        <w:tc>
          <w:tcPr>
            <w:tcW w:w="1276" w:type="dxa"/>
            <w:noWrap/>
            <w:hideMark/>
          </w:tcPr>
          <w:p w14:paraId="69A479AA" w14:textId="42C6ACF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125.6</w:t>
            </w:r>
          </w:p>
        </w:tc>
        <w:tc>
          <w:tcPr>
            <w:tcW w:w="992" w:type="dxa"/>
            <w:noWrap/>
            <w:hideMark/>
          </w:tcPr>
          <w:p w14:paraId="65DC6059" w14:textId="6DF8287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-330.0</w:t>
            </w:r>
          </w:p>
        </w:tc>
        <w:tc>
          <w:tcPr>
            <w:tcW w:w="1020" w:type="dxa"/>
          </w:tcPr>
          <w:p w14:paraId="644F3747" w14:textId="011A1081"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374.8</w:t>
            </w:r>
          </w:p>
        </w:tc>
      </w:tr>
      <w:tr w:rsidR="00A04665" w:rsidRPr="00A04665" w14:paraId="594E3F0C" w14:textId="4E087B07" w:rsidTr="00DD1459">
        <w:trPr>
          <w:gridAfter w:val="1"/>
          <w:wAfter w:w="1074" w:type="dxa"/>
          <w:trHeight w:val="300"/>
        </w:trPr>
        <w:tc>
          <w:tcPr>
            <w:tcW w:w="2167" w:type="dxa"/>
            <w:noWrap/>
            <w:hideMark/>
          </w:tcPr>
          <w:p w14:paraId="6AA23CB4"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Arginine</w:t>
            </w:r>
          </w:p>
        </w:tc>
        <w:tc>
          <w:tcPr>
            <w:tcW w:w="1339" w:type="dxa"/>
          </w:tcPr>
          <w:p w14:paraId="6CFFBB1A"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29B9BBFF"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556E00AC" w14:textId="79BB6A8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-11.9</w:t>
            </w:r>
          </w:p>
        </w:tc>
        <w:tc>
          <w:tcPr>
            <w:tcW w:w="850" w:type="dxa"/>
            <w:noWrap/>
            <w:hideMark/>
          </w:tcPr>
          <w:p w14:paraId="781CBAEB" w14:textId="0F44588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-9.33</w:t>
            </w:r>
          </w:p>
        </w:tc>
        <w:tc>
          <w:tcPr>
            <w:tcW w:w="1276" w:type="dxa"/>
            <w:noWrap/>
            <w:hideMark/>
          </w:tcPr>
          <w:p w14:paraId="013BD3EB" w14:textId="7EB6E79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28.9</w:t>
            </w:r>
          </w:p>
        </w:tc>
        <w:tc>
          <w:tcPr>
            <w:tcW w:w="992" w:type="dxa"/>
            <w:noWrap/>
            <w:hideMark/>
          </w:tcPr>
          <w:p w14:paraId="6F3D8C4D" w14:textId="188F720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-77.6</w:t>
            </w:r>
          </w:p>
        </w:tc>
        <w:tc>
          <w:tcPr>
            <w:tcW w:w="1020" w:type="dxa"/>
          </w:tcPr>
          <w:p w14:paraId="3664AC63" w14:textId="5088349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67.9</w:t>
            </w:r>
          </w:p>
        </w:tc>
      </w:tr>
      <w:tr w:rsidR="00A04665" w:rsidRPr="00A04665" w14:paraId="06065159" w14:textId="4F361A92" w:rsidTr="00DD1459">
        <w:trPr>
          <w:gridAfter w:val="1"/>
          <w:wAfter w:w="1074" w:type="dxa"/>
          <w:trHeight w:val="300"/>
        </w:trPr>
        <w:tc>
          <w:tcPr>
            <w:tcW w:w="2167" w:type="dxa"/>
            <w:noWrap/>
            <w:hideMark/>
          </w:tcPr>
          <w:p w14:paraId="29D599D6"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Asparagine</w:t>
            </w:r>
          </w:p>
        </w:tc>
        <w:tc>
          <w:tcPr>
            <w:tcW w:w="1339" w:type="dxa"/>
          </w:tcPr>
          <w:p w14:paraId="027B5E7E"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51E4C0A5"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4FBF4E9D" w14:textId="219E95E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1.26</w:t>
            </w:r>
          </w:p>
        </w:tc>
        <w:tc>
          <w:tcPr>
            <w:tcW w:w="850" w:type="dxa"/>
            <w:noWrap/>
            <w:hideMark/>
          </w:tcPr>
          <w:p w14:paraId="7937B140" w14:textId="4D98F46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0.87</w:t>
            </w:r>
          </w:p>
        </w:tc>
        <w:tc>
          <w:tcPr>
            <w:tcW w:w="1276" w:type="dxa"/>
            <w:noWrap/>
            <w:hideMark/>
          </w:tcPr>
          <w:p w14:paraId="6897EABE" w14:textId="26EBBD9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6.97</w:t>
            </w:r>
          </w:p>
        </w:tc>
        <w:tc>
          <w:tcPr>
            <w:tcW w:w="992" w:type="dxa"/>
            <w:noWrap/>
            <w:hideMark/>
          </w:tcPr>
          <w:p w14:paraId="27157D07" w14:textId="08B883E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-34.2</w:t>
            </w:r>
          </w:p>
        </w:tc>
        <w:tc>
          <w:tcPr>
            <w:tcW w:w="1020" w:type="dxa"/>
          </w:tcPr>
          <w:p w14:paraId="69A62D40" w14:textId="4F4699F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17.8</w:t>
            </w:r>
          </w:p>
        </w:tc>
      </w:tr>
      <w:tr w:rsidR="00A04665" w:rsidRPr="00A04665" w14:paraId="4799C1A5" w14:textId="2722E4C4" w:rsidTr="00DD1459">
        <w:trPr>
          <w:gridAfter w:val="1"/>
          <w:wAfter w:w="1074" w:type="dxa"/>
          <w:trHeight w:val="300"/>
        </w:trPr>
        <w:tc>
          <w:tcPr>
            <w:tcW w:w="2167" w:type="dxa"/>
            <w:noWrap/>
            <w:hideMark/>
          </w:tcPr>
          <w:p w14:paraId="3B6B84D2"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Aspartate</w:t>
            </w:r>
          </w:p>
        </w:tc>
        <w:tc>
          <w:tcPr>
            <w:tcW w:w="1339" w:type="dxa"/>
          </w:tcPr>
          <w:p w14:paraId="26D33CB0"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10CC01F5"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7D73DB8F" w14:textId="1102EB9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2.46</w:t>
            </w:r>
          </w:p>
        </w:tc>
        <w:tc>
          <w:tcPr>
            <w:tcW w:w="850" w:type="dxa"/>
            <w:noWrap/>
            <w:hideMark/>
          </w:tcPr>
          <w:p w14:paraId="60BAE8B2" w14:textId="25C7BA5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2.72</w:t>
            </w:r>
          </w:p>
        </w:tc>
        <w:tc>
          <w:tcPr>
            <w:tcW w:w="1276" w:type="dxa"/>
            <w:noWrap/>
            <w:hideMark/>
          </w:tcPr>
          <w:p w14:paraId="7D7DD64B" w14:textId="1C94405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7.97</w:t>
            </w:r>
          </w:p>
        </w:tc>
        <w:tc>
          <w:tcPr>
            <w:tcW w:w="992" w:type="dxa"/>
            <w:noWrap/>
            <w:hideMark/>
          </w:tcPr>
          <w:p w14:paraId="5F92EF15" w14:textId="3E8A850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-22.2</w:t>
            </w:r>
          </w:p>
        </w:tc>
        <w:tc>
          <w:tcPr>
            <w:tcW w:w="1020" w:type="dxa"/>
          </w:tcPr>
          <w:p w14:paraId="00AEF7FE" w14:textId="48D7DBF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20.</w:t>
            </w:r>
            <w:r w:rsidR="006B0B71" w:rsidRPr="00A04665">
              <w:rPr>
                <w:rFonts w:ascii="Arial" w:hAnsi="Arial" w:cs="Arial"/>
                <w:sz w:val="22"/>
                <w:szCs w:val="22"/>
              </w:rPr>
              <w:t>1</w:t>
            </w:r>
          </w:p>
        </w:tc>
      </w:tr>
      <w:tr w:rsidR="00A04665" w:rsidRPr="00A04665" w14:paraId="4D490D76" w14:textId="536C7502" w:rsidTr="00DD1459">
        <w:trPr>
          <w:gridAfter w:val="1"/>
          <w:wAfter w:w="1074" w:type="dxa"/>
          <w:trHeight w:val="300"/>
        </w:trPr>
        <w:tc>
          <w:tcPr>
            <w:tcW w:w="2167" w:type="dxa"/>
            <w:noWrap/>
            <w:hideMark/>
          </w:tcPr>
          <w:p w14:paraId="70A6B2E0"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β-alanine</w:t>
            </w:r>
          </w:p>
        </w:tc>
        <w:tc>
          <w:tcPr>
            <w:tcW w:w="1339" w:type="dxa"/>
          </w:tcPr>
          <w:p w14:paraId="462936B5"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362496FF"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34C174ED" w14:textId="4531CC1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-6.66</w:t>
            </w:r>
          </w:p>
        </w:tc>
        <w:tc>
          <w:tcPr>
            <w:tcW w:w="850" w:type="dxa"/>
            <w:noWrap/>
            <w:hideMark/>
          </w:tcPr>
          <w:p w14:paraId="7CAF7C17" w14:textId="55CFBC8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-6.54</w:t>
            </w:r>
          </w:p>
        </w:tc>
        <w:tc>
          <w:tcPr>
            <w:tcW w:w="1276" w:type="dxa"/>
            <w:noWrap/>
            <w:hideMark/>
          </w:tcPr>
          <w:p w14:paraId="73386FF2" w14:textId="7E09C21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4.83</w:t>
            </w:r>
          </w:p>
        </w:tc>
        <w:tc>
          <w:tcPr>
            <w:tcW w:w="992" w:type="dxa"/>
            <w:noWrap/>
            <w:hideMark/>
          </w:tcPr>
          <w:p w14:paraId="572B7ED7" w14:textId="34094C9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-18.7</w:t>
            </w:r>
          </w:p>
        </w:tc>
        <w:tc>
          <w:tcPr>
            <w:tcW w:w="1020" w:type="dxa"/>
          </w:tcPr>
          <w:p w14:paraId="02D1AE3D" w14:textId="3B81DE9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13.6</w:t>
            </w:r>
          </w:p>
        </w:tc>
      </w:tr>
      <w:tr w:rsidR="00A04665" w:rsidRPr="00A04665" w14:paraId="3FCF78A0" w14:textId="4116174D" w:rsidTr="00DD1459">
        <w:trPr>
          <w:gridAfter w:val="1"/>
          <w:wAfter w:w="1074" w:type="dxa"/>
          <w:trHeight w:val="300"/>
        </w:trPr>
        <w:tc>
          <w:tcPr>
            <w:tcW w:w="2167" w:type="dxa"/>
            <w:noWrap/>
            <w:hideMark/>
          </w:tcPr>
          <w:p w14:paraId="06963B0B" w14:textId="77777777" w:rsidR="00821201" w:rsidRPr="00A04665" w:rsidRDefault="00821201" w:rsidP="0009489C">
            <w:pPr>
              <w:overflowPunct/>
              <w:autoSpaceDE/>
              <w:adjustRightInd/>
              <w:rPr>
                <w:rFonts w:ascii="Arial" w:hAnsi="Arial" w:cs="Arial"/>
                <w:sz w:val="22"/>
                <w:szCs w:val="22"/>
                <w:lang w:val="fr-FR" w:eastAsia="fr-FR"/>
              </w:rPr>
            </w:pPr>
            <w:proofErr w:type="spellStart"/>
            <w:r w:rsidRPr="00A04665">
              <w:rPr>
                <w:rFonts w:ascii="Arial" w:hAnsi="Arial" w:cs="Arial"/>
                <w:sz w:val="22"/>
                <w:szCs w:val="22"/>
                <w:lang w:val="fr-FR" w:eastAsia="fr-FR"/>
              </w:rPr>
              <w:t>Carnosine</w:t>
            </w:r>
            <w:proofErr w:type="spellEnd"/>
          </w:p>
        </w:tc>
        <w:tc>
          <w:tcPr>
            <w:tcW w:w="1339" w:type="dxa"/>
          </w:tcPr>
          <w:p w14:paraId="4C63B9EF"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28E0F4B8"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59190A16" w14:textId="44D852B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2.02</w:t>
            </w:r>
          </w:p>
        </w:tc>
        <w:tc>
          <w:tcPr>
            <w:tcW w:w="850" w:type="dxa"/>
            <w:noWrap/>
            <w:hideMark/>
          </w:tcPr>
          <w:p w14:paraId="30A4E6A1" w14:textId="06F972E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2.52</w:t>
            </w:r>
          </w:p>
        </w:tc>
        <w:tc>
          <w:tcPr>
            <w:tcW w:w="1276" w:type="dxa"/>
            <w:noWrap/>
            <w:hideMark/>
          </w:tcPr>
          <w:p w14:paraId="413072E6" w14:textId="52C74DB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7.11</w:t>
            </w:r>
          </w:p>
        </w:tc>
        <w:tc>
          <w:tcPr>
            <w:tcW w:w="992" w:type="dxa"/>
            <w:noWrap/>
            <w:hideMark/>
          </w:tcPr>
          <w:p w14:paraId="7AB4B52C" w14:textId="645FCFAE"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-15.5</w:t>
            </w:r>
          </w:p>
        </w:tc>
        <w:tc>
          <w:tcPr>
            <w:tcW w:w="1020" w:type="dxa"/>
          </w:tcPr>
          <w:p w14:paraId="0788C736" w14:textId="0DB26AE6"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34.</w:t>
            </w:r>
            <w:r w:rsidR="006B0B71" w:rsidRPr="00A04665">
              <w:rPr>
                <w:rFonts w:ascii="Arial" w:hAnsi="Arial" w:cs="Arial"/>
                <w:sz w:val="22"/>
                <w:szCs w:val="22"/>
              </w:rPr>
              <w:t>1</w:t>
            </w:r>
          </w:p>
        </w:tc>
      </w:tr>
      <w:tr w:rsidR="00A04665" w:rsidRPr="00A04665" w14:paraId="1F7AD430" w14:textId="254F0BC1" w:rsidTr="00DD1459">
        <w:trPr>
          <w:gridAfter w:val="1"/>
          <w:wAfter w:w="1074" w:type="dxa"/>
          <w:trHeight w:val="300"/>
        </w:trPr>
        <w:tc>
          <w:tcPr>
            <w:tcW w:w="2167" w:type="dxa"/>
            <w:noWrap/>
            <w:hideMark/>
          </w:tcPr>
          <w:p w14:paraId="15536DD7"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Citrulline</w:t>
            </w:r>
          </w:p>
        </w:tc>
        <w:tc>
          <w:tcPr>
            <w:tcW w:w="1339" w:type="dxa"/>
          </w:tcPr>
          <w:p w14:paraId="3CA9912B"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50330413"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5030247E" w14:textId="43A3B966"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-10.</w:t>
            </w:r>
            <w:r w:rsidR="006B0B71" w:rsidRPr="00A04665">
              <w:rPr>
                <w:rFonts w:ascii="Arial" w:hAnsi="Arial" w:cs="Arial"/>
                <w:sz w:val="22"/>
                <w:szCs w:val="22"/>
              </w:rPr>
              <w:t>9</w:t>
            </w:r>
          </w:p>
        </w:tc>
        <w:tc>
          <w:tcPr>
            <w:tcW w:w="850" w:type="dxa"/>
            <w:noWrap/>
            <w:hideMark/>
          </w:tcPr>
          <w:p w14:paraId="61F4DC93" w14:textId="2C1885E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-11.</w:t>
            </w:r>
            <w:r w:rsidR="006B0B71" w:rsidRPr="00A04665">
              <w:rPr>
                <w:rFonts w:ascii="Arial" w:hAnsi="Arial" w:cs="Arial"/>
                <w:sz w:val="22"/>
                <w:szCs w:val="22"/>
              </w:rPr>
              <w:t>8</w:t>
            </w:r>
          </w:p>
        </w:tc>
        <w:tc>
          <w:tcPr>
            <w:tcW w:w="1276" w:type="dxa"/>
            <w:noWrap/>
            <w:hideMark/>
          </w:tcPr>
          <w:p w14:paraId="09BED556" w14:textId="07C54DD6"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13.6</w:t>
            </w:r>
          </w:p>
        </w:tc>
        <w:tc>
          <w:tcPr>
            <w:tcW w:w="992" w:type="dxa"/>
            <w:noWrap/>
            <w:hideMark/>
          </w:tcPr>
          <w:p w14:paraId="790B073A" w14:textId="11BBDBC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-58.9</w:t>
            </w:r>
          </w:p>
        </w:tc>
        <w:tc>
          <w:tcPr>
            <w:tcW w:w="1020" w:type="dxa"/>
          </w:tcPr>
          <w:p w14:paraId="6482BA3C" w14:textId="4C49E7A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15.3</w:t>
            </w:r>
          </w:p>
        </w:tc>
      </w:tr>
      <w:tr w:rsidR="00A04665" w:rsidRPr="00A04665" w14:paraId="61EB87A3" w14:textId="062F88CF" w:rsidTr="00DD1459">
        <w:trPr>
          <w:gridAfter w:val="1"/>
          <w:wAfter w:w="1074" w:type="dxa"/>
          <w:trHeight w:val="300"/>
        </w:trPr>
        <w:tc>
          <w:tcPr>
            <w:tcW w:w="2167" w:type="dxa"/>
            <w:noWrap/>
          </w:tcPr>
          <w:p w14:paraId="462AF08E"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Glutamine</w:t>
            </w:r>
          </w:p>
        </w:tc>
        <w:tc>
          <w:tcPr>
            <w:tcW w:w="1339" w:type="dxa"/>
          </w:tcPr>
          <w:p w14:paraId="785B5D7C"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GLN</w:t>
            </w:r>
          </w:p>
        </w:tc>
        <w:tc>
          <w:tcPr>
            <w:tcW w:w="969" w:type="dxa"/>
          </w:tcPr>
          <w:p w14:paraId="641E5F72"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tcPr>
          <w:p w14:paraId="7C408CED" w14:textId="4E21A2DE"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34.6</w:t>
            </w:r>
          </w:p>
        </w:tc>
        <w:tc>
          <w:tcPr>
            <w:tcW w:w="850" w:type="dxa"/>
            <w:noWrap/>
          </w:tcPr>
          <w:p w14:paraId="536B4B3F" w14:textId="66D0BA9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42.</w:t>
            </w:r>
            <w:r w:rsidR="006B0B71" w:rsidRPr="00A04665">
              <w:rPr>
                <w:rFonts w:ascii="Arial" w:hAnsi="Arial" w:cs="Arial"/>
                <w:sz w:val="22"/>
                <w:szCs w:val="22"/>
              </w:rPr>
              <w:t>3</w:t>
            </w:r>
          </w:p>
        </w:tc>
        <w:tc>
          <w:tcPr>
            <w:tcW w:w="1276" w:type="dxa"/>
            <w:noWrap/>
          </w:tcPr>
          <w:p w14:paraId="56328022" w14:textId="5DEC899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85.</w:t>
            </w:r>
            <w:r w:rsidR="006B0B71" w:rsidRPr="00A04665">
              <w:rPr>
                <w:rFonts w:ascii="Arial" w:hAnsi="Arial" w:cs="Arial"/>
                <w:sz w:val="22"/>
                <w:szCs w:val="22"/>
              </w:rPr>
              <w:t>6</w:t>
            </w:r>
          </w:p>
        </w:tc>
        <w:tc>
          <w:tcPr>
            <w:tcW w:w="992" w:type="dxa"/>
            <w:noWrap/>
          </w:tcPr>
          <w:p w14:paraId="6A6A86CB" w14:textId="70D4723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-268.</w:t>
            </w:r>
            <w:r w:rsidR="006B0B71" w:rsidRPr="00A04665">
              <w:rPr>
                <w:rFonts w:ascii="Arial" w:hAnsi="Arial" w:cs="Arial"/>
                <w:sz w:val="22"/>
                <w:szCs w:val="22"/>
              </w:rPr>
              <w:t>2</w:t>
            </w:r>
          </w:p>
        </w:tc>
        <w:tc>
          <w:tcPr>
            <w:tcW w:w="1020" w:type="dxa"/>
          </w:tcPr>
          <w:p w14:paraId="68A02E16" w14:textId="68FEB34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277.</w:t>
            </w:r>
            <w:r w:rsidR="006B0B71" w:rsidRPr="00A04665">
              <w:rPr>
                <w:rFonts w:ascii="Arial" w:hAnsi="Arial" w:cs="Arial"/>
                <w:sz w:val="22"/>
                <w:szCs w:val="22"/>
              </w:rPr>
              <w:t>5</w:t>
            </w:r>
          </w:p>
        </w:tc>
      </w:tr>
      <w:tr w:rsidR="00A04665" w:rsidRPr="00A04665" w14:paraId="1804BE93" w14:textId="6414E75E" w:rsidTr="00DD1459">
        <w:trPr>
          <w:gridAfter w:val="1"/>
          <w:wAfter w:w="1074" w:type="dxa"/>
          <w:trHeight w:val="300"/>
        </w:trPr>
        <w:tc>
          <w:tcPr>
            <w:tcW w:w="2167" w:type="dxa"/>
            <w:noWrap/>
            <w:hideMark/>
          </w:tcPr>
          <w:p w14:paraId="23BF6982"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Glutamate</w:t>
            </w:r>
          </w:p>
        </w:tc>
        <w:tc>
          <w:tcPr>
            <w:tcW w:w="1339" w:type="dxa"/>
          </w:tcPr>
          <w:p w14:paraId="013F6C48"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7929C7A4"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52DCD557" w14:textId="064EF45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32.2</w:t>
            </w:r>
          </w:p>
        </w:tc>
        <w:tc>
          <w:tcPr>
            <w:tcW w:w="850" w:type="dxa"/>
            <w:noWrap/>
            <w:hideMark/>
          </w:tcPr>
          <w:p w14:paraId="7CF14C3C" w14:textId="4BABC7C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38.</w:t>
            </w:r>
            <w:r w:rsidR="006B0B71" w:rsidRPr="00A04665">
              <w:rPr>
                <w:rFonts w:ascii="Arial" w:hAnsi="Arial" w:cs="Arial"/>
                <w:sz w:val="22"/>
                <w:szCs w:val="22"/>
              </w:rPr>
              <w:t>6</w:t>
            </w:r>
          </w:p>
        </w:tc>
        <w:tc>
          <w:tcPr>
            <w:tcW w:w="1276" w:type="dxa"/>
            <w:noWrap/>
            <w:hideMark/>
          </w:tcPr>
          <w:p w14:paraId="50068DA3" w14:textId="7AA1888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88.6</w:t>
            </w:r>
          </w:p>
        </w:tc>
        <w:tc>
          <w:tcPr>
            <w:tcW w:w="992" w:type="dxa"/>
            <w:noWrap/>
            <w:hideMark/>
          </w:tcPr>
          <w:p w14:paraId="2674792A" w14:textId="6AD8F851"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-239.</w:t>
            </w:r>
            <w:r w:rsidR="006B0B71" w:rsidRPr="00A04665">
              <w:rPr>
                <w:rFonts w:ascii="Arial" w:hAnsi="Arial" w:cs="Arial"/>
                <w:sz w:val="22"/>
                <w:szCs w:val="22"/>
              </w:rPr>
              <w:t>4</w:t>
            </w:r>
          </w:p>
        </w:tc>
        <w:tc>
          <w:tcPr>
            <w:tcW w:w="1020" w:type="dxa"/>
          </w:tcPr>
          <w:p w14:paraId="10FCF823" w14:textId="246EC2B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201.9</w:t>
            </w:r>
          </w:p>
        </w:tc>
      </w:tr>
      <w:tr w:rsidR="00A04665" w:rsidRPr="00A04665" w14:paraId="2AD9492F" w14:textId="53C81B46" w:rsidTr="00DD1459">
        <w:trPr>
          <w:gridAfter w:val="1"/>
          <w:wAfter w:w="1074" w:type="dxa"/>
          <w:trHeight w:val="300"/>
        </w:trPr>
        <w:tc>
          <w:tcPr>
            <w:tcW w:w="2167" w:type="dxa"/>
            <w:noWrap/>
            <w:hideMark/>
          </w:tcPr>
          <w:p w14:paraId="090FDB68"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Glycine</w:t>
            </w:r>
          </w:p>
        </w:tc>
        <w:tc>
          <w:tcPr>
            <w:tcW w:w="1339" w:type="dxa"/>
          </w:tcPr>
          <w:p w14:paraId="4060DBA1"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5ED687D4"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6725AFC6" w14:textId="2BC0BBA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128.</w:t>
            </w:r>
            <w:r w:rsidR="006B0B71" w:rsidRPr="00A04665">
              <w:rPr>
                <w:rFonts w:ascii="Arial" w:hAnsi="Arial" w:cs="Arial"/>
                <w:sz w:val="22"/>
                <w:szCs w:val="22"/>
              </w:rPr>
              <w:t>9</w:t>
            </w:r>
          </w:p>
        </w:tc>
        <w:tc>
          <w:tcPr>
            <w:tcW w:w="850" w:type="dxa"/>
            <w:noWrap/>
            <w:hideMark/>
          </w:tcPr>
          <w:p w14:paraId="2BD51E04" w14:textId="455EBE16"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141.</w:t>
            </w:r>
            <w:r w:rsidR="006B0B71" w:rsidRPr="00A04665">
              <w:rPr>
                <w:rFonts w:ascii="Arial" w:hAnsi="Arial" w:cs="Arial"/>
                <w:sz w:val="22"/>
                <w:szCs w:val="22"/>
              </w:rPr>
              <w:t>2</w:t>
            </w:r>
          </w:p>
        </w:tc>
        <w:tc>
          <w:tcPr>
            <w:tcW w:w="1276" w:type="dxa"/>
            <w:noWrap/>
            <w:hideMark/>
          </w:tcPr>
          <w:p w14:paraId="29ED4630" w14:textId="0589F5F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195.</w:t>
            </w:r>
            <w:r w:rsidR="006B0B71" w:rsidRPr="00A04665">
              <w:rPr>
                <w:rFonts w:ascii="Arial" w:hAnsi="Arial" w:cs="Arial"/>
                <w:sz w:val="22"/>
                <w:szCs w:val="22"/>
              </w:rPr>
              <w:t>4</w:t>
            </w:r>
          </w:p>
        </w:tc>
        <w:tc>
          <w:tcPr>
            <w:tcW w:w="992" w:type="dxa"/>
            <w:noWrap/>
            <w:hideMark/>
          </w:tcPr>
          <w:p w14:paraId="0EAA64E6" w14:textId="2149BC6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-438.4</w:t>
            </w:r>
          </w:p>
        </w:tc>
        <w:tc>
          <w:tcPr>
            <w:tcW w:w="1020" w:type="dxa"/>
          </w:tcPr>
          <w:p w14:paraId="3ECB2DFD" w14:textId="082188E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864.</w:t>
            </w:r>
            <w:r w:rsidR="006B0B71" w:rsidRPr="00A04665">
              <w:rPr>
                <w:rFonts w:ascii="Arial" w:hAnsi="Arial" w:cs="Arial"/>
                <w:sz w:val="22"/>
                <w:szCs w:val="22"/>
              </w:rPr>
              <w:t>3</w:t>
            </w:r>
          </w:p>
        </w:tc>
      </w:tr>
      <w:tr w:rsidR="00A04665" w:rsidRPr="00A04665" w14:paraId="23A6E35B" w14:textId="13B0096C" w:rsidTr="00DD1459">
        <w:trPr>
          <w:gridAfter w:val="1"/>
          <w:wAfter w:w="1074" w:type="dxa"/>
          <w:trHeight w:val="300"/>
        </w:trPr>
        <w:tc>
          <w:tcPr>
            <w:tcW w:w="2167" w:type="dxa"/>
            <w:noWrap/>
          </w:tcPr>
          <w:p w14:paraId="6CD9662A"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Histidine</w:t>
            </w:r>
          </w:p>
        </w:tc>
        <w:tc>
          <w:tcPr>
            <w:tcW w:w="1339" w:type="dxa"/>
          </w:tcPr>
          <w:p w14:paraId="6B314E25"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5D8FC911"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tcPr>
          <w:p w14:paraId="7021731B" w14:textId="6ACD328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4.59</w:t>
            </w:r>
          </w:p>
        </w:tc>
        <w:tc>
          <w:tcPr>
            <w:tcW w:w="850" w:type="dxa"/>
            <w:noWrap/>
          </w:tcPr>
          <w:p w14:paraId="4E49BC28" w14:textId="616E1D4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5.45</w:t>
            </w:r>
          </w:p>
        </w:tc>
        <w:tc>
          <w:tcPr>
            <w:tcW w:w="1276" w:type="dxa"/>
            <w:noWrap/>
          </w:tcPr>
          <w:p w14:paraId="7DC4335A" w14:textId="4559B80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13.95</w:t>
            </w:r>
          </w:p>
        </w:tc>
        <w:tc>
          <w:tcPr>
            <w:tcW w:w="992" w:type="dxa"/>
            <w:noWrap/>
          </w:tcPr>
          <w:p w14:paraId="6AF30851" w14:textId="15654FE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-25.22</w:t>
            </w:r>
          </w:p>
        </w:tc>
        <w:tc>
          <w:tcPr>
            <w:tcW w:w="1020" w:type="dxa"/>
          </w:tcPr>
          <w:p w14:paraId="636624C9" w14:textId="0D8EC6A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43.53</w:t>
            </w:r>
          </w:p>
        </w:tc>
      </w:tr>
      <w:tr w:rsidR="00A04665" w:rsidRPr="00A04665" w14:paraId="6E346F98" w14:textId="609E27D5" w:rsidTr="00DD1459">
        <w:trPr>
          <w:gridAfter w:val="1"/>
          <w:wAfter w:w="1074" w:type="dxa"/>
          <w:trHeight w:val="300"/>
        </w:trPr>
        <w:tc>
          <w:tcPr>
            <w:tcW w:w="2167" w:type="dxa"/>
            <w:noWrap/>
            <w:hideMark/>
          </w:tcPr>
          <w:p w14:paraId="546CF000"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Hydroxy-Proline</w:t>
            </w:r>
          </w:p>
        </w:tc>
        <w:tc>
          <w:tcPr>
            <w:tcW w:w="1339" w:type="dxa"/>
          </w:tcPr>
          <w:p w14:paraId="724016F3"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1FBD5826"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3DEB64A0" w14:textId="466E593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-11.3</w:t>
            </w:r>
          </w:p>
        </w:tc>
        <w:tc>
          <w:tcPr>
            <w:tcW w:w="850" w:type="dxa"/>
            <w:noWrap/>
            <w:hideMark/>
          </w:tcPr>
          <w:p w14:paraId="0A801828" w14:textId="0F7619DA"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-11.8</w:t>
            </w:r>
          </w:p>
        </w:tc>
        <w:tc>
          <w:tcPr>
            <w:tcW w:w="1276" w:type="dxa"/>
            <w:noWrap/>
            <w:hideMark/>
          </w:tcPr>
          <w:p w14:paraId="6F2B7BB0" w14:textId="2CCFBBE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21.</w:t>
            </w:r>
            <w:r w:rsidR="006B0B71" w:rsidRPr="00A04665">
              <w:rPr>
                <w:rFonts w:ascii="Arial" w:hAnsi="Arial" w:cs="Arial"/>
                <w:sz w:val="22"/>
                <w:szCs w:val="22"/>
              </w:rPr>
              <w:t>4</w:t>
            </w:r>
          </w:p>
        </w:tc>
        <w:tc>
          <w:tcPr>
            <w:tcW w:w="992" w:type="dxa"/>
            <w:noWrap/>
            <w:hideMark/>
          </w:tcPr>
          <w:p w14:paraId="723501E0" w14:textId="076D722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-61.</w:t>
            </w:r>
            <w:r w:rsidR="006B0B71" w:rsidRPr="00A04665">
              <w:rPr>
                <w:rFonts w:ascii="Arial" w:hAnsi="Arial" w:cs="Arial"/>
                <w:sz w:val="22"/>
                <w:szCs w:val="22"/>
              </w:rPr>
              <w:t>2</w:t>
            </w:r>
          </w:p>
        </w:tc>
        <w:tc>
          <w:tcPr>
            <w:tcW w:w="1020" w:type="dxa"/>
          </w:tcPr>
          <w:p w14:paraId="2E6AF70A" w14:textId="426DADB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39.</w:t>
            </w:r>
            <w:r w:rsidR="006B0B71" w:rsidRPr="00A04665">
              <w:rPr>
                <w:rFonts w:ascii="Arial" w:hAnsi="Arial" w:cs="Arial"/>
                <w:sz w:val="22"/>
                <w:szCs w:val="22"/>
              </w:rPr>
              <w:t>1</w:t>
            </w:r>
          </w:p>
        </w:tc>
      </w:tr>
      <w:tr w:rsidR="00A04665" w:rsidRPr="00A04665" w14:paraId="660629AF" w14:textId="5893FA3F" w:rsidTr="00DD1459">
        <w:trPr>
          <w:gridAfter w:val="1"/>
          <w:wAfter w:w="1074" w:type="dxa"/>
          <w:trHeight w:val="300"/>
        </w:trPr>
        <w:tc>
          <w:tcPr>
            <w:tcW w:w="2167" w:type="dxa"/>
            <w:noWrap/>
            <w:hideMark/>
          </w:tcPr>
          <w:p w14:paraId="6CA9FED8"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Isoleucine</w:t>
            </w:r>
          </w:p>
        </w:tc>
        <w:tc>
          <w:tcPr>
            <w:tcW w:w="1339" w:type="dxa"/>
          </w:tcPr>
          <w:p w14:paraId="50A2A293"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ILE</w:t>
            </w:r>
          </w:p>
        </w:tc>
        <w:tc>
          <w:tcPr>
            <w:tcW w:w="969" w:type="dxa"/>
          </w:tcPr>
          <w:p w14:paraId="0A43AFDB"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61BE1EDA" w14:textId="6EBB0BC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-16.9</w:t>
            </w:r>
          </w:p>
        </w:tc>
        <w:tc>
          <w:tcPr>
            <w:tcW w:w="850" w:type="dxa"/>
            <w:noWrap/>
            <w:hideMark/>
          </w:tcPr>
          <w:p w14:paraId="55B2772C" w14:textId="6D9BAEE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-17.7</w:t>
            </w:r>
          </w:p>
        </w:tc>
        <w:tc>
          <w:tcPr>
            <w:tcW w:w="1276" w:type="dxa"/>
            <w:noWrap/>
            <w:hideMark/>
          </w:tcPr>
          <w:p w14:paraId="3A92B4FE" w14:textId="01B0052A"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34.9</w:t>
            </w:r>
          </w:p>
        </w:tc>
        <w:tc>
          <w:tcPr>
            <w:tcW w:w="992" w:type="dxa"/>
            <w:noWrap/>
            <w:hideMark/>
          </w:tcPr>
          <w:p w14:paraId="29363E3B" w14:textId="4E4051A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-104.2</w:t>
            </w:r>
          </w:p>
        </w:tc>
        <w:tc>
          <w:tcPr>
            <w:tcW w:w="1020" w:type="dxa"/>
          </w:tcPr>
          <w:p w14:paraId="3FF424E5" w14:textId="326064F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88.7</w:t>
            </w:r>
          </w:p>
        </w:tc>
      </w:tr>
      <w:tr w:rsidR="00A04665" w:rsidRPr="00A04665" w14:paraId="066CC9D5" w14:textId="14382F26" w:rsidTr="00DD1459">
        <w:trPr>
          <w:gridAfter w:val="1"/>
          <w:wAfter w:w="1074" w:type="dxa"/>
          <w:trHeight w:val="300"/>
        </w:trPr>
        <w:tc>
          <w:tcPr>
            <w:tcW w:w="2167" w:type="dxa"/>
            <w:noWrap/>
            <w:hideMark/>
          </w:tcPr>
          <w:p w14:paraId="157A1856"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Leucine</w:t>
            </w:r>
          </w:p>
        </w:tc>
        <w:tc>
          <w:tcPr>
            <w:tcW w:w="1339" w:type="dxa"/>
          </w:tcPr>
          <w:p w14:paraId="08045517"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29410F86"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3FFD5C0D" w14:textId="06014C8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w:t>
            </w:r>
            <w:r w:rsidR="006B0B71" w:rsidRPr="00A04665">
              <w:rPr>
                <w:rFonts w:ascii="Arial" w:hAnsi="Arial" w:cs="Arial"/>
                <w:sz w:val="22"/>
                <w:szCs w:val="22"/>
              </w:rPr>
              <w:t>1</w:t>
            </w:r>
            <w:r w:rsidRPr="00A04665">
              <w:rPr>
                <w:rFonts w:ascii="Arial" w:hAnsi="Arial" w:cs="Arial"/>
                <w:sz w:val="22"/>
                <w:szCs w:val="22"/>
              </w:rPr>
              <w:t>.</w:t>
            </w:r>
            <w:r w:rsidR="006B0B71" w:rsidRPr="00A04665">
              <w:rPr>
                <w:rFonts w:ascii="Arial" w:hAnsi="Arial" w:cs="Arial"/>
                <w:sz w:val="22"/>
                <w:szCs w:val="22"/>
              </w:rPr>
              <w:t>0</w:t>
            </w:r>
          </w:p>
        </w:tc>
        <w:tc>
          <w:tcPr>
            <w:tcW w:w="850" w:type="dxa"/>
            <w:noWrap/>
            <w:hideMark/>
          </w:tcPr>
          <w:p w14:paraId="75C1266D" w14:textId="5D4B1B3E" w:rsidR="00821201" w:rsidRPr="00A04665" w:rsidRDefault="006B0B71" w:rsidP="0009489C">
            <w:pPr>
              <w:overflowPunct/>
              <w:autoSpaceDE/>
              <w:adjustRightInd/>
              <w:rPr>
                <w:rFonts w:ascii="Arial" w:hAnsi="Arial" w:cs="Arial"/>
                <w:sz w:val="22"/>
                <w:szCs w:val="22"/>
                <w:lang w:val="fr-FR" w:eastAsia="fr-FR"/>
              </w:rPr>
            </w:pPr>
            <w:r w:rsidRPr="00A04665">
              <w:rPr>
                <w:rFonts w:ascii="Arial" w:hAnsi="Arial" w:cs="Arial"/>
                <w:sz w:val="22"/>
                <w:szCs w:val="22"/>
              </w:rPr>
              <w:t>-16.4</w:t>
            </w:r>
          </w:p>
        </w:tc>
        <w:tc>
          <w:tcPr>
            <w:tcW w:w="1276" w:type="dxa"/>
            <w:noWrap/>
            <w:hideMark/>
          </w:tcPr>
          <w:p w14:paraId="0DEC1D49" w14:textId="0C43D55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58.</w:t>
            </w:r>
            <w:r w:rsidR="006B0B71" w:rsidRPr="00A04665">
              <w:rPr>
                <w:rFonts w:ascii="Arial" w:hAnsi="Arial" w:cs="Arial"/>
                <w:sz w:val="22"/>
                <w:szCs w:val="22"/>
              </w:rPr>
              <w:t>6</w:t>
            </w:r>
          </w:p>
        </w:tc>
        <w:tc>
          <w:tcPr>
            <w:tcW w:w="992" w:type="dxa"/>
            <w:noWrap/>
            <w:hideMark/>
          </w:tcPr>
          <w:p w14:paraId="362C2C66" w14:textId="71B65C8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-157.</w:t>
            </w:r>
            <w:r w:rsidR="006B0B71" w:rsidRPr="00A04665">
              <w:rPr>
                <w:rFonts w:ascii="Arial" w:hAnsi="Arial" w:cs="Arial"/>
                <w:sz w:val="22"/>
                <w:szCs w:val="22"/>
              </w:rPr>
              <w:t>3</w:t>
            </w:r>
          </w:p>
        </w:tc>
        <w:tc>
          <w:tcPr>
            <w:tcW w:w="1020" w:type="dxa"/>
          </w:tcPr>
          <w:p w14:paraId="4A7582FF" w14:textId="6BEAC416"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161.</w:t>
            </w:r>
            <w:r w:rsidR="006B0B71" w:rsidRPr="00A04665">
              <w:rPr>
                <w:rFonts w:ascii="Arial" w:hAnsi="Arial" w:cs="Arial"/>
                <w:sz w:val="22"/>
                <w:szCs w:val="22"/>
              </w:rPr>
              <w:t>8</w:t>
            </w:r>
          </w:p>
        </w:tc>
      </w:tr>
      <w:tr w:rsidR="00A04665" w:rsidRPr="00A04665" w14:paraId="66A0EFCE" w14:textId="192F4156" w:rsidTr="00DD1459">
        <w:trPr>
          <w:gridAfter w:val="1"/>
          <w:wAfter w:w="1074" w:type="dxa"/>
          <w:trHeight w:val="300"/>
        </w:trPr>
        <w:tc>
          <w:tcPr>
            <w:tcW w:w="2167" w:type="dxa"/>
            <w:noWrap/>
          </w:tcPr>
          <w:p w14:paraId="16879C11"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Lysine</w:t>
            </w:r>
          </w:p>
        </w:tc>
        <w:tc>
          <w:tcPr>
            <w:tcW w:w="1339" w:type="dxa"/>
          </w:tcPr>
          <w:p w14:paraId="6B7AE7AE"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6516DE31"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tcPr>
          <w:p w14:paraId="3956F1DE" w14:textId="6D499A9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3.94</w:t>
            </w:r>
          </w:p>
        </w:tc>
        <w:tc>
          <w:tcPr>
            <w:tcW w:w="850" w:type="dxa"/>
            <w:noWrap/>
          </w:tcPr>
          <w:p w14:paraId="578992FC" w14:textId="64A9209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3.27</w:t>
            </w:r>
          </w:p>
        </w:tc>
        <w:tc>
          <w:tcPr>
            <w:tcW w:w="1276" w:type="dxa"/>
            <w:noWrap/>
          </w:tcPr>
          <w:p w14:paraId="53D8B65F" w14:textId="58DFA80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52.</w:t>
            </w:r>
            <w:r w:rsidR="006B0B71" w:rsidRPr="00A04665">
              <w:rPr>
                <w:rFonts w:ascii="Arial" w:hAnsi="Arial" w:cs="Arial"/>
                <w:sz w:val="22"/>
                <w:szCs w:val="22"/>
              </w:rPr>
              <w:t>9</w:t>
            </w:r>
          </w:p>
        </w:tc>
        <w:tc>
          <w:tcPr>
            <w:tcW w:w="992" w:type="dxa"/>
            <w:noWrap/>
          </w:tcPr>
          <w:p w14:paraId="3BD938C6" w14:textId="1D1F028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-133.4</w:t>
            </w:r>
          </w:p>
        </w:tc>
        <w:tc>
          <w:tcPr>
            <w:tcW w:w="1020" w:type="dxa"/>
          </w:tcPr>
          <w:p w14:paraId="44EA4BC5" w14:textId="2EFF16B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137.1</w:t>
            </w:r>
          </w:p>
        </w:tc>
      </w:tr>
      <w:tr w:rsidR="00A04665" w:rsidRPr="00A04665" w14:paraId="2117C5D4" w14:textId="6B69A200" w:rsidTr="00DD1459">
        <w:trPr>
          <w:gridAfter w:val="1"/>
          <w:wAfter w:w="1074" w:type="dxa"/>
          <w:trHeight w:val="300"/>
        </w:trPr>
        <w:tc>
          <w:tcPr>
            <w:tcW w:w="2167" w:type="dxa"/>
            <w:noWrap/>
            <w:hideMark/>
          </w:tcPr>
          <w:p w14:paraId="471C8E26" w14:textId="77777777" w:rsidR="00821201" w:rsidRPr="00A04665" w:rsidRDefault="00821201" w:rsidP="0009489C">
            <w:pPr>
              <w:overflowPunct/>
              <w:autoSpaceDE/>
              <w:adjustRightInd/>
              <w:rPr>
                <w:rFonts w:ascii="Arial" w:hAnsi="Arial" w:cs="Arial"/>
                <w:sz w:val="22"/>
                <w:szCs w:val="22"/>
                <w:lang w:val="fr-FR" w:eastAsia="fr-FR"/>
              </w:rPr>
            </w:pPr>
            <w:proofErr w:type="spellStart"/>
            <w:r w:rsidRPr="00A04665">
              <w:rPr>
                <w:rFonts w:ascii="Arial" w:hAnsi="Arial" w:cs="Arial"/>
                <w:sz w:val="22"/>
                <w:szCs w:val="22"/>
                <w:lang w:val="fr-FR" w:eastAsia="fr-FR"/>
              </w:rPr>
              <w:t>Methionine</w:t>
            </w:r>
            <w:proofErr w:type="spellEnd"/>
          </w:p>
        </w:tc>
        <w:tc>
          <w:tcPr>
            <w:tcW w:w="1339" w:type="dxa"/>
          </w:tcPr>
          <w:p w14:paraId="2D861941"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0C83971A"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2F4874AC" w14:textId="45C1028A"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2.76</w:t>
            </w:r>
          </w:p>
        </w:tc>
        <w:tc>
          <w:tcPr>
            <w:tcW w:w="850" w:type="dxa"/>
            <w:noWrap/>
            <w:hideMark/>
          </w:tcPr>
          <w:p w14:paraId="09B0B51E" w14:textId="3309CCA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1.81</w:t>
            </w:r>
          </w:p>
        </w:tc>
        <w:tc>
          <w:tcPr>
            <w:tcW w:w="1276" w:type="dxa"/>
            <w:noWrap/>
            <w:hideMark/>
          </w:tcPr>
          <w:p w14:paraId="5B20F013" w14:textId="004BDA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8.12</w:t>
            </w:r>
          </w:p>
        </w:tc>
        <w:tc>
          <w:tcPr>
            <w:tcW w:w="992" w:type="dxa"/>
            <w:noWrap/>
            <w:hideMark/>
          </w:tcPr>
          <w:p w14:paraId="19A7013D" w14:textId="4CEDA8FC" w:rsidR="00821201" w:rsidRPr="00A04665" w:rsidRDefault="006B0B71" w:rsidP="0009489C">
            <w:pPr>
              <w:overflowPunct/>
              <w:autoSpaceDE/>
              <w:adjustRightInd/>
              <w:rPr>
                <w:rFonts w:ascii="Arial" w:hAnsi="Arial" w:cs="Arial"/>
                <w:sz w:val="22"/>
                <w:szCs w:val="22"/>
                <w:lang w:val="fr-FR" w:eastAsia="fr-FR"/>
              </w:rPr>
            </w:pPr>
            <w:r w:rsidRPr="00A04665">
              <w:rPr>
                <w:rFonts w:ascii="Arial" w:hAnsi="Arial" w:cs="Arial"/>
                <w:sz w:val="22"/>
                <w:szCs w:val="22"/>
              </w:rPr>
              <w:t>-21.1</w:t>
            </w:r>
          </w:p>
        </w:tc>
        <w:tc>
          <w:tcPr>
            <w:tcW w:w="1020" w:type="dxa"/>
          </w:tcPr>
          <w:p w14:paraId="4E78C73F" w14:textId="7B772B5F" w:rsidR="00821201" w:rsidRPr="00A04665" w:rsidRDefault="006B0B71" w:rsidP="0009489C">
            <w:pPr>
              <w:overflowPunct/>
              <w:autoSpaceDE/>
              <w:adjustRightInd/>
              <w:rPr>
                <w:rFonts w:ascii="Arial" w:hAnsi="Arial" w:cs="Arial"/>
                <w:sz w:val="22"/>
                <w:szCs w:val="22"/>
                <w:lang w:val="fr-FR" w:eastAsia="fr-FR"/>
              </w:rPr>
            </w:pPr>
            <w:r w:rsidRPr="00A04665">
              <w:rPr>
                <w:rFonts w:ascii="Arial" w:hAnsi="Arial" w:cs="Arial"/>
                <w:sz w:val="22"/>
                <w:szCs w:val="22"/>
              </w:rPr>
              <w:t>24.1</w:t>
            </w:r>
          </w:p>
        </w:tc>
      </w:tr>
      <w:tr w:rsidR="00A04665" w:rsidRPr="00A04665" w14:paraId="0E3ECFB0" w14:textId="0A808F6F" w:rsidTr="00DD1459">
        <w:trPr>
          <w:gridAfter w:val="1"/>
          <w:wAfter w:w="1074" w:type="dxa"/>
          <w:trHeight w:val="300"/>
        </w:trPr>
        <w:tc>
          <w:tcPr>
            <w:tcW w:w="2167" w:type="dxa"/>
            <w:noWrap/>
            <w:hideMark/>
          </w:tcPr>
          <w:p w14:paraId="280D0BAB"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Ornithine</w:t>
            </w:r>
          </w:p>
        </w:tc>
        <w:tc>
          <w:tcPr>
            <w:tcW w:w="1339" w:type="dxa"/>
          </w:tcPr>
          <w:p w14:paraId="178554B3"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710F05A1"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6857F0F0" w14:textId="2424CCE1"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-4.54</w:t>
            </w:r>
          </w:p>
        </w:tc>
        <w:tc>
          <w:tcPr>
            <w:tcW w:w="850" w:type="dxa"/>
            <w:noWrap/>
            <w:hideMark/>
          </w:tcPr>
          <w:p w14:paraId="10C32658" w14:textId="1F0C1261"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-4.75</w:t>
            </w:r>
          </w:p>
        </w:tc>
        <w:tc>
          <w:tcPr>
            <w:tcW w:w="1276" w:type="dxa"/>
            <w:noWrap/>
            <w:hideMark/>
          </w:tcPr>
          <w:p w14:paraId="29A2BAD0" w14:textId="4FA4009F" w:rsidR="00821201" w:rsidRPr="00A04665" w:rsidRDefault="006B0B71" w:rsidP="0009489C">
            <w:pPr>
              <w:overflowPunct/>
              <w:autoSpaceDE/>
              <w:adjustRightInd/>
              <w:rPr>
                <w:rFonts w:ascii="Arial" w:hAnsi="Arial" w:cs="Arial"/>
                <w:sz w:val="22"/>
                <w:szCs w:val="22"/>
                <w:lang w:val="fr-FR" w:eastAsia="fr-FR"/>
              </w:rPr>
            </w:pPr>
            <w:r w:rsidRPr="00A04665">
              <w:rPr>
                <w:rFonts w:ascii="Arial" w:hAnsi="Arial" w:cs="Arial"/>
                <w:sz w:val="22"/>
                <w:szCs w:val="22"/>
              </w:rPr>
              <w:t>13.6</w:t>
            </w:r>
          </w:p>
        </w:tc>
        <w:tc>
          <w:tcPr>
            <w:tcW w:w="992" w:type="dxa"/>
            <w:noWrap/>
            <w:hideMark/>
          </w:tcPr>
          <w:p w14:paraId="62E583EB" w14:textId="58FC4974" w:rsidR="00821201" w:rsidRPr="00A04665" w:rsidRDefault="006B0B71" w:rsidP="0009489C">
            <w:pPr>
              <w:overflowPunct/>
              <w:autoSpaceDE/>
              <w:adjustRightInd/>
              <w:rPr>
                <w:rFonts w:ascii="Arial" w:hAnsi="Arial" w:cs="Arial"/>
                <w:sz w:val="22"/>
                <w:szCs w:val="22"/>
                <w:lang w:val="fr-FR" w:eastAsia="fr-FR"/>
              </w:rPr>
            </w:pPr>
            <w:r w:rsidRPr="00A04665">
              <w:rPr>
                <w:rFonts w:ascii="Arial" w:hAnsi="Arial" w:cs="Arial"/>
                <w:sz w:val="22"/>
                <w:szCs w:val="22"/>
              </w:rPr>
              <w:t>-51.8</w:t>
            </w:r>
          </w:p>
        </w:tc>
        <w:tc>
          <w:tcPr>
            <w:tcW w:w="1020" w:type="dxa"/>
          </w:tcPr>
          <w:p w14:paraId="010B5D1C" w14:textId="56463AE7" w:rsidR="00821201" w:rsidRPr="00A04665" w:rsidRDefault="006B0B71" w:rsidP="0009489C">
            <w:pPr>
              <w:overflowPunct/>
              <w:autoSpaceDE/>
              <w:adjustRightInd/>
              <w:rPr>
                <w:rFonts w:ascii="Arial" w:hAnsi="Arial" w:cs="Arial"/>
                <w:sz w:val="22"/>
                <w:szCs w:val="22"/>
                <w:lang w:val="fr-FR" w:eastAsia="fr-FR"/>
              </w:rPr>
            </w:pPr>
            <w:r w:rsidRPr="00A04665">
              <w:rPr>
                <w:rFonts w:ascii="Arial" w:hAnsi="Arial" w:cs="Arial"/>
                <w:sz w:val="22"/>
                <w:szCs w:val="22"/>
              </w:rPr>
              <w:t>25.4</w:t>
            </w:r>
          </w:p>
        </w:tc>
      </w:tr>
      <w:tr w:rsidR="00A04665" w:rsidRPr="00A04665" w14:paraId="5AC6FF5B" w14:textId="2BFFAF19" w:rsidTr="00DD1459">
        <w:trPr>
          <w:gridAfter w:val="1"/>
          <w:wAfter w:w="1074" w:type="dxa"/>
          <w:trHeight w:val="300"/>
        </w:trPr>
        <w:tc>
          <w:tcPr>
            <w:tcW w:w="2167" w:type="dxa"/>
            <w:noWrap/>
            <w:hideMark/>
          </w:tcPr>
          <w:p w14:paraId="1AB25926" w14:textId="77777777" w:rsidR="00821201" w:rsidRPr="00A04665" w:rsidRDefault="00821201" w:rsidP="0009489C">
            <w:pPr>
              <w:overflowPunct/>
              <w:autoSpaceDE/>
              <w:adjustRightInd/>
              <w:rPr>
                <w:rFonts w:ascii="Arial" w:hAnsi="Arial" w:cs="Arial"/>
                <w:sz w:val="22"/>
                <w:szCs w:val="22"/>
                <w:lang w:val="fr-FR" w:eastAsia="fr-FR"/>
              </w:rPr>
            </w:pPr>
            <w:proofErr w:type="spellStart"/>
            <w:r w:rsidRPr="00A04665">
              <w:rPr>
                <w:rFonts w:ascii="Arial" w:hAnsi="Arial" w:cs="Arial"/>
                <w:sz w:val="22"/>
                <w:szCs w:val="22"/>
                <w:lang w:val="fr-FR" w:eastAsia="fr-FR"/>
              </w:rPr>
              <w:t>Phenylalanine</w:t>
            </w:r>
            <w:proofErr w:type="spellEnd"/>
          </w:p>
        </w:tc>
        <w:tc>
          <w:tcPr>
            <w:tcW w:w="1339" w:type="dxa"/>
          </w:tcPr>
          <w:p w14:paraId="4712C1D9"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35A380C4"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5C8FBE5C" w14:textId="498A38D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-7.97</w:t>
            </w:r>
          </w:p>
        </w:tc>
        <w:tc>
          <w:tcPr>
            <w:tcW w:w="850" w:type="dxa"/>
            <w:noWrap/>
            <w:hideMark/>
          </w:tcPr>
          <w:p w14:paraId="1186C37D" w14:textId="139C2B4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-7.81</w:t>
            </w:r>
          </w:p>
        </w:tc>
        <w:tc>
          <w:tcPr>
            <w:tcW w:w="1276" w:type="dxa"/>
            <w:noWrap/>
            <w:hideMark/>
          </w:tcPr>
          <w:p w14:paraId="7A0653BF" w14:textId="56EECD8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20.</w:t>
            </w:r>
            <w:r w:rsidR="006B0B71" w:rsidRPr="00A04665">
              <w:rPr>
                <w:rFonts w:ascii="Arial" w:hAnsi="Arial" w:cs="Arial"/>
                <w:sz w:val="22"/>
                <w:szCs w:val="22"/>
              </w:rPr>
              <w:t>7</w:t>
            </w:r>
          </w:p>
        </w:tc>
        <w:tc>
          <w:tcPr>
            <w:tcW w:w="992" w:type="dxa"/>
            <w:noWrap/>
            <w:hideMark/>
          </w:tcPr>
          <w:p w14:paraId="5FC7AF36" w14:textId="195962B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-56.1</w:t>
            </w:r>
          </w:p>
        </w:tc>
        <w:tc>
          <w:tcPr>
            <w:tcW w:w="1020" w:type="dxa"/>
          </w:tcPr>
          <w:p w14:paraId="0AED2735" w14:textId="3269EC56"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46.9</w:t>
            </w:r>
          </w:p>
        </w:tc>
      </w:tr>
      <w:tr w:rsidR="00A04665" w:rsidRPr="00A04665" w14:paraId="65EB2A84" w14:textId="4705C20E" w:rsidTr="00DD1459">
        <w:trPr>
          <w:gridAfter w:val="1"/>
          <w:wAfter w:w="1074" w:type="dxa"/>
          <w:trHeight w:val="300"/>
        </w:trPr>
        <w:tc>
          <w:tcPr>
            <w:tcW w:w="2167" w:type="dxa"/>
            <w:noWrap/>
          </w:tcPr>
          <w:p w14:paraId="1F3F2FB6"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Proline</w:t>
            </w:r>
          </w:p>
        </w:tc>
        <w:tc>
          <w:tcPr>
            <w:tcW w:w="1339" w:type="dxa"/>
          </w:tcPr>
          <w:p w14:paraId="561610F0"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2794AD64"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tcPr>
          <w:p w14:paraId="0DCCA5E1" w14:textId="0D9C9E9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w:t>
            </w:r>
            <w:r w:rsidR="006B0B71" w:rsidRPr="00A04665">
              <w:rPr>
                <w:rFonts w:ascii="Arial" w:hAnsi="Arial" w:cs="Arial"/>
                <w:sz w:val="22"/>
                <w:szCs w:val="22"/>
              </w:rPr>
              <w:t>3.0</w:t>
            </w:r>
          </w:p>
        </w:tc>
        <w:tc>
          <w:tcPr>
            <w:tcW w:w="850" w:type="dxa"/>
            <w:noWrap/>
          </w:tcPr>
          <w:p w14:paraId="7F046653" w14:textId="060A1DD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12.4</w:t>
            </w:r>
          </w:p>
        </w:tc>
        <w:tc>
          <w:tcPr>
            <w:tcW w:w="1276" w:type="dxa"/>
            <w:noWrap/>
          </w:tcPr>
          <w:p w14:paraId="66D68A31" w14:textId="09B8B85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31.3</w:t>
            </w:r>
          </w:p>
        </w:tc>
        <w:tc>
          <w:tcPr>
            <w:tcW w:w="992" w:type="dxa"/>
            <w:noWrap/>
          </w:tcPr>
          <w:p w14:paraId="4F80665F" w14:textId="2D5DC5A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-84.5</w:t>
            </w:r>
          </w:p>
        </w:tc>
        <w:tc>
          <w:tcPr>
            <w:tcW w:w="1020" w:type="dxa"/>
          </w:tcPr>
          <w:p w14:paraId="42F27235" w14:textId="217AB971"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116.4</w:t>
            </w:r>
          </w:p>
        </w:tc>
      </w:tr>
      <w:tr w:rsidR="00A04665" w:rsidRPr="00A04665" w14:paraId="24461F93" w14:textId="6A14389D" w:rsidTr="00DD1459">
        <w:trPr>
          <w:trHeight w:val="300"/>
        </w:trPr>
        <w:tc>
          <w:tcPr>
            <w:tcW w:w="2167" w:type="dxa"/>
            <w:noWrap/>
            <w:hideMark/>
          </w:tcPr>
          <w:p w14:paraId="09CAF9C0"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lastRenderedPageBreak/>
              <w:t>Serine</w:t>
            </w:r>
          </w:p>
        </w:tc>
        <w:tc>
          <w:tcPr>
            <w:tcW w:w="1339" w:type="dxa"/>
          </w:tcPr>
          <w:p w14:paraId="4ADBEE86"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725A7839"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13C311FB" w14:textId="52572B66"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-4.95</w:t>
            </w:r>
          </w:p>
        </w:tc>
        <w:tc>
          <w:tcPr>
            <w:tcW w:w="850" w:type="dxa"/>
            <w:noWrap/>
            <w:hideMark/>
          </w:tcPr>
          <w:p w14:paraId="3D95739F" w14:textId="391EAEC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-6.55</w:t>
            </w:r>
          </w:p>
        </w:tc>
        <w:tc>
          <w:tcPr>
            <w:tcW w:w="1276" w:type="dxa"/>
            <w:noWrap/>
            <w:hideMark/>
          </w:tcPr>
          <w:p w14:paraId="29815F66" w14:textId="65E53D9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29.2</w:t>
            </w:r>
          </w:p>
        </w:tc>
        <w:tc>
          <w:tcPr>
            <w:tcW w:w="992" w:type="dxa"/>
            <w:noWrap/>
            <w:hideMark/>
          </w:tcPr>
          <w:p w14:paraId="63358E37" w14:textId="423707F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-92.2</w:t>
            </w:r>
          </w:p>
        </w:tc>
        <w:tc>
          <w:tcPr>
            <w:tcW w:w="2094" w:type="dxa"/>
            <w:gridSpan w:val="2"/>
          </w:tcPr>
          <w:p w14:paraId="24CCC550" w14:textId="30101D73"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74.6</w:t>
            </w:r>
          </w:p>
        </w:tc>
      </w:tr>
      <w:tr w:rsidR="00A04665" w:rsidRPr="00A04665" w14:paraId="10D5C5C2" w14:textId="5EBA6594" w:rsidTr="00DD1459">
        <w:trPr>
          <w:trHeight w:val="300"/>
        </w:trPr>
        <w:tc>
          <w:tcPr>
            <w:tcW w:w="2167" w:type="dxa"/>
            <w:noWrap/>
            <w:hideMark/>
          </w:tcPr>
          <w:p w14:paraId="31361ACD"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Taurine</w:t>
            </w:r>
          </w:p>
        </w:tc>
        <w:tc>
          <w:tcPr>
            <w:tcW w:w="1339" w:type="dxa"/>
          </w:tcPr>
          <w:p w14:paraId="03AF007F"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6BB2A954"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4016E743" w14:textId="719BF03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-13.3</w:t>
            </w:r>
          </w:p>
        </w:tc>
        <w:tc>
          <w:tcPr>
            <w:tcW w:w="850" w:type="dxa"/>
            <w:noWrap/>
            <w:hideMark/>
          </w:tcPr>
          <w:p w14:paraId="49B2D6F9" w14:textId="7E26DC7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-15.</w:t>
            </w:r>
            <w:r w:rsidR="006B0B71" w:rsidRPr="00A04665">
              <w:rPr>
                <w:rFonts w:ascii="Arial" w:hAnsi="Arial" w:cs="Arial"/>
                <w:sz w:val="22"/>
                <w:szCs w:val="22"/>
              </w:rPr>
              <w:t>4</w:t>
            </w:r>
          </w:p>
        </w:tc>
        <w:tc>
          <w:tcPr>
            <w:tcW w:w="1276" w:type="dxa"/>
            <w:noWrap/>
            <w:hideMark/>
          </w:tcPr>
          <w:p w14:paraId="6CEDDBEE" w14:textId="534019E6"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28.</w:t>
            </w:r>
            <w:r w:rsidR="006B0B71" w:rsidRPr="00A04665">
              <w:rPr>
                <w:rFonts w:ascii="Arial" w:hAnsi="Arial" w:cs="Arial"/>
                <w:sz w:val="22"/>
                <w:szCs w:val="22"/>
              </w:rPr>
              <w:t>9</w:t>
            </w:r>
          </w:p>
        </w:tc>
        <w:tc>
          <w:tcPr>
            <w:tcW w:w="992" w:type="dxa"/>
            <w:noWrap/>
            <w:hideMark/>
          </w:tcPr>
          <w:p w14:paraId="7C1B329E" w14:textId="5030259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-147</w:t>
            </w:r>
            <w:r w:rsidR="006B0B71" w:rsidRPr="00A04665">
              <w:rPr>
                <w:rFonts w:ascii="Arial" w:hAnsi="Arial" w:cs="Arial"/>
                <w:sz w:val="22"/>
                <w:szCs w:val="22"/>
              </w:rPr>
              <w:t>.0</w:t>
            </w:r>
          </w:p>
        </w:tc>
        <w:tc>
          <w:tcPr>
            <w:tcW w:w="2094" w:type="dxa"/>
            <w:gridSpan w:val="2"/>
          </w:tcPr>
          <w:p w14:paraId="2FD7BE9A" w14:textId="6782F6D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43.</w:t>
            </w:r>
            <w:r w:rsidR="006B0B71" w:rsidRPr="00A04665">
              <w:rPr>
                <w:rFonts w:ascii="Arial" w:hAnsi="Arial" w:cs="Arial"/>
                <w:sz w:val="22"/>
                <w:szCs w:val="22"/>
              </w:rPr>
              <w:t>7</w:t>
            </w:r>
          </w:p>
        </w:tc>
      </w:tr>
      <w:tr w:rsidR="00A04665" w:rsidRPr="00A04665" w14:paraId="1CF008E8" w14:textId="02B7D9A3" w:rsidTr="00DD1459">
        <w:trPr>
          <w:trHeight w:val="300"/>
        </w:trPr>
        <w:tc>
          <w:tcPr>
            <w:tcW w:w="2167" w:type="dxa"/>
            <w:noWrap/>
            <w:hideMark/>
          </w:tcPr>
          <w:p w14:paraId="7410559A" w14:textId="77777777" w:rsidR="00821201" w:rsidRPr="00A04665" w:rsidRDefault="00821201" w:rsidP="0009489C">
            <w:pPr>
              <w:overflowPunct/>
              <w:autoSpaceDE/>
              <w:adjustRightInd/>
              <w:rPr>
                <w:rFonts w:ascii="Arial" w:hAnsi="Arial" w:cs="Arial"/>
                <w:sz w:val="22"/>
                <w:szCs w:val="22"/>
                <w:lang w:val="fr-FR" w:eastAsia="fr-FR"/>
              </w:rPr>
            </w:pPr>
            <w:proofErr w:type="spellStart"/>
            <w:r w:rsidRPr="00A04665">
              <w:rPr>
                <w:rFonts w:ascii="Arial" w:hAnsi="Arial" w:cs="Arial"/>
                <w:sz w:val="22"/>
                <w:szCs w:val="22"/>
                <w:lang w:val="fr-FR" w:eastAsia="fr-FR"/>
              </w:rPr>
              <w:t>Threonine</w:t>
            </w:r>
            <w:proofErr w:type="spellEnd"/>
          </w:p>
        </w:tc>
        <w:tc>
          <w:tcPr>
            <w:tcW w:w="1339" w:type="dxa"/>
          </w:tcPr>
          <w:p w14:paraId="31B0E2A4"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69F3846B"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3E2BEAB7" w14:textId="0ECFDAB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-49.</w:t>
            </w:r>
            <w:r w:rsidR="005518F7" w:rsidRPr="00A04665">
              <w:rPr>
                <w:rFonts w:ascii="Arial" w:hAnsi="Arial" w:cs="Arial"/>
                <w:sz w:val="22"/>
                <w:szCs w:val="22"/>
              </w:rPr>
              <w:t>5</w:t>
            </w:r>
          </w:p>
        </w:tc>
        <w:tc>
          <w:tcPr>
            <w:tcW w:w="850" w:type="dxa"/>
            <w:noWrap/>
            <w:hideMark/>
          </w:tcPr>
          <w:p w14:paraId="35D85343" w14:textId="7980220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-48.</w:t>
            </w:r>
            <w:r w:rsidR="005518F7" w:rsidRPr="00A04665">
              <w:rPr>
                <w:rFonts w:ascii="Arial" w:hAnsi="Arial" w:cs="Arial"/>
                <w:sz w:val="22"/>
                <w:szCs w:val="22"/>
              </w:rPr>
              <w:t>6</w:t>
            </w:r>
          </w:p>
        </w:tc>
        <w:tc>
          <w:tcPr>
            <w:tcW w:w="1276" w:type="dxa"/>
            <w:noWrap/>
            <w:hideMark/>
          </w:tcPr>
          <w:p w14:paraId="46FEF094" w14:textId="532A258E"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36.</w:t>
            </w:r>
            <w:r w:rsidR="005518F7" w:rsidRPr="00A04665">
              <w:rPr>
                <w:rFonts w:ascii="Arial" w:hAnsi="Arial" w:cs="Arial"/>
                <w:sz w:val="22"/>
                <w:szCs w:val="22"/>
              </w:rPr>
              <w:t>6</w:t>
            </w:r>
          </w:p>
        </w:tc>
        <w:tc>
          <w:tcPr>
            <w:tcW w:w="992" w:type="dxa"/>
            <w:noWrap/>
            <w:hideMark/>
          </w:tcPr>
          <w:p w14:paraId="3D60434B" w14:textId="28685CDA"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-137.2</w:t>
            </w:r>
          </w:p>
        </w:tc>
        <w:tc>
          <w:tcPr>
            <w:tcW w:w="2094" w:type="dxa"/>
            <w:gridSpan w:val="2"/>
          </w:tcPr>
          <w:p w14:paraId="622504D3" w14:textId="2BB0BD4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42.8</w:t>
            </w:r>
          </w:p>
        </w:tc>
      </w:tr>
      <w:tr w:rsidR="00A04665" w:rsidRPr="00A04665" w14:paraId="776D45EB" w14:textId="4136FEDA" w:rsidTr="00DD1459">
        <w:trPr>
          <w:trHeight w:val="300"/>
        </w:trPr>
        <w:tc>
          <w:tcPr>
            <w:tcW w:w="2167" w:type="dxa"/>
            <w:noWrap/>
            <w:hideMark/>
          </w:tcPr>
          <w:p w14:paraId="3F927E7A" w14:textId="77777777" w:rsidR="00821201" w:rsidRPr="00A04665" w:rsidRDefault="00821201" w:rsidP="0009489C">
            <w:pPr>
              <w:overflowPunct/>
              <w:autoSpaceDE/>
              <w:adjustRightInd/>
              <w:rPr>
                <w:rFonts w:ascii="Arial" w:hAnsi="Arial" w:cs="Arial"/>
                <w:sz w:val="22"/>
                <w:szCs w:val="22"/>
                <w:lang w:val="fr-FR" w:eastAsia="fr-FR"/>
              </w:rPr>
            </w:pPr>
            <w:proofErr w:type="spellStart"/>
            <w:r w:rsidRPr="00A04665">
              <w:rPr>
                <w:rFonts w:ascii="Arial" w:hAnsi="Arial" w:cs="Arial"/>
                <w:sz w:val="22"/>
                <w:szCs w:val="22"/>
                <w:lang w:val="fr-FR" w:eastAsia="fr-FR"/>
              </w:rPr>
              <w:t>Tryptophan</w:t>
            </w:r>
            <w:proofErr w:type="spellEnd"/>
          </w:p>
        </w:tc>
        <w:tc>
          <w:tcPr>
            <w:tcW w:w="1339" w:type="dxa"/>
          </w:tcPr>
          <w:p w14:paraId="720AF21F"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TRP</w:t>
            </w:r>
          </w:p>
        </w:tc>
        <w:tc>
          <w:tcPr>
            <w:tcW w:w="969" w:type="dxa"/>
          </w:tcPr>
          <w:p w14:paraId="28F78D5E"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3BF71D99" w14:textId="6FC4947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-1.24</w:t>
            </w:r>
          </w:p>
        </w:tc>
        <w:tc>
          <w:tcPr>
            <w:tcW w:w="850" w:type="dxa"/>
            <w:noWrap/>
            <w:hideMark/>
          </w:tcPr>
          <w:p w14:paraId="1237573E" w14:textId="5CA12E69"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-1.44</w:t>
            </w:r>
          </w:p>
        </w:tc>
        <w:tc>
          <w:tcPr>
            <w:tcW w:w="1276" w:type="dxa"/>
            <w:noWrap/>
            <w:hideMark/>
          </w:tcPr>
          <w:p w14:paraId="701AA523" w14:textId="6A08127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7.8</w:t>
            </w:r>
            <w:r w:rsidR="006B0B71" w:rsidRPr="00A04665">
              <w:rPr>
                <w:rFonts w:ascii="Arial" w:hAnsi="Arial" w:cs="Arial"/>
                <w:sz w:val="22"/>
                <w:szCs w:val="22"/>
              </w:rPr>
              <w:t>0</w:t>
            </w:r>
          </w:p>
        </w:tc>
        <w:tc>
          <w:tcPr>
            <w:tcW w:w="992" w:type="dxa"/>
            <w:noWrap/>
            <w:hideMark/>
          </w:tcPr>
          <w:p w14:paraId="493E11B9" w14:textId="63B222D3" w:rsidR="00821201" w:rsidRPr="00A04665" w:rsidRDefault="006B0B71" w:rsidP="0009489C">
            <w:pPr>
              <w:overflowPunct/>
              <w:autoSpaceDE/>
              <w:adjustRightInd/>
              <w:rPr>
                <w:rFonts w:ascii="Arial" w:hAnsi="Arial" w:cs="Arial"/>
                <w:sz w:val="22"/>
                <w:szCs w:val="22"/>
                <w:lang w:val="fr-FR" w:eastAsia="fr-FR"/>
              </w:rPr>
            </w:pPr>
            <w:r w:rsidRPr="00A04665">
              <w:rPr>
                <w:rFonts w:ascii="Arial" w:hAnsi="Arial" w:cs="Arial"/>
                <w:sz w:val="22"/>
                <w:szCs w:val="22"/>
              </w:rPr>
              <w:t>-19.</w:t>
            </w:r>
            <w:r w:rsidR="00821201" w:rsidRPr="00A04665">
              <w:rPr>
                <w:rFonts w:ascii="Arial" w:hAnsi="Arial" w:cs="Arial"/>
                <w:sz w:val="22"/>
                <w:szCs w:val="22"/>
              </w:rPr>
              <w:t>6</w:t>
            </w:r>
          </w:p>
        </w:tc>
        <w:tc>
          <w:tcPr>
            <w:tcW w:w="2094" w:type="dxa"/>
            <w:gridSpan w:val="2"/>
          </w:tcPr>
          <w:p w14:paraId="75DBC6C3" w14:textId="6BC7914E"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16.8</w:t>
            </w:r>
          </w:p>
        </w:tc>
      </w:tr>
      <w:tr w:rsidR="00A04665" w:rsidRPr="00A04665" w14:paraId="6A4DA5F6" w14:textId="0B651151" w:rsidTr="00DD1459">
        <w:trPr>
          <w:trHeight w:val="300"/>
        </w:trPr>
        <w:tc>
          <w:tcPr>
            <w:tcW w:w="2167" w:type="dxa"/>
            <w:noWrap/>
            <w:hideMark/>
          </w:tcPr>
          <w:p w14:paraId="36203265"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Tyrosine</w:t>
            </w:r>
          </w:p>
        </w:tc>
        <w:tc>
          <w:tcPr>
            <w:tcW w:w="1339" w:type="dxa"/>
          </w:tcPr>
          <w:p w14:paraId="0C3A276F"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TYR</w:t>
            </w:r>
          </w:p>
        </w:tc>
        <w:tc>
          <w:tcPr>
            <w:tcW w:w="969" w:type="dxa"/>
          </w:tcPr>
          <w:p w14:paraId="2E077F87"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70B42C57" w14:textId="4F6DC98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-12.8</w:t>
            </w:r>
          </w:p>
        </w:tc>
        <w:tc>
          <w:tcPr>
            <w:tcW w:w="850" w:type="dxa"/>
            <w:noWrap/>
            <w:hideMark/>
          </w:tcPr>
          <w:p w14:paraId="4B15FEB0" w14:textId="6BF5D070"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-13.2</w:t>
            </w:r>
          </w:p>
        </w:tc>
        <w:tc>
          <w:tcPr>
            <w:tcW w:w="1276" w:type="dxa"/>
            <w:noWrap/>
            <w:hideMark/>
          </w:tcPr>
          <w:p w14:paraId="25D89429" w14:textId="36CDD7A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17.</w:t>
            </w:r>
            <w:r w:rsidR="006B0B71" w:rsidRPr="00A04665">
              <w:rPr>
                <w:rFonts w:ascii="Arial" w:hAnsi="Arial" w:cs="Arial"/>
                <w:sz w:val="22"/>
                <w:szCs w:val="22"/>
              </w:rPr>
              <w:t>9</w:t>
            </w:r>
          </w:p>
        </w:tc>
        <w:tc>
          <w:tcPr>
            <w:tcW w:w="992" w:type="dxa"/>
            <w:noWrap/>
            <w:hideMark/>
          </w:tcPr>
          <w:p w14:paraId="00B8A3CB" w14:textId="40DB2E3F"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-62.5</w:t>
            </w:r>
          </w:p>
        </w:tc>
        <w:tc>
          <w:tcPr>
            <w:tcW w:w="2094" w:type="dxa"/>
            <w:gridSpan w:val="2"/>
          </w:tcPr>
          <w:p w14:paraId="3F56083F" w14:textId="5093E00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38.6</w:t>
            </w:r>
          </w:p>
        </w:tc>
      </w:tr>
      <w:tr w:rsidR="00A04665" w:rsidRPr="00A04665" w14:paraId="071C7B24" w14:textId="62873F16" w:rsidTr="00DD1459">
        <w:trPr>
          <w:trHeight w:val="300"/>
        </w:trPr>
        <w:tc>
          <w:tcPr>
            <w:tcW w:w="2167" w:type="dxa"/>
            <w:noWrap/>
            <w:hideMark/>
          </w:tcPr>
          <w:p w14:paraId="3FE4BBD6"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Valine</w:t>
            </w:r>
          </w:p>
        </w:tc>
        <w:tc>
          <w:tcPr>
            <w:tcW w:w="1339" w:type="dxa"/>
          </w:tcPr>
          <w:p w14:paraId="4506E90B" w14:textId="77777777" w:rsidR="00821201" w:rsidRPr="00A04665" w:rsidRDefault="00821201" w:rsidP="0009489C">
            <w:pPr>
              <w:overflowPunct/>
              <w:autoSpaceDE/>
              <w:adjustRightInd/>
              <w:rPr>
                <w:rFonts w:ascii="Arial" w:hAnsi="Arial" w:cs="Arial"/>
                <w:sz w:val="22"/>
                <w:szCs w:val="22"/>
                <w:lang w:eastAsia="fr-FR"/>
              </w:rPr>
            </w:pPr>
          </w:p>
        </w:tc>
        <w:tc>
          <w:tcPr>
            <w:tcW w:w="969" w:type="dxa"/>
          </w:tcPr>
          <w:p w14:paraId="35271ED8"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38D701C3" w14:textId="7EF6685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-41.2</w:t>
            </w:r>
          </w:p>
        </w:tc>
        <w:tc>
          <w:tcPr>
            <w:tcW w:w="850" w:type="dxa"/>
            <w:noWrap/>
            <w:hideMark/>
          </w:tcPr>
          <w:p w14:paraId="2B6B5FA5" w14:textId="2EEA6DF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-41.5</w:t>
            </w:r>
          </w:p>
        </w:tc>
        <w:tc>
          <w:tcPr>
            <w:tcW w:w="1276" w:type="dxa"/>
            <w:noWrap/>
            <w:hideMark/>
          </w:tcPr>
          <w:p w14:paraId="5141138F" w14:textId="4796E23A"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72.5</w:t>
            </w:r>
          </w:p>
        </w:tc>
        <w:tc>
          <w:tcPr>
            <w:tcW w:w="992" w:type="dxa"/>
            <w:noWrap/>
            <w:hideMark/>
          </w:tcPr>
          <w:p w14:paraId="48982DE4" w14:textId="74C06BD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-183.3</w:t>
            </w:r>
          </w:p>
        </w:tc>
        <w:tc>
          <w:tcPr>
            <w:tcW w:w="2094" w:type="dxa"/>
            <w:gridSpan w:val="2"/>
          </w:tcPr>
          <w:p w14:paraId="798C25E6" w14:textId="15DE368D"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173.</w:t>
            </w:r>
            <w:r w:rsidR="006B0B71" w:rsidRPr="00A04665">
              <w:rPr>
                <w:rFonts w:ascii="Arial" w:hAnsi="Arial" w:cs="Arial"/>
                <w:sz w:val="22"/>
                <w:szCs w:val="22"/>
              </w:rPr>
              <w:t>7</w:t>
            </w:r>
          </w:p>
        </w:tc>
      </w:tr>
      <w:tr w:rsidR="00A04665" w:rsidRPr="00A04665" w14:paraId="2F03F23E" w14:textId="1096F2E0" w:rsidTr="00DD1459">
        <w:trPr>
          <w:trHeight w:val="300"/>
        </w:trPr>
        <w:tc>
          <w:tcPr>
            <w:tcW w:w="2167" w:type="dxa"/>
            <w:noWrap/>
            <w:hideMark/>
          </w:tcPr>
          <w:p w14:paraId="6AACB844"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1-Methylhistidine</w:t>
            </w:r>
          </w:p>
        </w:tc>
        <w:tc>
          <w:tcPr>
            <w:tcW w:w="1339" w:type="dxa"/>
          </w:tcPr>
          <w:p w14:paraId="7F25FEA3" w14:textId="77777777" w:rsidR="00821201" w:rsidRPr="00A04665" w:rsidRDefault="00821201"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1-MH</w:t>
            </w:r>
          </w:p>
        </w:tc>
        <w:tc>
          <w:tcPr>
            <w:tcW w:w="969" w:type="dxa"/>
          </w:tcPr>
          <w:p w14:paraId="6FA6AFAB"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noWrap/>
            <w:hideMark/>
          </w:tcPr>
          <w:p w14:paraId="68AE2815" w14:textId="2DF1D25E"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1.25</w:t>
            </w:r>
          </w:p>
        </w:tc>
        <w:tc>
          <w:tcPr>
            <w:tcW w:w="850" w:type="dxa"/>
            <w:noWrap/>
            <w:hideMark/>
          </w:tcPr>
          <w:p w14:paraId="7C449C4B" w14:textId="3C9F8D9C"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1.63</w:t>
            </w:r>
          </w:p>
        </w:tc>
        <w:tc>
          <w:tcPr>
            <w:tcW w:w="1276" w:type="dxa"/>
            <w:noWrap/>
            <w:hideMark/>
          </w:tcPr>
          <w:p w14:paraId="6F2CF44F" w14:textId="6C7E3A3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2.11</w:t>
            </w:r>
          </w:p>
        </w:tc>
        <w:tc>
          <w:tcPr>
            <w:tcW w:w="992" w:type="dxa"/>
            <w:noWrap/>
            <w:hideMark/>
          </w:tcPr>
          <w:p w14:paraId="2AA57FB3" w14:textId="2AED733A"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-3.28</w:t>
            </w:r>
          </w:p>
        </w:tc>
        <w:tc>
          <w:tcPr>
            <w:tcW w:w="2094" w:type="dxa"/>
            <w:gridSpan w:val="2"/>
          </w:tcPr>
          <w:p w14:paraId="09F03AD8" w14:textId="353B4412"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8.16</w:t>
            </w:r>
          </w:p>
        </w:tc>
      </w:tr>
      <w:tr w:rsidR="00A04665" w:rsidRPr="00A04665" w14:paraId="57E0AC29" w14:textId="600E1E2C" w:rsidTr="00DD1459">
        <w:trPr>
          <w:trHeight w:val="300"/>
        </w:trPr>
        <w:tc>
          <w:tcPr>
            <w:tcW w:w="2167" w:type="dxa"/>
            <w:tcBorders>
              <w:bottom w:val="single" w:sz="4" w:space="0" w:color="auto"/>
            </w:tcBorders>
            <w:noWrap/>
            <w:hideMark/>
          </w:tcPr>
          <w:p w14:paraId="45710599"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3-Methylhistidine</w:t>
            </w:r>
          </w:p>
        </w:tc>
        <w:tc>
          <w:tcPr>
            <w:tcW w:w="1339" w:type="dxa"/>
            <w:tcBorders>
              <w:bottom w:val="single" w:sz="4" w:space="0" w:color="auto"/>
            </w:tcBorders>
          </w:tcPr>
          <w:p w14:paraId="1BF08697" w14:textId="77777777" w:rsidR="00821201" w:rsidRPr="00A04665" w:rsidRDefault="00821201" w:rsidP="0009489C">
            <w:pPr>
              <w:overflowPunct/>
              <w:autoSpaceDE/>
              <w:adjustRightInd/>
              <w:rPr>
                <w:rFonts w:ascii="Arial" w:hAnsi="Arial" w:cs="Arial"/>
                <w:sz w:val="22"/>
                <w:szCs w:val="22"/>
                <w:lang w:eastAsia="fr-FR"/>
              </w:rPr>
            </w:pPr>
          </w:p>
        </w:tc>
        <w:tc>
          <w:tcPr>
            <w:tcW w:w="969" w:type="dxa"/>
            <w:tcBorders>
              <w:bottom w:val="single" w:sz="4" w:space="0" w:color="auto"/>
            </w:tcBorders>
          </w:tcPr>
          <w:p w14:paraId="756817AF" w14:textId="77777777"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lang w:eastAsia="fr-FR"/>
              </w:rPr>
              <w:t>µM</w:t>
            </w:r>
          </w:p>
        </w:tc>
        <w:tc>
          <w:tcPr>
            <w:tcW w:w="912" w:type="dxa"/>
            <w:tcBorders>
              <w:bottom w:val="single" w:sz="4" w:space="0" w:color="auto"/>
            </w:tcBorders>
            <w:noWrap/>
            <w:hideMark/>
          </w:tcPr>
          <w:p w14:paraId="356183B2" w14:textId="71EF5F2B"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0.55</w:t>
            </w:r>
          </w:p>
        </w:tc>
        <w:tc>
          <w:tcPr>
            <w:tcW w:w="850" w:type="dxa"/>
            <w:tcBorders>
              <w:bottom w:val="single" w:sz="4" w:space="0" w:color="auto"/>
            </w:tcBorders>
            <w:noWrap/>
            <w:hideMark/>
          </w:tcPr>
          <w:p w14:paraId="79060586" w14:textId="63EBCAD4"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0.46</w:t>
            </w:r>
          </w:p>
        </w:tc>
        <w:tc>
          <w:tcPr>
            <w:tcW w:w="1276" w:type="dxa"/>
            <w:tcBorders>
              <w:bottom w:val="single" w:sz="4" w:space="0" w:color="auto"/>
            </w:tcBorders>
            <w:noWrap/>
            <w:hideMark/>
          </w:tcPr>
          <w:p w14:paraId="770ED8EB" w14:textId="595F749E"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5.98</w:t>
            </w:r>
          </w:p>
        </w:tc>
        <w:tc>
          <w:tcPr>
            <w:tcW w:w="992" w:type="dxa"/>
            <w:tcBorders>
              <w:bottom w:val="single" w:sz="4" w:space="0" w:color="auto"/>
            </w:tcBorders>
            <w:noWrap/>
            <w:hideMark/>
          </w:tcPr>
          <w:p w14:paraId="0FA4974D" w14:textId="2E96BDF8"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-17.1</w:t>
            </w:r>
          </w:p>
        </w:tc>
        <w:tc>
          <w:tcPr>
            <w:tcW w:w="2094" w:type="dxa"/>
            <w:gridSpan w:val="2"/>
            <w:tcBorders>
              <w:bottom w:val="single" w:sz="4" w:space="0" w:color="auto"/>
            </w:tcBorders>
          </w:tcPr>
          <w:p w14:paraId="18A8768C" w14:textId="20B93075" w:rsidR="00821201" w:rsidRPr="00A04665" w:rsidRDefault="00821201" w:rsidP="0009489C">
            <w:pPr>
              <w:overflowPunct/>
              <w:autoSpaceDE/>
              <w:adjustRightInd/>
              <w:rPr>
                <w:rFonts w:ascii="Arial" w:hAnsi="Arial" w:cs="Arial"/>
                <w:sz w:val="22"/>
                <w:szCs w:val="22"/>
                <w:lang w:val="fr-FR" w:eastAsia="fr-FR"/>
              </w:rPr>
            </w:pPr>
            <w:r w:rsidRPr="00A04665">
              <w:rPr>
                <w:rFonts w:ascii="Arial" w:hAnsi="Arial" w:cs="Arial"/>
                <w:sz w:val="22"/>
                <w:szCs w:val="22"/>
              </w:rPr>
              <w:t>20.5</w:t>
            </w:r>
          </w:p>
        </w:tc>
      </w:tr>
      <w:tr w:rsidR="00A04665" w:rsidRPr="00A04665" w14:paraId="39C9CB36" w14:textId="77777777" w:rsidTr="00DD1459">
        <w:trPr>
          <w:trHeight w:val="300"/>
        </w:trPr>
        <w:tc>
          <w:tcPr>
            <w:tcW w:w="2167" w:type="dxa"/>
            <w:tcBorders>
              <w:top w:val="single" w:sz="4" w:space="0" w:color="auto"/>
              <w:bottom w:val="single" w:sz="4" w:space="0" w:color="auto"/>
            </w:tcBorders>
            <w:noWrap/>
          </w:tcPr>
          <w:p w14:paraId="2960E56A" w14:textId="384C9086" w:rsidR="00A2292A" w:rsidRPr="00A04665" w:rsidRDefault="00A2292A" w:rsidP="0009489C">
            <w:pPr>
              <w:overflowPunct/>
              <w:autoSpaceDE/>
              <w:adjustRightInd/>
              <w:rPr>
                <w:rFonts w:ascii="Arial" w:hAnsi="Arial" w:cs="Arial"/>
                <w:sz w:val="22"/>
                <w:szCs w:val="22"/>
                <w:lang w:val="fr-FR" w:eastAsia="fr-FR"/>
              </w:rPr>
            </w:pPr>
            <w:r w:rsidRPr="00A04665">
              <w:rPr>
                <w:rFonts w:ascii="Arial" w:hAnsi="Arial" w:cs="Arial"/>
                <w:sz w:val="22"/>
                <w:szCs w:val="22"/>
                <w:lang w:val="fr-FR" w:eastAsia="fr-FR"/>
              </w:rPr>
              <w:t xml:space="preserve">Relative ADG </w:t>
            </w:r>
          </w:p>
        </w:tc>
        <w:tc>
          <w:tcPr>
            <w:tcW w:w="1339" w:type="dxa"/>
            <w:tcBorders>
              <w:top w:val="single" w:sz="4" w:space="0" w:color="auto"/>
              <w:bottom w:val="single" w:sz="4" w:space="0" w:color="auto"/>
            </w:tcBorders>
          </w:tcPr>
          <w:p w14:paraId="054DD347" w14:textId="61C5321E" w:rsidR="00A2292A" w:rsidRPr="00A04665" w:rsidRDefault="00A2292A" w:rsidP="0009489C">
            <w:pPr>
              <w:overflowPunct/>
              <w:autoSpaceDE/>
              <w:adjustRightInd/>
              <w:rPr>
                <w:rFonts w:ascii="Arial" w:hAnsi="Arial" w:cs="Arial"/>
                <w:sz w:val="22"/>
                <w:szCs w:val="22"/>
                <w:lang w:eastAsia="fr-FR"/>
              </w:rPr>
            </w:pPr>
            <w:r w:rsidRPr="00A04665">
              <w:rPr>
                <w:rFonts w:ascii="Arial" w:hAnsi="Arial" w:cs="Arial"/>
                <w:sz w:val="22"/>
                <w:szCs w:val="22"/>
              </w:rPr>
              <w:t>rADG</w:t>
            </w:r>
            <w:r w:rsidRPr="00A04665">
              <w:rPr>
                <w:rFonts w:ascii="Arial" w:hAnsi="Arial" w:cs="Arial"/>
                <w:sz w:val="22"/>
                <w:szCs w:val="22"/>
                <w:vertAlign w:val="subscript"/>
              </w:rPr>
              <w:t>W0-W6</w:t>
            </w:r>
          </w:p>
        </w:tc>
        <w:tc>
          <w:tcPr>
            <w:tcW w:w="969" w:type="dxa"/>
            <w:tcBorders>
              <w:top w:val="single" w:sz="4" w:space="0" w:color="auto"/>
              <w:bottom w:val="single" w:sz="4" w:space="0" w:color="auto"/>
            </w:tcBorders>
          </w:tcPr>
          <w:p w14:paraId="15AEEE03" w14:textId="66A07FC7" w:rsidR="00A2292A" w:rsidRPr="00A04665" w:rsidRDefault="0009489C" w:rsidP="0009489C">
            <w:pPr>
              <w:overflowPunct/>
              <w:autoSpaceDE/>
              <w:adjustRightInd/>
              <w:rPr>
                <w:rFonts w:ascii="Arial" w:hAnsi="Arial" w:cs="Arial"/>
                <w:sz w:val="22"/>
                <w:szCs w:val="22"/>
                <w:lang w:eastAsia="fr-FR"/>
              </w:rPr>
            </w:pPr>
            <w:r w:rsidRPr="00A04665">
              <w:rPr>
                <w:rFonts w:ascii="Arial" w:hAnsi="Arial" w:cs="Arial"/>
                <w:sz w:val="22"/>
                <w:szCs w:val="22"/>
                <w:lang w:eastAsia="fr-FR"/>
              </w:rPr>
              <w:t>k</w:t>
            </w:r>
            <w:r w:rsidR="00B3169A" w:rsidRPr="00A04665">
              <w:rPr>
                <w:rFonts w:ascii="Arial" w:hAnsi="Arial" w:cs="Arial"/>
                <w:sz w:val="22"/>
                <w:szCs w:val="22"/>
                <w:lang w:eastAsia="fr-FR"/>
              </w:rPr>
              <w:t>g</w:t>
            </w:r>
            <w:r w:rsidRPr="00A04665">
              <w:rPr>
                <w:rFonts w:ascii="Arial" w:hAnsi="Arial" w:cs="Arial"/>
                <w:sz w:val="22"/>
                <w:szCs w:val="22"/>
                <w:lang w:eastAsia="fr-FR"/>
              </w:rPr>
              <w:t>.d</w:t>
            </w:r>
            <w:r w:rsidRPr="00A04665">
              <w:rPr>
                <w:rFonts w:ascii="Arial" w:hAnsi="Arial" w:cs="Arial"/>
                <w:sz w:val="22"/>
                <w:szCs w:val="22"/>
                <w:vertAlign w:val="superscript"/>
                <w:lang w:eastAsia="fr-FR"/>
              </w:rPr>
              <w:t>-1</w:t>
            </w:r>
            <w:r w:rsidRPr="00A04665">
              <w:rPr>
                <w:rFonts w:ascii="Arial" w:hAnsi="Arial" w:cs="Arial"/>
                <w:sz w:val="22"/>
                <w:szCs w:val="22"/>
                <w:lang w:eastAsia="fr-FR"/>
              </w:rPr>
              <w:t>/kg</w:t>
            </w:r>
          </w:p>
        </w:tc>
        <w:tc>
          <w:tcPr>
            <w:tcW w:w="912" w:type="dxa"/>
            <w:tcBorders>
              <w:bottom w:val="single" w:sz="4" w:space="0" w:color="auto"/>
            </w:tcBorders>
            <w:noWrap/>
          </w:tcPr>
          <w:p w14:paraId="72EDAACD" w14:textId="63E4E58C" w:rsidR="00A2292A" w:rsidRPr="00A04665" w:rsidRDefault="00A2292A" w:rsidP="0009489C">
            <w:pPr>
              <w:overflowPunct/>
              <w:autoSpaceDE/>
              <w:adjustRightInd/>
              <w:rPr>
                <w:rFonts w:ascii="Arial" w:hAnsi="Arial" w:cs="Arial"/>
                <w:sz w:val="22"/>
                <w:szCs w:val="22"/>
                <w:lang w:val="fr-FR" w:eastAsia="fr-FR"/>
              </w:rPr>
            </w:pPr>
            <w:r w:rsidRPr="00A04665">
              <w:rPr>
                <w:rFonts w:ascii="Arial" w:hAnsi="Arial" w:cs="Arial"/>
                <w:sz w:val="22"/>
                <w:szCs w:val="22"/>
              </w:rPr>
              <w:t>2</w:t>
            </w:r>
            <w:r w:rsidR="006B0B71" w:rsidRPr="00A04665">
              <w:rPr>
                <w:rFonts w:ascii="Arial" w:hAnsi="Arial" w:cs="Arial"/>
                <w:sz w:val="22"/>
                <w:szCs w:val="22"/>
              </w:rPr>
              <w:t>5</w:t>
            </w:r>
            <w:r w:rsidRPr="00A04665">
              <w:rPr>
                <w:rFonts w:ascii="Arial" w:hAnsi="Arial" w:cs="Arial"/>
                <w:sz w:val="22"/>
                <w:szCs w:val="22"/>
              </w:rPr>
              <w:t>.</w:t>
            </w:r>
            <w:r w:rsidR="006B0B71" w:rsidRPr="00A04665">
              <w:rPr>
                <w:rFonts w:ascii="Arial" w:hAnsi="Arial" w:cs="Arial"/>
                <w:sz w:val="22"/>
                <w:szCs w:val="22"/>
              </w:rPr>
              <w:t>0</w:t>
            </w:r>
          </w:p>
        </w:tc>
        <w:tc>
          <w:tcPr>
            <w:tcW w:w="850" w:type="dxa"/>
            <w:tcBorders>
              <w:bottom w:val="single" w:sz="4" w:space="0" w:color="auto"/>
            </w:tcBorders>
            <w:noWrap/>
          </w:tcPr>
          <w:p w14:paraId="22BE5FC7" w14:textId="1F0E2C9C" w:rsidR="00A2292A" w:rsidRPr="00A04665" w:rsidRDefault="00A2292A" w:rsidP="0009489C">
            <w:pPr>
              <w:overflowPunct/>
              <w:autoSpaceDE/>
              <w:adjustRightInd/>
              <w:rPr>
                <w:rFonts w:ascii="Arial" w:hAnsi="Arial" w:cs="Arial"/>
                <w:sz w:val="22"/>
                <w:szCs w:val="22"/>
                <w:lang w:val="fr-FR" w:eastAsia="fr-FR"/>
              </w:rPr>
            </w:pPr>
            <w:r w:rsidRPr="00A04665">
              <w:rPr>
                <w:rFonts w:ascii="Arial" w:hAnsi="Arial" w:cs="Arial"/>
                <w:sz w:val="22"/>
                <w:szCs w:val="22"/>
              </w:rPr>
              <w:t>24.0</w:t>
            </w:r>
          </w:p>
        </w:tc>
        <w:tc>
          <w:tcPr>
            <w:tcW w:w="1276" w:type="dxa"/>
            <w:tcBorders>
              <w:bottom w:val="single" w:sz="4" w:space="0" w:color="auto"/>
            </w:tcBorders>
            <w:noWrap/>
          </w:tcPr>
          <w:p w14:paraId="7C6D1EF2" w14:textId="323946DB" w:rsidR="00A2292A" w:rsidRPr="00A04665" w:rsidRDefault="006B0B71" w:rsidP="0009489C">
            <w:pPr>
              <w:overflowPunct/>
              <w:autoSpaceDE/>
              <w:adjustRightInd/>
              <w:rPr>
                <w:rFonts w:ascii="Arial" w:hAnsi="Arial" w:cs="Arial"/>
                <w:sz w:val="22"/>
                <w:szCs w:val="22"/>
                <w:lang w:val="fr-FR" w:eastAsia="fr-FR"/>
              </w:rPr>
            </w:pPr>
            <w:r w:rsidRPr="00A04665">
              <w:rPr>
                <w:rFonts w:ascii="Arial" w:hAnsi="Arial" w:cs="Arial"/>
                <w:sz w:val="22"/>
                <w:szCs w:val="22"/>
              </w:rPr>
              <w:t>7.0</w:t>
            </w:r>
          </w:p>
        </w:tc>
        <w:tc>
          <w:tcPr>
            <w:tcW w:w="992" w:type="dxa"/>
            <w:tcBorders>
              <w:bottom w:val="single" w:sz="4" w:space="0" w:color="auto"/>
            </w:tcBorders>
            <w:noWrap/>
          </w:tcPr>
          <w:p w14:paraId="014918F6" w14:textId="0BE5891D" w:rsidR="00A2292A" w:rsidRPr="00A04665" w:rsidRDefault="00A2292A" w:rsidP="0009489C">
            <w:pPr>
              <w:overflowPunct/>
              <w:autoSpaceDE/>
              <w:adjustRightInd/>
              <w:rPr>
                <w:rFonts w:ascii="Arial" w:hAnsi="Arial" w:cs="Arial"/>
                <w:sz w:val="22"/>
                <w:szCs w:val="22"/>
                <w:lang w:val="fr-FR" w:eastAsia="fr-FR"/>
              </w:rPr>
            </w:pPr>
            <w:r w:rsidRPr="00A04665">
              <w:rPr>
                <w:rFonts w:ascii="Arial" w:hAnsi="Arial" w:cs="Arial"/>
                <w:sz w:val="22"/>
                <w:szCs w:val="22"/>
              </w:rPr>
              <w:t>3.5</w:t>
            </w:r>
          </w:p>
        </w:tc>
        <w:tc>
          <w:tcPr>
            <w:tcW w:w="2094" w:type="dxa"/>
            <w:gridSpan w:val="2"/>
            <w:tcBorders>
              <w:bottom w:val="single" w:sz="4" w:space="0" w:color="auto"/>
            </w:tcBorders>
          </w:tcPr>
          <w:p w14:paraId="6C4F5055" w14:textId="567093A9" w:rsidR="00A2292A" w:rsidRPr="00A04665" w:rsidRDefault="00A2292A" w:rsidP="0009489C">
            <w:pPr>
              <w:overflowPunct/>
              <w:autoSpaceDE/>
              <w:adjustRightInd/>
              <w:rPr>
                <w:rFonts w:ascii="Arial" w:hAnsi="Arial" w:cs="Arial"/>
                <w:sz w:val="22"/>
                <w:szCs w:val="22"/>
                <w:lang w:val="fr-FR" w:eastAsia="fr-FR"/>
              </w:rPr>
            </w:pPr>
            <w:r w:rsidRPr="00A04665">
              <w:rPr>
                <w:rFonts w:ascii="Arial" w:hAnsi="Arial" w:cs="Arial"/>
                <w:sz w:val="22"/>
                <w:szCs w:val="22"/>
              </w:rPr>
              <w:t>41.8</w:t>
            </w:r>
          </w:p>
        </w:tc>
      </w:tr>
    </w:tbl>
    <w:p w14:paraId="6C7626FF" w14:textId="70F43E61" w:rsidR="00EC06F5" w:rsidRPr="00A04665" w:rsidRDefault="00EC06F5" w:rsidP="00B7567A">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vertAlign w:val="superscript"/>
          <w:lang w:eastAsia="fr-FR"/>
        </w:rPr>
        <w:t xml:space="preserve">1 </w:t>
      </w:r>
      <w:r w:rsidRPr="00A04665">
        <w:rPr>
          <w:rFonts w:ascii="Arial" w:hAnsi="Arial" w:cs="Arial"/>
          <w:sz w:val="22"/>
          <w:szCs w:val="22"/>
          <w:lang w:eastAsia="fr-FR"/>
        </w:rPr>
        <w:t>Blood variables are differences in concentrations between W0 and W3 calculated as concentrations measured at W3 minus concentration measured at W0. Relative average daily gain (ADG) is calculated as ADG between W0 and W6 divided by body weight at W0. N=136</w:t>
      </w:r>
    </w:p>
    <w:p w14:paraId="613995A2" w14:textId="52AA5B1C" w:rsidR="00B7567A" w:rsidRPr="00A04665" w:rsidRDefault="00EC06F5" w:rsidP="00B7567A">
      <w:pPr>
        <w:overflowPunct/>
        <w:autoSpaceDE/>
        <w:adjustRightInd/>
        <w:spacing w:before="192" w:after="192" w:line="240" w:lineRule="auto"/>
        <w:rPr>
          <w:rFonts w:ascii="Arial" w:hAnsi="Arial" w:cs="Arial"/>
          <w:sz w:val="22"/>
          <w:szCs w:val="22"/>
          <w:lang w:eastAsia="fr-FR"/>
        </w:rPr>
      </w:pPr>
      <w:r w:rsidRPr="00A04665">
        <w:rPr>
          <w:rFonts w:ascii="Arial" w:hAnsi="Arial" w:cs="Arial"/>
          <w:sz w:val="22"/>
          <w:szCs w:val="22"/>
          <w:vertAlign w:val="superscript"/>
          <w:lang w:eastAsia="fr-FR"/>
        </w:rPr>
        <w:t>2</w:t>
      </w:r>
      <w:r w:rsidR="00B7567A" w:rsidRPr="00A04665">
        <w:rPr>
          <w:rFonts w:ascii="Arial" w:hAnsi="Arial" w:cs="Arial"/>
          <w:sz w:val="22"/>
          <w:szCs w:val="22"/>
          <w:vertAlign w:val="superscript"/>
          <w:lang w:eastAsia="fr-FR"/>
        </w:rPr>
        <w:t xml:space="preserve"> </w:t>
      </w:r>
      <w:proofErr w:type="spellStart"/>
      <w:r w:rsidR="00B7567A" w:rsidRPr="00A04665">
        <w:rPr>
          <w:rFonts w:ascii="Arial" w:hAnsi="Arial" w:cs="Arial"/>
          <w:sz w:val="22"/>
          <w:szCs w:val="22"/>
          <w:lang w:eastAsia="fr-FR"/>
        </w:rPr>
        <w:t>CarrU</w:t>
      </w:r>
      <w:proofErr w:type="spellEnd"/>
      <w:r w:rsidR="00B7567A" w:rsidRPr="00A04665">
        <w:rPr>
          <w:rFonts w:ascii="Arial" w:hAnsi="Arial" w:cs="Arial"/>
          <w:sz w:val="22"/>
          <w:szCs w:val="22"/>
          <w:lang w:eastAsia="fr-FR"/>
        </w:rPr>
        <w:t xml:space="preserve"> = “</w:t>
      </w:r>
      <w:proofErr w:type="spellStart"/>
      <w:r w:rsidR="00B7567A" w:rsidRPr="00A04665">
        <w:rPr>
          <w:rFonts w:ascii="Arial" w:hAnsi="Arial" w:cs="Arial"/>
          <w:sz w:val="22"/>
          <w:szCs w:val="22"/>
          <w:lang w:eastAsia="fr-FR"/>
        </w:rPr>
        <w:t>Carratelli</w:t>
      </w:r>
      <w:proofErr w:type="spellEnd"/>
      <w:r w:rsidR="00B7567A" w:rsidRPr="00A04665">
        <w:rPr>
          <w:rFonts w:ascii="Arial" w:hAnsi="Arial" w:cs="Arial"/>
          <w:sz w:val="22"/>
          <w:szCs w:val="22"/>
          <w:lang w:eastAsia="fr-FR"/>
        </w:rPr>
        <w:t xml:space="preserve"> Units”, where 1 CARRU is equivalent to the oxidizing power of 0.08 mg H</w:t>
      </w:r>
      <w:r w:rsidR="00B7567A" w:rsidRPr="00A04665">
        <w:rPr>
          <w:rFonts w:ascii="Arial" w:hAnsi="Arial" w:cs="Arial"/>
          <w:sz w:val="22"/>
          <w:szCs w:val="22"/>
          <w:vertAlign w:val="subscript"/>
          <w:lang w:eastAsia="fr-FR"/>
        </w:rPr>
        <w:t>2</w:t>
      </w:r>
      <w:r w:rsidR="00B7567A" w:rsidRPr="00A04665">
        <w:rPr>
          <w:rFonts w:ascii="Arial" w:hAnsi="Arial" w:cs="Arial"/>
          <w:sz w:val="22"/>
          <w:szCs w:val="22"/>
          <w:lang w:eastAsia="fr-FR"/>
        </w:rPr>
        <w:t>O</w:t>
      </w:r>
      <w:r w:rsidR="00B7567A" w:rsidRPr="00A04665">
        <w:rPr>
          <w:rFonts w:ascii="Arial" w:hAnsi="Arial" w:cs="Arial"/>
          <w:sz w:val="22"/>
          <w:szCs w:val="22"/>
          <w:vertAlign w:val="subscript"/>
          <w:lang w:eastAsia="fr-FR"/>
        </w:rPr>
        <w:t>2</w:t>
      </w:r>
      <w:r w:rsidR="00B7567A" w:rsidRPr="00A04665">
        <w:rPr>
          <w:rFonts w:ascii="Arial" w:hAnsi="Arial" w:cs="Arial"/>
          <w:sz w:val="22"/>
          <w:szCs w:val="22"/>
          <w:lang w:eastAsia="fr-FR"/>
        </w:rPr>
        <w:t>/dL</w:t>
      </w:r>
    </w:p>
    <w:p w14:paraId="792E418A" w14:textId="77777777" w:rsidR="00D46A71" w:rsidRPr="00A04665" w:rsidRDefault="00D46A71" w:rsidP="00E77D11">
      <w:pPr>
        <w:overflowPunct/>
        <w:autoSpaceDE/>
        <w:autoSpaceDN/>
        <w:adjustRightInd/>
        <w:spacing w:line="240" w:lineRule="auto"/>
        <w:textAlignment w:val="auto"/>
        <w:rPr>
          <w:rFonts w:ascii="Arial" w:hAnsi="Arial" w:cs="Arial"/>
          <w:sz w:val="22"/>
          <w:szCs w:val="22"/>
        </w:rPr>
      </w:pPr>
    </w:p>
    <w:p w14:paraId="7E95353A" w14:textId="77777777" w:rsidR="00D46A71" w:rsidRPr="00A04665" w:rsidRDefault="00D46A71">
      <w:pPr>
        <w:overflowPunct/>
        <w:autoSpaceDE/>
        <w:autoSpaceDN/>
        <w:adjustRightInd/>
        <w:spacing w:line="240" w:lineRule="auto"/>
        <w:textAlignment w:val="auto"/>
        <w:rPr>
          <w:rFonts w:ascii="Arial" w:hAnsi="Arial" w:cs="Arial"/>
          <w:sz w:val="22"/>
          <w:szCs w:val="22"/>
          <w:lang w:eastAsia="fr-FR"/>
        </w:rPr>
      </w:pPr>
    </w:p>
    <w:p w14:paraId="3D27FA11" w14:textId="77777777" w:rsidR="00D46A71" w:rsidRPr="00A04665" w:rsidRDefault="00D46A71">
      <w:pPr>
        <w:overflowPunct/>
        <w:autoSpaceDE/>
        <w:autoSpaceDN/>
        <w:adjustRightInd/>
        <w:spacing w:line="240" w:lineRule="auto"/>
        <w:textAlignment w:val="auto"/>
        <w:rPr>
          <w:rFonts w:ascii="Arial" w:hAnsi="Arial" w:cs="Arial"/>
          <w:sz w:val="22"/>
          <w:szCs w:val="22"/>
          <w:lang w:eastAsia="fr-FR"/>
        </w:rPr>
      </w:pPr>
    </w:p>
    <w:p w14:paraId="41B12BBA" w14:textId="77777777" w:rsidR="00D46A71" w:rsidRPr="00A04665" w:rsidRDefault="00D46A71">
      <w:pPr>
        <w:overflowPunct/>
        <w:autoSpaceDE/>
        <w:autoSpaceDN/>
        <w:adjustRightInd/>
        <w:spacing w:line="240" w:lineRule="auto"/>
        <w:textAlignment w:val="auto"/>
        <w:rPr>
          <w:rFonts w:ascii="Arial" w:hAnsi="Arial" w:cs="Arial"/>
          <w:sz w:val="22"/>
          <w:szCs w:val="22"/>
          <w:lang w:eastAsia="fr-FR"/>
        </w:rPr>
        <w:sectPr w:rsidR="00D46A71" w:rsidRPr="00A04665" w:rsidSect="00821201">
          <w:footerReference w:type="default" r:id="rId9"/>
          <w:pgSz w:w="11906" w:h="16838" w:code="9"/>
          <w:pgMar w:top="1418" w:right="1418" w:bottom="1418" w:left="1418" w:header="709" w:footer="709" w:gutter="0"/>
          <w:lnNumType w:countBy="1" w:restart="continuous"/>
          <w:cols w:space="708"/>
          <w:docGrid w:linePitch="360"/>
        </w:sectPr>
      </w:pPr>
    </w:p>
    <w:p w14:paraId="516E80A4" w14:textId="77777777" w:rsidR="00090999" w:rsidRPr="00A04665" w:rsidRDefault="00090999" w:rsidP="00AD6745">
      <w:pPr>
        <w:rPr>
          <w:rFonts w:ascii="Arial" w:hAnsi="Arial" w:cs="Arial"/>
          <w:b/>
          <w:sz w:val="22"/>
          <w:szCs w:val="22"/>
          <w:lang w:eastAsia="fr-FR"/>
        </w:rPr>
      </w:pPr>
    </w:p>
    <w:p w14:paraId="3FAB5739" w14:textId="706CA061" w:rsidR="00EC06F5" w:rsidRPr="00A04665" w:rsidRDefault="006343B7" w:rsidP="00EC06F5">
      <w:pPr>
        <w:rPr>
          <w:rFonts w:ascii="Arial" w:hAnsi="Arial" w:cs="Arial"/>
          <w:sz w:val="22"/>
          <w:szCs w:val="22"/>
        </w:rPr>
      </w:pPr>
      <w:r w:rsidRPr="00A04665">
        <w:rPr>
          <w:rFonts w:ascii="Arial" w:hAnsi="Arial" w:cs="Arial"/>
          <w:b/>
          <w:sz w:val="22"/>
          <w:szCs w:val="22"/>
          <w:lang w:eastAsia="fr-FR"/>
        </w:rPr>
        <w:t>Additional</w:t>
      </w:r>
      <w:r w:rsidR="00AD6745" w:rsidRPr="00A04665">
        <w:rPr>
          <w:rFonts w:ascii="Arial" w:hAnsi="Arial" w:cs="Arial"/>
          <w:b/>
          <w:sz w:val="22"/>
          <w:szCs w:val="22"/>
          <w:lang w:eastAsia="fr-FR"/>
        </w:rPr>
        <w:t xml:space="preserve"> Fig. </w:t>
      </w:r>
      <w:r w:rsidR="00D762CE">
        <w:rPr>
          <w:rFonts w:ascii="Arial" w:hAnsi="Arial" w:cs="Arial"/>
          <w:b/>
          <w:sz w:val="22"/>
          <w:szCs w:val="22"/>
          <w:lang w:eastAsia="fr-FR"/>
        </w:rPr>
        <w:t>S</w:t>
      </w:r>
      <w:r w:rsidR="00AD6745" w:rsidRPr="00A04665">
        <w:rPr>
          <w:rFonts w:ascii="Arial" w:hAnsi="Arial" w:cs="Arial"/>
          <w:b/>
          <w:sz w:val="22"/>
          <w:szCs w:val="22"/>
          <w:lang w:eastAsia="fr-FR"/>
        </w:rPr>
        <w:t>1</w:t>
      </w:r>
      <w:r w:rsidR="00AD6745" w:rsidRPr="00A04665">
        <w:rPr>
          <w:rFonts w:ascii="Arial" w:hAnsi="Arial" w:cs="Arial"/>
          <w:sz w:val="22"/>
          <w:szCs w:val="22"/>
          <w:lang w:eastAsia="fr-FR"/>
        </w:rPr>
        <w:t xml:space="preserve"> Boxplots for the residuals of the minimal model by h</w:t>
      </w:r>
      <w:r w:rsidR="00EC06F5" w:rsidRPr="00A04665">
        <w:rPr>
          <w:rFonts w:ascii="Arial" w:hAnsi="Arial" w:cs="Arial"/>
          <w:sz w:val="22"/>
          <w:szCs w:val="22"/>
          <w:lang w:eastAsia="fr-FR"/>
        </w:rPr>
        <w:t>ygiene of h</w:t>
      </w:r>
      <w:r w:rsidR="00AD6745" w:rsidRPr="00A04665">
        <w:rPr>
          <w:rFonts w:ascii="Arial" w:hAnsi="Arial" w:cs="Arial"/>
          <w:sz w:val="22"/>
          <w:szCs w:val="22"/>
          <w:lang w:eastAsia="fr-FR"/>
        </w:rPr>
        <w:t>ousing conditions and RFI lines (minimal model = rADG</w:t>
      </w:r>
      <w:r w:rsidR="00AD6745" w:rsidRPr="00A04665">
        <w:rPr>
          <w:rFonts w:ascii="Arial" w:hAnsi="Arial" w:cs="Arial"/>
          <w:sz w:val="22"/>
          <w:szCs w:val="22"/>
          <w:vertAlign w:val="subscript"/>
          <w:lang w:eastAsia="fr-FR"/>
        </w:rPr>
        <w:t>W6-W0</w:t>
      </w:r>
      <w:r w:rsidR="00AD6745" w:rsidRPr="00A04665">
        <w:rPr>
          <w:rFonts w:ascii="Arial" w:hAnsi="Arial" w:cs="Arial"/>
          <w:sz w:val="22"/>
          <w:szCs w:val="22"/>
          <w:lang w:eastAsia="fr-FR"/>
        </w:rPr>
        <w:t xml:space="preserve"> ~ </w:t>
      </w:r>
      <w:r w:rsidR="0009489C" w:rsidRPr="00A04665">
        <w:rPr>
          <w:rFonts w:ascii="Arial" w:hAnsi="Arial" w:cs="Arial"/>
          <w:sz w:val="22"/>
          <w:szCs w:val="22"/>
          <w:lang w:eastAsia="fr-FR"/>
        </w:rPr>
        <w:t xml:space="preserve">FFA </w:t>
      </w:r>
      <w:r w:rsidR="00AD6745" w:rsidRPr="00A04665">
        <w:rPr>
          <w:rFonts w:ascii="Arial" w:hAnsi="Arial" w:cs="Arial"/>
          <w:sz w:val="22"/>
          <w:szCs w:val="22"/>
          <w:lang w:eastAsia="fr-FR"/>
        </w:rPr>
        <w:t>+ BAP + HAPTO + ILE + TRP</w:t>
      </w:r>
      <w:r w:rsidR="0009489C" w:rsidRPr="00A04665">
        <w:rPr>
          <w:rFonts w:ascii="Arial" w:hAnsi="Arial" w:cs="Arial"/>
          <w:sz w:val="22"/>
          <w:szCs w:val="22"/>
          <w:lang w:eastAsia="fr-FR"/>
        </w:rPr>
        <w:t>+1-MH</w:t>
      </w:r>
      <w:r w:rsidR="00C312B7" w:rsidRPr="00A04665">
        <w:rPr>
          <w:rFonts w:ascii="Arial" w:hAnsi="Arial" w:cs="Arial"/>
          <w:sz w:val="22"/>
          <w:szCs w:val="22"/>
          <w:lang w:eastAsia="fr-FR"/>
        </w:rPr>
        <w:t>)</w:t>
      </w:r>
      <w:r w:rsidR="00EC06F5" w:rsidRPr="00A04665">
        <w:rPr>
          <w:rFonts w:ascii="Arial" w:hAnsi="Arial" w:cs="Arial"/>
          <w:sz w:val="22"/>
          <w:szCs w:val="22"/>
          <w:lang w:eastAsia="fr-FR"/>
        </w:rPr>
        <w:t xml:space="preserve">. </w:t>
      </w:r>
      <w:r w:rsidR="00EC06F5" w:rsidRPr="00A04665">
        <w:rPr>
          <w:rFonts w:ascii="Arial" w:hAnsi="Arial" w:cs="Arial"/>
          <w:sz w:val="22"/>
          <w:szCs w:val="22"/>
        </w:rPr>
        <w:t>The model predicted relative ADG measured during the six weeks of the testing period (rADG</w:t>
      </w:r>
      <w:r w:rsidR="00EC06F5" w:rsidRPr="00A04665">
        <w:rPr>
          <w:rFonts w:ascii="Arial" w:hAnsi="Arial" w:cs="Arial"/>
          <w:sz w:val="22"/>
          <w:szCs w:val="22"/>
          <w:vertAlign w:val="subscript"/>
        </w:rPr>
        <w:t>W0-W6</w:t>
      </w:r>
      <w:r w:rsidR="00EC06F5" w:rsidRPr="00A04665">
        <w:rPr>
          <w:rFonts w:ascii="Arial" w:hAnsi="Arial" w:cs="Arial"/>
          <w:sz w:val="22"/>
          <w:szCs w:val="22"/>
        </w:rPr>
        <w:t>). The variables are</w:t>
      </w:r>
      <w:r w:rsidR="00EC06F5" w:rsidRPr="00A04665">
        <w:t xml:space="preserve"> </w:t>
      </w:r>
      <w:r w:rsidR="00EC06F5" w:rsidRPr="00A04665">
        <w:rPr>
          <w:rFonts w:ascii="Arial" w:hAnsi="Arial" w:cs="Arial"/>
          <w:sz w:val="22"/>
          <w:szCs w:val="22"/>
        </w:rPr>
        <w:t xml:space="preserve">changes in the concentrations in plasma between two times W0 and W3 calculated as concentrations at W3 minus concentrations at W0 for </w:t>
      </w:r>
      <w:r w:rsidR="0009489C" w:rsidRPr="00A04665">
        <w:rPr>
          <w:rFonts w:ascii="Arial" w:hAnsi="Arial" w:cs="Arial"/>
          <w:sz w:val="22"/>
          <w:szCs w:val="22"/>
        </w:rPr>
        <w:t>free fatty acids or FFA, Biological Antioxidant Potential or BAP, haptoglobin or HAPTO, isoleucine or ILE, tryptophan or TRP, 1-methylhistidine or 1-MH.</w:t>
      </w:r>
      <w:r w:rsidR="00EC06F5" w:rsidRPr="00A04665">
        <w:rPr>
          <w:rFonts w:ascii="Arial" w:hAnsi="Arial" w:cs="Arial"/>
          <w:sz w:val="22"/>
          <w:szCs w:val="22"/>
        </w:rPr>
        <w:t xml:space="preserve"> </w:t>
      </w:r>
    </w:p>
    <w:p w14:paraId="44E75856" w14:textId="386B1FA0" w:rsidR="00AD6745" w:rsidRPr="00A04665" w:rsidRDefault="00AD6745" w:rsidP="00AD6745">
      <w:pPr>
        <w:rPr>
          <w:rFonts w:ascii="Arial" w:hAnsi="Arial" w:cs="Arial"/>
          <w:sz w:val="22"/>
          <w:szCs w:val="22"/>
          <w:lang w:eastAsia="fr-FR"/>
        </w:rPr>
      </w:pPr>
    </w:p>
    <w:p w14:paraId="7A34A5F1" w14:textId="77777777" w:rsidR="00AD6745" w:rsidRPr="00A04665" w:rsidRDefault="00AD6745" w:rsidP="00AD6745">
      <w:pPr>
        <w:rPr>
          <w:rFonts w:ascii="Arial" w:hAnsi="Arial" w:cs="Arial"/>
          <w:sz w:val="22"/>
          <w:szCs w:val="22"/>
          <w:lang w:eastAsia="fr-FR"/>
        </w:rPr>
      </w:pPr>
    </w:p>
    <w:p w14:paraId="32D94B70" w14:textId="1A8D3A20" w:rsidR="00DD1459" w:rsidRPr="006D3C1D" w:rsidRDefault="006343B7" w:rsidP="00DD1459">
      <w:pPr>
        <w:rPr>
          <w:rFonts w:ascii="Arial" w:hAnsi="Arial" w:cs="Arial"/>
          <w:sz w:val="22"/>
        </w:rPr>
      </w:pPr>
      <w:r w:rsidRPr="00A04665">
        <w:rPr>
          <w:rFonts w:ascii="Arial" w:hAnsi="Arial" w:cs="Arial"/>
          <w:b/>
          <w:sz w:val="22"/>
          <w:szCs w:val="22"/>
          <w:lang w:eastAsia="fr-FR"/>
        </w:rPr>
        <w:t>Additional</w:t>
      </w:r>
      <w:r w:rsidR="00AD6745" w:rsidRPr="00A04665">
        <w:rPr>
          <w:rFonts w:ascii="Arial" w:hAnsi="Arial" w:cs="Arial"/>
          <w:b/>
          <w:sz w:val="22"/>
          <w:szCs w:val="22"/>
          <w:lang w:eastAsia="fr-FR"/>
        </w:rPr>
        <w:t xml:space="preserve"> Fig. </w:t>
      </w:r>
      <w:r w:rsidR="00D762CE">
        <w:rPr>
          <w:rFonts w:ascii="Arial" w:hAnsi="Arial" w:cs="Arial"/>
          <w:b/>
          <w:sz w:val="22"/>
          <w:szCs w:val="22"/>
          <w:lang w:eastAsia="fr-FR"/>
        </w:rPr>
        <w:t>S</w:t>
      </w:r>
      <w:bookmarkStart w:id="0" w:name="_GoBack"/>
      <w:bookmarkEnd w:id="0"/>
      <w:r w:rsidR="00AD6745" w:rsidRPr="00A04665">
        <w:rPr>
          <w:rFonts w:ascii="Arial" w:hAnsi="Arial" w:cs="Arial"/>
          <w:b/>
          <w:sz w:val="22"/>
          <w:szCs w:val="22"/>
          <w:lang w:eastAsia="fr-FR"/>
        </w:rPr>
        <w:t>2</w:t>
      </w:r>
      <w:r w:rsidR="00AD6745" w:rsidRPr="00A04665">
        <w:rPr>
          <w:rFonts w:ascii="Arial" w:hAnsi="Arial" w:cs="Arial"/>
          <w:sz w:val="22"/>
          <w:szCs w:val="22"/>
          <w:lang w:eastAsia="fr-FR"/>
        </w:rPr>
        <w:t xml:space="preserve"> Boxplots of variables present in at least one selected model. </w:t>
      </w:r>
      <w:r w:rsidR="002332FE" w:rsidRPr="00A04665">
        <w:rPr>
          <w:rFonts w:ascii="Arial" w:hAnsi="Arial" w:cs="Arial"/>
          <w:sz w:val="22"/>
          <w:szCs w:val="22"/>
        </w:rPr>
        <w:t>The variables are</w:t>
      </w:r>
      <w:r w:rsidR="002332FE" w:rsidRPr="00A04665">
        <w:t xml:space="preserve"> </w:t>
      </w:r>
      <w:r w:rsidR="002332FE" w:rsidRPr="00A04665">
        <w:rPr>
          <w:rFonts w:ascii="Arial" w:hAnsi="Arial" w:cs="Arial"/>
          <w:sz w:val="22"/>
          <w:szCs w:val="22"/>
        </w:rPr>
        <w:t>changes in the concentrations in plasma between two times W0 and W3 calculated as concentrations at W3 minus concentrations at W0 for free fatty acids or FFA, Biological Antioxidant Potential or BAP, haptoglobin or HAPTO, isoleucine or ILE, tryptophan or TRP, 1-methylhistidine or 1-MH, and relative average daily gain calculated between W0 and W6 or rADG</w:t>
      </w:r>
      <w:r w:rsidR="002332FE" w:rsidRPr="00A04665">
        <w:rPr>
          <w:rFonts w:ascii="Arial" w:hAnsi="Arial" w:cs="Arial"/>
          <w:sz w:val="22"/>
          <w:szCs w:val="22"/>
          <w:vertAlign w:val="subscript"/>
        </w:rPr>
        <w:t xml:space="preserve">W0-W6. </w:t>
      </w:r>
      <w:r w:rsidR="00DD1459" w:rsidRPr="006D3C1D">
        <w:rPr>
          <w:rFonts w:ascii="Arial" w:hAnsi="Arial" w:cs="Arial"/>
          <w:sz w:val="22"/>
        </w:rPr>
        <w:t xml:space="preserve">Outliers (black </w:t>
      </w:r>
      <w:r w:rsidR="006D3C1D" w:rsidRPr="006D3C1D">
        <w:rPr>
          <w:rFonts w:ascii="Arial" w:hAnsi="Arial" w:cs="Arial"/>
          <w:sz w:val="22"/>
        </w:rPr>
        <w:t>points) for</w:t>
      </w:r>
      <w:r w:rsidR="00DD1459" w:rsidRPr="006D3C1D">
        <w:rPr>
          <w:rFonts w:ascii="Arial" w:hAnsi="Arial" w:cs="Arial"/>
          <w:sz w:val="22"/>
        </w:rPr>
        <w:t xml:space="preserve"> the boxplot are values outside the range Quartile(Q)3 + 1.5*interquartile-range (IQR), or Q1 – 1.5* IQR.</w:t>
      </w:r>
      <w:r w:rsidR="00DA0F17" w:rsidRPr="006D3C1D">
        <w:rPr>
          <w:rFonts w:ascii="Arial" w:hAnsi="Arial" w:cs="Arial"/>
          <w:sz w:val="22"/>
        </w:rPr>
        <w:t xml:space="preserve"> </w:t>
      </w:r>
      <w:r w:rsidR="00DD1459" w:rsidRPr="006D3C1D">
        <w:rPr>
          <w:rFonts w:ascii="Arial" w:hAnsi="Arial" w:cs="Arial"/>
          <w:sz w:val="22"/>
        </w:rPr>
        <w:t xml:space="preserve">Grey points </w:t>
      </w:r>
      <w:r w:rsidR="006D3C1D" w:rsidRPr="006D3C1D">
        <w:rPr>
          <w:rFonts w:ascii="Arial" w:hAnsi="Arial" w:cs="Arial"/>
          <w:sz w:val="22"/>
        </w:rPr>
        <w:t>represent</w:t>
      </w:r>
      <w:r w:rsidR="00DD1459" w:rsidRPr="006D3C1D">
        <w:rPr>
          <w:rFonts w:ascii="Arial" w:hAnsi="Arial" w:cs="Arial"/>
          <w:sz w:val="22"/>
        </w:rPr>
        <w:t xml:space="preserve"> the raw values for each variable, with a random noise added to better distinguish them on the X axis. Therefore, X axis has no particular meaning.</w:t>
      </w:r>
    </w:p>
    <w:p w14:paraId="24188BE1" w14:textId="33BE3D72" w:rsidR="002332FE" w:rsidRPr="00A04665" w:rsidRDefault="002332FE" w:rsidP="002332FE">
      <w:pPr>
        <w:rPr>
          <w:rFonts w:ascii="Arial" w:hAnsi="Arial" w:cs="Arial"/>
          <w:sz w:val="22"/>
          <w:szCs w:val="22"/>
        </w:rPr>
      </w:pPr>
    </w:p>
    <w:p w14:paraId="50CF126D" w14:textId="13DF546D" w:rsidR="00AD6745" w:rsidRPr="00A04665" w:rsidRDefault="00AD6745" w:rsidP="00AD6745">
      <w:pPr>
        <w:overflowPunct/>
        <w:autoSpaceDE/>
        <w:autoSpaceDN/>
        <w:adjustRightInd/>
        <w:textAlignment w:val="auto"/>
        <w:rPr>
          <w:rFonts w:ascii="Arial" w:hAnsi="Arial" w:cs="Arial"/>
          <w:sz w:val="22"/>
          <w:szCs w:val="22"/>
          <w:lang w:eastAsia="fr-FR"/>
        </w:rPr>
      </w:pPr>
    </w:p>
    <w:p w14:paraId="3302AD73" w14:textId="77777777" w:rsidR="00D46A71" w:rsidRPr="00A04665" w:rsidRDefault="00D46A71">
      <w:pPr>
        <w:overflowPunct/>
        <w:autoSpaceDE/>
        <w:autoSpaceDN/>
        <w:adjustRightInd/>
        <w:spacing w:line="240" w:lineRule="auto"/>
        <w:textAlignment w:val="auto"/>
        <w:rPr>
          <w:rFonts w:ascii="Arial" w:hAnsi="Arial" w:cs="Arial"/>
          <w:sz w:val="22"/>
          <w:szCs w:val="22"/>
          <w:lang w:eastAsia="fr-FR"/>
        </w:rPr>
      </w:pPr>
    </w:p>
    <w:p w14:paraId="08C4E40E" w14:textId="77777777" w:rsidR="00D46A71" w:rsidRPr="00A04665" w:rsidRDefault="00D46A71">
      <w:pPr>
        <w:overflowPunct/>
        <w:autoSpaceDE/>
        <w:autoSpaceDN/>
        <w:adjustRightInd/>
        <w:spacing w:line="240" w:lineRule="auto"/>
        <w:textAlignment w:val="auto"/>
        <w:rPr>
          <w:rFonts w:ascii="Arial" w:hAnsi="Arial" w:cs="Arial"/>
          <w:sz w:val="22"/>
          <w:szCs w:val="22"/>
          <w:lang w:eastAsia="fr-FR"/>
        </w:rPr>
      </w:pPr>
    </w:p>
    <w:p w14:paraId="046DA74F" w14:textId="77777777" w:rsidR="00B9229A" w:rsidRPr="00A04665" w:rsidRDefault="009A43CE" w:rsidP="00E77D11">
      <w:pPr>
        <w:overflowPunct/>
        <w:autoSpaceDE/>
        <w:autoSpaceDN/>
        <w:adjustRightInd/>
        <w:textAlignment w:val="auto"/>
        <w:rPr>
          <w:rFonts w:ascii="Arial" w:hAnsi="Arial" w:cs="Arial"/>
          <w:sz w:val="22"/>
          <w:szCs w:val="22"/>
          <w:lang w:eastAsia="fr-FR"/>
        </w:rPr>
      </w:pPr>
      <w:r w:rsidRPr="00A04665">
        <w:rPr>
          <w:noProof/>
          <w:lang w:val="en-US" w:eastAsia="en-US"/>
        </w:rPr>
        <w:lastRenderedPageBreak/>
        <w:drawing>
          <wp:inline distT="0" distB="0" distL="0" distR="0" wp14:anchorId="2064946A" wp14:editId="4D9E6BAB">
            <wp:extent cx="5055616" cy="758342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10"/>
                    <a:srcRect/>
                    <a:stretch>
                      <a:fillRect/>
                    </a:stretch>
                  </pic:blipFill>
                  <pic:spPr bwMode="auto">
                    <a:xfrm>
                      <a:off x="0" y="0"/>
                      <a:ext cx="5059856" cy="7589784"/>
                    </a:xfrm>
                    <a:prstGeom prst="rect">
                      <a:avLst/>
                    </a:prstGeom>
                    <a:noFill/>
                  </pic:spPr>
                </pic:pic>
              </a:graphicData>
            </a:graphic>
          </wp:inline>
        </w:drawing>
      </w:r>
    </w:p>
    <w:p w14:paraId="7DB83A57" w14:textId="28EC082B" w:rsidR="003B37AE" w:rsidRPr="00A04665" w:rsidRDefault="002332FE">
      <w:r w:rsidRPr="00A04665">
        <w:rPr>
          <w:noProof/>
          <w:lang w:val="en-US" w:eastAsia="en-US"/>
        </w:rPr>
        <w:lastRenderedPageBreak/>
        <w:drawing>
          <wp:inline distT="0" distB="0" distL="0" distR="0" wp14:anchorId="7B38FC48" wp14:editId="15243403">
            <wp:extent cx="5901690" cy="834644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1690" cy="8346440"/>
                    </a:xfrm>
                    <a:prstGeom prst="rect">
                      <a:avLst/>
                    </a:prstGeom>
                    <a:noFill/>
                  </pic:spPr>
                </pic:pic>
              </a:graphicData>
            </a:graphic>
          </wp:inline>
        </w:drawing>
      </w:r>
    </w:p>
    <w:sectPr w:rsidR="003B37AE" w:rsidRPr="00A04665" w:rsidSect="00E77D11">
      <w:pgSz w:w="11906" w:h="16838" w:code="9"/>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DFE64" w14:textId="77777777" w:rsidR="003651E7" w:rsidRDefault="003651E7">
      <w:pPr>
        <w:spacing w:line="240" w:lineRule="auto"/>
      </w:pPr>
      <w:r>
        <w:separator/>
      </w:r>
    </w:p>
  </w:endnote>
  <w:endnote w:type="continuationSeparator" w:id="0">
    <w:p w14:paraId="6AF15149" w14:textId="77777777" w:rsidR="003651E7" w:rsidRDefault="003651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642376"/>
      <w:docPartObj>
        <w:docPartGallery w:val="Page Numbers (Bottom of Page)"/>
        <w:docPartUnique/>
      </w:docPartObj>
    </w:sdtPr>
    <w:sdtEndPr/>
    <w:sdtContent>
      <w:p w14:paraId="5204D066" w14:textId="1CCF9726" w:rsidR="009E6C41" w:rsidRDefault="009E6C41">
        <w:pPr>
          <w:pStyle w:val="Footer"/>
          <w:jc w:val="center"/>
        </w:pPr>
        <w:r>
          <w:fldChar w:fldCharType="begin"/>
        </w:r>
        <w:r>
          <w:instrText>PAGE   \* MERGEFORMAT</w:instrText>
        </w:r>
        <w:r>
          <w:fldChar w:fldCharType="separate"/>
        </w:r>
        <w:r w:rsidR="00D762CE" w:rsidRPr="00D762CE">
          <w:rPr>
            <w:noProof/>
            <w:lang w:val="fr-FR"/>
          </w:rPr>
          <w:t>6</w:t>
        </w:r>
        <w:r>
          <w:fldChar w:fldCharType="end"/>
        </w:r>
      </w:p>
    </w:sdtContent>
  </w:sdt>
  <w:p w14:paraId="1DBBB4B2" w14:textId="77777777" w:rsidR="009E6C41" w:rsidRDefault="009E6C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6D230" w14:textId="77777777" w:rsidR="003651E7" w:rsidRDefault="003651E7">
      <w:pPr>
        <w:spacing w:line="240" w:lineRule="auto"/>
      </w:pPr>
      <w:r>
        <w:separator/>
      </w:r>
    </w:p>
  </w:footnote>
  <w:footnote w:type="continuationSeparator" w:id="0">
    <w:p w14:paraId="35CC1635" w14:textId="77777777" w:rsidR="003651E7" w:rsidRDefault="003651E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E230E"/>
    <w:multiLevelType w:val="hybridMultilevel"/>
    <w:tmpl w:val="E1A03C8A"/>
    <w:lvl w:ilvl="0" w:tplc="33688C7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72133B"/>
    <w:multiLevelType w:val="hybridMultilevel"/>
    <w:tmpl w:val="30F8E310"/>
    <w:lvl w:ilvl="0" w:tplc="0BE21732">
      <w:numFmt w:val="bullet"/>
      <w:lvlText w:val="-"/>
      <w:lvlJc w:val="left"/>
      <w:pPr>
        <w:ind w:left="502" w:hanging="360"/>
      </w:pPr>
      <w:rPr>
        <w:rFonts w:ascii="Arial" w:eastAsia="Times New Roman" w:hAnsi="Arial" w:cs="Aria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
    <w:nsid w:val="19B01E96"/>
    <w:multiLevelType w:val="hybridMultilevel"/>
    <w:tmpl w:val="EB5E1F84"/>
    <w:lvl w:ilvl="0" w:tplc="E1728D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A55E72"/>
    <w:multiLevelType w:val="hybridMultilevel"/>
    <w:tmpl w:val="ED52E5F6"/>
    <w:lvl w:ilvl="0" w:tplc="F0966172">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C3C72D1"/>
    <w:multiLevelType w:val="hybridMultilevel"/>
    <w:tmpl w:val="65665C22"/>
    <w:lvl w:ilvl="0" w:tplc="442A5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AD61A5"/>
    <w:multiLevelType w:val="hybridMultilevel"/>
    <w:tmpl w:val="E11EF76E"/>
    <w:lvl w:ilvl="0" w:tplc="E7A4FDA8">
      <w:start w:val="2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CABEF8B"/>
    <w:multiLevelType w:val="hybridMultilevel"/>
    <w:tmpl w:val="F30167D7"/>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D11388D"/>
    <w:multiLevelType w:val="hybridMultilevel"/>
    <w:tmpl w:val="71E26E74"/>
    <w:lvl w:ilvl="0" w:tplc="D450C35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6A0186A"/>
    <w:multiLevelType w:val="multilevel"/>
    <w:tmpl w:val="819A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7C60F2"/>
    <w:multiLevelType w:val="hybridMultilevel"/>
    <w:tmpl w:val="200E2B5C"/>
    <w:lvl w:ilvl="0" w:tplc="8BA4AE4C">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4"/>
  </w:num>
  <w:num w:numId="6">
    <w:abstractNumId w:val="8"/>
  </w:num>
  <w:num w:numId="7">
    <w:abstractNumId w:val="9"/>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MC Veterinary Research&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wfa55x9y2sa9uedtsoxwft1tt2aws2vpfd9&quot;&gt;My EndNote Library&lt;record-ids&gt;&lt;item&gt;1196&lt;/item&gt;&lt;/record-ids&gt;&lt;/item&gt;&lt;/Libraries&gt;"/>
    <w:docVar w:name="Total_Editing_Time" w:val="67"/>
  </w:docVars>
  <w:rsids>
    <w:rsidRoot w:val="00D46A71"/>
    <w:rsid w:val="000106C7"/>
    <w:rsid w:val="000133EC"/>
    <w:rsid w:val="00023E62"/>
    <w:rsid w:val="0003131B"/>
    <w:rsid w:val="00034F43"/>
    <w:rsid w:val="000368E1"/>
    <w:rsid w:val="00057210"/>
    <w:rsid w:val="00060CB6"/>
    <w:rsid w:val="000610EA"/>
    <w:rsid w:val="00067833"/>
    <w:rsid w:val="0007103D"/>
    <w:rsid w:val="0007137F"/>
    <w:rsid w:val="000843A7"/>
    <w:rsid w:val="00090999"/>
    <w:rsid w:val="0009489C"/>
    <w:rsid w:val="00097662"/>
    <w:rsid w:val="000B4302"/>
    <w:rsid w:val="000C716A"/>
    <w:rsid w:val="000D10C8"/>
    <w:rsid w:val="000D3339"/>
    <w:rsid w:val="000D78F1"/>
    <w:rsid w:val="000F25FB"/>
    <w:rsid w:val="000F6395"/>
    <w:rsid w:val="0011777F"/>
    <w:rsid w:val="00144C08"/>
    <w:rsid w:val="00146A10"/>
    <w:rsid w:val="00155780"/>
    <w:rsid w:val="0016016A"/>
    <w:rsid w:val="00170E01"/>
    <w:rsid w:val="00174EA2"/>
    <w:rsid w:val="00177DBA"/>
    <w:rsid w:val="001808CA"/>
    <w:rsid w:val="001855DE"/>
    <w:rsid w:val="001931E9"/>
    <w:rsid w:val="001949BB"/>
    <w:rsid w:val="001B1862"/>
    <w:rsid w:val="001C1FB6"/>
    <w:rsid w:val="001C4AF8"/>
    <w:rsid w:val="001C51B8"/>
    <w:rsid w:val="001E2D88"/>
    <w:rsid w:val="001E39A9"/>
    <w:rsid w:val="001F35A9"/>
    <w:rsid w:val="001F5C4F"/>
    <w:rsid w:val="002075D0"/>
    <w:rsid w:val="00213A78"/>
    <w:rsid w:val="0022209D"/>
    <w:rsid w:val="00226874"/>
    <w:rsid w:val="002332FE"/>
    <w:rsid w:val="00237DE1"/>
    <w:rsid w:val="00240ECF"/>
    <w:rsid w:val="00246F54"/>
    <w:rsid w:val="00251E1A"/>
    <w:rsid w:val="00256298"/>
    <w:rsid w:val="00256B7F"/>
    <w:rsid w:val="00274E31"/>
    <w:rsid w:val="00277A2D"/>
    <w:rsid w:val="002815C2"/>
    <w:rsid w:val="00284DA7"/>
    <w:rsid w:val="00287A6C"/>
    <w:rsid w:val="00287CFF"/>
    <w:rsid w:val="002A61FF"/>
    <w:rsid w:val="002B6420"/>
    <w:rsid w:val="002D58CE"/>
    <w:rsid w:val="002D7406"/>
    <w:rsid w:val="002E5538"/>
    <w:rsid w:val="002E592D"/>
    <w:rsid w:val="002F4118"/>
    <w:rsid w:val="003033C7"/>
    <w:rsid w:val="0032038D"/>
    <w:rsid w:val="00345F36"/>
    <w:rsid w:val="00350AD1"/>
    <w:rsid w:val="003516A4"/>
    <w:rsid w:val="003545D9"/>
    <w:rsid w:val="003651E7"/>
    <w:rsid w:val="00371C01"/>
    <w:rsid w:val="00373BBD"/>
    <w:rsid w:val="0037633C"/>
    <w:rsid w:val="00376A4F"/>
    <w:rsid w:val="003803C4"/>
    <w:rsid w:val="00380B5F"/>
    <w:rsid w:val="00383341"/>
    <w:rsid w:val="00383EC8"/>
    <w:rsid w:val="00384542"/>
    <w:rsid w:val="00386D25"/>
    <w:rsid w:val="003932E9"/>
    <w:rsid w:val="00394A2E"/>
    <w:rsid w:val="003A0C5B"/>
    <w:rsid w:val="003A5DD2"/>
    <w:rsid w:val="003B37AE"/>
    <w:rsid w:val="003C1CC0"/>
    <w:rsid w:val="003F5809"/>
    <w:rsid w:val="003F66BE"/>
    <w:rsid w:val="00405FA2"/>
    <w:rsid w:val="004262C6"/>
    <w:rsid w:val="0043345A"/>
    <w:rsid w:val="0043526E"/>
    <w:rsid w:val="00461446"/>
    <w:rsid w:val="00467D68"/>
    <w:rsid w:val="00481C88"/>
    <w:rsid w:val="004A7107"/>
    <w:rsid w:val="004B501F"/>
    <w:rsid w:val="004B5909"/>
    <w:rsid w:val="004B7612"/>
    <w:rsid w:val="004C5B5C"/>
    <w:rsid w:val="00501F42"/>
    <w:rsid w:val="0051329A"/>
    <w:rsid w:val="00516AA1"/>
    <w:rsid w:val="00520395"/>
    <w:rsid w:val="0052568A"/>
    <w:rsid w:val="00525998"/>
    <w:rsid w:val="0053072E"/>
    <w:rsid w:val="0053673F"/>
    <w:rsid w:val="00537C4F"/>
    <w:rsid w:val="005462EE"/>
    <w:rsid w:val="005518F7"/>
    <w:rsid w:val="00565FD9"/>
    <w:rsid w:val="00570177"/>
    <w:rsid w:val="00575918"/>
    <w:rsid w:val="005824C2"/>
    <w:rsid w:val="005A2474"/>
    <w:rsid w:val="005A2701"/>
    <w:rsid w:val="005A3D65"/>
    <w:rsid w:val="005A500F"/>
    <w:rsid w:val="005B4B6C"/>
    <w:rsid w:val="005C54B0"/>
    <w:rsid w:val="005C6522"/>
    <w:rsid w:val="005E34FB"/>
    <w:rsid w:val="005E3DD9"/>
    <w:rsid w:val="005F3863"/>
    <w:rsid w:val="0061450D"/>
    <w:rsid w:val="00620FA4"/>
    <w:rsid w:val="006256A1"/>
    <w:rsid w:val="006343B7"/>
    <w:rsid w:val="0063660B"/>
    <w:rsid w:val="00641B73"/>
    <w:rsid w:val="006424D8"/>
    <w:rsid w:val="00653A74"/>
    <w:rsid w:val="00656C29"/>
    <w:rsid w:val="00667A06"/>
    <w:rsid w:val="00681CBF"/>
    <w:rsid w:val="0069135E"/>
    <w:rsid w:val="006A6754"/>
    <w:rsid w:val="006B0B71"/>
    <w:rsid w:val="006C1D0C"/>
    <w:rsid w:val="006C4850"/>
    <w:rsid w:val="006D3C1D"/>
    <w:rsid w:val="006D41AD"/>
    <w:rsid w:val="006E6235"/>
    <w:rsid w:val="006F3013"/>
    <w:rsid w:val="006F481B"/>
    <w:rsid w:val="00702265"/>
    <w:rsid w:val="00720361"/>
    <w:rsid w:val="00727025"/>
    <w:rsid w:val="00736758"/>
    <w:rsid w:val="00737F55"/>
    <w:rsid w:val="007407FA"/>
    <w:rsid w:val="0074713E"/>
    <w:rsid w:val="0075065B"/>
    <w:rsid w:val="007553A6"/>
    <w:rsid w:val="00762E37"/>
    <w:rsid w:val="00777C63"/>
    <w:rsid w:val="00777D34"/>
    <w:rsid w:val="007858EB"/>
    <w:rsid w:val="00786A0C"/>
    <w:rsid w:val="007904B5"/>
    <w:rsid w:val="0079342F"/>
    <w:rsid w:val="007A6F7A"/>
    <w:rsid w:val="007C2259"/>
    <w:rsid w:val="007D2863"/>
    <w:rsid w:val="007E5112"/>
    <w:rsid w:val="00814968"/>
    <w:rsid w:val="008179C5"/>
    <w:rsid w:val="00821201"/>
    <w:rsid w:val="00830C63"/>
    <w:rsid w:val="00835FAB"/>
    <w:rsid w:val="00861E49"/>
    <w:rsid w:val="008623C3"/>
    <w:rsid w:val="00863C81"/>
    <w:rsid w:val="008664EE"/>
    <w:rsid w:val="008772BC"/>
    <w:rsid w:val="0088672C"/>
    <w:rsid w:val="00896A65"/>
    <w:rsid w:val="008A4AB8"/>
    <w:rsid w:val="008D328E"/>
    <w:rsid w:val="008E1BF4"/>
    <w:rsid w:val="00915CD7"/>
    <w:rsid w:val="00921C61"/>
    <w:rsid w:val="00923BDF"/>
    <w:rsid w:val="00964F64"/>
    <w:rsid w:val="0098049F"/>
    <w:rsid w:val="009A43CE"/>
    <w:rsid w:val="009C0799"/>
    <w:rsid w:val="009E6C41"/>
    <w:rsid w:val="009F75F6"/>
    <w:rsid w:val="00A04665"/>
    <w:rsid w:val="00A05C0A"/>
    <w:rsid w:val="00A07C98"/>
    <w:rsid w:val="00A10DCF"/>
    <w:rsid w:val="00A2292A"/>
    <w:rsid w:val="00A24994"/>
    <w:rsid w:val="00A24FB0"/>
    <w:rsid w:val="00A45CD5"/>
    <w:rsid w:val="00A47C9E"/>
    <w:rsid w:val="00A53B83"/>
    <w:rsid w:val="00A53BAE"/>
    <w:rsid w:val="00A569C5"/>
    <w:rsid w:val="00A60257"/>
    <w:rsid w:val="00A62ADE"/>
    <w:rsid w:val="00A77649"/>
    <w:rsid w:val="00A946F2"/>
    <w:rsid w:val="00AA659B"/>
    <w:rsid w:val="00AB2F04"/>
    <w:rsid w:val="00AB454F"/>
    <w:rsid w:val="00AC0A33"/>
    <w:rsid w:val="00AC4FAC"/>
    <w:rsid w:val="00AD6745"/>
    <w:rsid w:val="00B0765C"/>
    <w:rsid w:val="00B13050"/>
    <w:rsid w:val="00B147DD"/>
    <w:rsid w:val="00B17C93"/>
    <w:rsid w:val="00B310C6"/>
    <w:rsid w:val="00B3169A"/>
    <w:rsid w:val="00B31E7B"/>
    <w:rsid w:val="00B3689A"/>
    <w:rsid w:val="00B4602F"/>
    <w:rsid w:val="00B51E2F"/>
    <w:rsid w:val="00B7567A"/>
    <w:rsid w:val="00B75A8A"/>
    <w:rsid w:val="00B865CC"/>
    <w:rsid w:val="00B9229A"/>
    <w:rsid w:val="00BA64BE"/>
    <w:rsid w:val="00BB152E"/>
    <w:rsid w:val="00BB771B"/>
    <w:rsid w:val="00BC0AF4"/>
    <w:rsid w:val="00BD4D5A"/>
    <w:rsid w:val="00BE212D"/>
    <w:rsid w:val="00C040BE"/>
    <w:rsid w:val="00C064E9"/>
    <w:rsid w:val="00C11933"/>
    <w:rsid w:val="00C30CC9"/>
    <w:rsid w:val="00C312B7"/>
    <w:rsid w:val="00C3151D"/>
    <w:rsid w:val="00C371E5"/>
    <w:rsid w:val="00C52FD0"/>
    <w:rsid w:val="00C577B1"/>
    <w:rsid w:val="00C64955"/>
    <w:rsid w:val="00C70E18"/>
    <w:rsid w:val="00C80D35"/>
    <w:rsid w:val="00C871D9"/>
    <w:rsid w:val="00C97F2C"/>
    <w:rsid w:val="00CB59FD"/>
    <w:rsid w:val="00CC6676"/>
    <w:rsid w:val="00CD4DD4"/>
    <w:rsid w:val="00CD7710"/>
    <w:rsid w:val="00CE7FD1"/>
    <w:rsid w:val="00D061EF"/>
    <w:rsid w:val="00D06556"/>
    <w:rsid w:val="00D070DD"/>
    <w:rsid w:val="00D11B68"/>
    <w:rsid w:val="00D176B5"/>
    <w:rsid w:val="00D21ABC"/>
    <w:rsid w:val="00D252B7"/>
    <w:rsid w:val="00D2642A"/>
    <w:rsid w:val="00D31D5C"/>
    <w:rsid w:val="00D367AA"/>
    <w:rsid w:val="00D368D4"/>
    <w:rsid w:val="00D46A71"/>
    <w:rsid w:val="00D5054D"/>
    <w:rsid w:val="00D63E10"/>
    <w:rsid w:val="00D762CE"/>
    <w:rsid w:val="00D801C2"/>
    <w:rsid w:val="00DA0F17"/>
    <w:rsid w:val="00DB239B"/>
    <w:rsid w:val="00DB3285"/>
    <w:rsid w:val="00DC0B8F"/>
    <w:rsid w:val="00DC2A4A"/>
    <w:rsid w:val="00DD107C"/>
    <w:rsid w:val="00DD1459"/>
    <w:rsid w:val="00E15484"/>
    <w:rsid w:val="00E175D6"/>
    <w:rsid w:val="00E202A1"/>
    <w:rsid w:val="00E333E9"/>
    <w:rsid w:val="00E43A5E"/>
    <w:rsid w:val="00E454AB"/>
    <w:rsid w:val="00E455E9"/>
    <w:rsid w:val="00E47B61"/>
    <w:rsid w:val="00E56893"/>
    <w:rsid w:val="00E568AD"/>
    <w:rsid w:val="00E60983"/>
    <w:rsid w:val="00E61A16"/>
    <w:rsid w:val="00E71723"/>
    <w:rsid w:val="00E7260B"/>
    <w:rsid w:val="00E74869"/>
    <w:rsid w:val="00E77D11"/>
    <w:rsid w:val="00E96BD0"/>
    <w:rsid w:val="00EA2DE3"/>
    <w:rsid w:val="00EC06F5"/>
    <w:rsid w:val="00EF225D"/>
    <w:rsid w:val="00EF37CB"/>
    <w:rsid w:val="00EF47E9"/>
    <w:rsid w:val="00F03EC5"/>
    <w:rsid w:val="00F06AFE"/>
    <w:rsid w:val="00F14118"/>
    <w:rsid w:val="00F214C8"/>
    <w:rsid w:val="00F2493D"/>
    <w:rsid w:val="00F2494C"/>
    <w:rsid w:val="00F26015"/>
    <w:rsid w:val="00F26D27"/>
    <w:rsid w:val="00F378CD"/>
    <w:rsid w:val="00F539CD"/>
    <w:rsid w:val="00F56316"/>
    <w:rsid w:val="00F60805"/>
    <w:rsid w:val="00F61A5D"/>
    <w:rsid w:val="00F649B3"/>
    <w:rsid w:val="00F752C9"/>
    <w:rsid w:val="00F915D2"/>
    <w:rsid w:val="00F9172E"/>
    <w:rsid w:val="00F91918"/>
    <w:rsid w:val="00F91DA7"/>
    <w:rsid w:val="00FA387E"/>
    <w:rsid w:val="00FB45AE"/>
    <w:rsid w:val="00FB5899"/>
    <w:rsid w:val="00FC35F0"/>
    <w:rsid w:val="00FD26E8"/>
    <w:rsid w:val="00FD4201"/>
    <w:rsid w:val="00FD622E"/>
    <w:rsid w:val="00FE5C20"/>
    <w:rsid w:val="00FF2E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A9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06F5"/>
    <w:pPr>
      <w:overflowPunct w:val="0"/>
      <w:autoSpaceDE w:val="0"/>
      <w:autoSpaceDN w:val="0"/>
      <w:adjustRightInd w:val="0"/>
      <w:spacing w:after="0" w:line="480" w:lineRule="auto"/>
      <w:textAlignment w:val="baseline"/>
    </w:pPr>
    <w:rPr>
      <w:rFonts w:ascii="Times New Roman" w:eastAsia="Times New Roman" w:hAnsi="Times New Roman" w:cs="Times New Roman"/>
      <w:sz w:val="23"/>
      <w:szCs w:val="24"/>
      <w:lang w:val="en-GB" w:eastAsia="nl-NL"/>
    </w:rPr>
  </w:style>
  <w:style w:type="paragraph" w:styleId="Heading1">
    <w:name w:val="heading 1"/>
    <w:basedOn w:val="Normal"/>
    <w:link w:val="Heading1Char"/>
    <w:uiPriority w:val="9"/>
    <w:qFormat/>
    <w:rsid w:val="00D46A71"/>
    <w:pPr>
      <w:overflowPunct/>
      <w:autoSpaceDE/>
      <w:autoSpaceDN/>
      <w:adjustRightInd/>
      <w:spacing w:before="100" w:beforeAutospacing="1" w:after="100" w:afterAutospacing="1" w:line="240" w:lineRule="auto"/>
      <w:textAlignment w:val="auto"/>
      <w:outlineLvl w:val="0"/>
    </w:pPr>
    <w:rPr>
      <w:b/>
      <w:bCs/>
      <w:kern w:val="36"/>
      <w:sz w:val="48"/>
      <w:szCs w:val="48"/>
      <w:lang w:val="fr-FR" w:eastAsia="fr-FR"/>
    </w:rPr>
  </w:style>
  <w:style w:type="paragraph" w:styleId="Heading2">
    <w:name w:val="heading 2"/>
    <w:basedOn w:val="Normal"/>
    <w:link w:val="Heading2Char"/>
    <w:uiPriority w:val="9"/>
    <w:semiHidden/>
    <w:unhideWhenUsed/>
    <w:qFormat/>
    <w:rsid w:val="00D46A71"/>
    <w:pPr>
      <w:overflowPunct/>
      <w:autoSpaceDE/>
      <w:autoSpaceDN/>
      <w:adjustRightInd/>
      <w:spacing w:before="100" w:beforeAutospacing="1" w:after="100" w:afterAutospacing="1" w:line="240" w:lineRule="auto"/>
      <w:textAlignment w:val="auto"/>
      <w:outlineLvl w:val="1"/>
    </w:pPr>
    <w:rPr>
      <w:b/>
      <w:bCs/>
      <w:sz w:val="36"/>
      <w:szCs w:val="36"/>
      <w:lang w:val="fr-FR" w:eastAsia="fr-FR"/>
    </w:rPr>
  </w:style>
  <w:style w:type="paragraph" w:styleId="Heading3">
    <w:name w:val="heading 3"/>
    <w:basedOn w:val="Normal"/>
    <w:next w:val="Normal"/>
    <w:link w:val="Heading3Char"/>
    <w:semiHidden/>
    <w:unhideWhenUsed/>
    <w:qFormat/>
    <w:rsid w:val="00D46A71"/>
    <w:pPr>
      <w:keepNext/>
      <w:keepLines/>
      <w:spacing w:before="40"/>
      <w:textAlignment w:val="auto"/>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6A71"/>
    <w:rPr>
      <w:rFonts w:ascii="Times New Roman" w:eastAsia="Times New Roman" w:hAnsi="Times New Roman" w:cs="Times New Roman"/>
      <w:b/>
      <w:bCs/>
      <w:kern w:val="36"/>
      <w:sz w:val="48"/>
      <w:szCs w:val="48"/>
      <w:lang w:eastAsia="fr-FR"/>
    </w:rPr>
  </w:style>
  <w:style w:type="character" w:customStyle="1" w:styleId="Heading2Char">
    <w:name w:val="Heading 2 Char"/>
    <w:basedOn w:val="DefaultParagraphFont"/>
    <w:link w:val="Heading2"/>
    <w:uiPriority w:val="9"/>
    <w:semiHidden/>
    <w:rsid w:val="00D46A71"/>
    <w:rPr>
      <w:rFonts w:ascii="Times New Roman" w:eastAsia="Times New Roman" w:hAnsi="Times New Roman" w:cs="Times New Roman"/>
      <w:b/>
      <w:bCs/>
      <w:sz w:val="36"/>
      <w:szCs w:val="36"/>
      <w:lang w:eastAsia="fr-FR"/>
    </w:rPr>
  </w:style>
  <w:style w:type="character" w:customStyle="1" w:styleId="Heading3Char">
    <w:name w:val="Heading 3 Char"/>
    <w:basedOn w:val="DefaultParagraphFont"/>
    <w:link w:val="Heading3"/>
    <w:semiHidden/>
    <w:rsid w:val="00D46A71"/>
    <w:rPr>
      <w:rFonts w:asciiTheme="majorHAnsi" w:eastAsiaTheme="majorEastAsia" w:hAnsiTheme="majorHAnsi" w:cstheme="majorBidi"/>
      <w:color w:val="243F60" w:themeColor="accent1" w:themeShade="7F"/>
      <w:sz w:val="24"/>
      <w:szCs w:val="24"/>
      <w:lang w:val="en-GB" w:eastAsia="nl-NL"/>
    </w:rPr>
  </w:style>
  <w:style w:type="paragraph" w:customStyle="1" w:styleId="ANMapapertitle">
    <w:name w:val="ANM a paper title"/>
    <w:next w:val="ANMauthorname"/>
    <w:link w:val="ANMapapertitleCar"/>
    <w:uiPriority w:val="99"/>
    <w:qFormat/>
    <w:rsid w:val="00D46A71"/>
    <w:pPr>
      <w:spacing w:after="0" w:line="480" w:lineRule="auto"/>
    </w:pPr>
    <w:rPr>
      <w:rFonts w:ascii="Arial" w:eastAsia="Times New Roman" w:hAnsi="Arial" w:cs="Times New Roman"/>
      <w:b/>
      <w:sz w:val="24"/>
      <w:szCs w:val="24"/>
      <w:lang w:val="en-GB" w:eastAsia="fr-FR"/>
    </w:rPr>
  </w:style>
  <w:style w:type="paragraph" w:customStyle="1" w:styleId="ANMauthorname">
    <w:name w:val="ANM author name"/>
    <w:uiPriority w:val="99"/>
    <w:qFormat/>
    <w:rsid w:val="00D46A71"/>
    <w:pPr>
      <w:spacing w:after="0" w:line="480" w:lineRule="auto"/>
    </w:pPr>
    <w:rPr>
      <w:rFonts w:ascii="Arial" w:eastAsia="Times New Roman" w:hAnsi="Arial" w:cs="Times New Roman"/>
      <w:sz w:val="24"/>
      <w:szCs w:val="24"/>
      <w:lang w:val="en-GB" w:eastAsia="fr-FR"/>
    </w:rPr>
  </w:style>
  <w:style w:type="character" w:customStyle="1" w:styleId="ANMapapertitleCar">
    <w:name w:val="ANM a paper title Car"/>
    <w:link w:val="ANMapapertitle"/>
    <w:uiPriority w:val="99"/>
    <w:locked/>
    <w:rsid w:val="00D46A71"/>
    <w:rPr>
      <w:rFonts w:ascii="Arial" w:eastAsia="Times New Roman" w:hAnsi="Arial" w:cs="Times New Roman"/>
      <w:b/>
      <w:sz w:val="24"/>
      <w:szCs w:val="24"/>
      <w:lang w:val="en-GB" w:eastAsia="fr-FR"/>
    </w:rPr>
  </w:style>
  <w:style w:type="character" w:customStyle="1" w:styleId="ANMheading3Car">
    <w:name w:val="ANM heading 3 Car"/>
    <w:link w:val="ANMheading3"/>
    <w:uiPriority w:val="99"/>
    <w:locked/>
    <w:rsid w:val="00D46A71"/>
    <w:rPr>
      <w:rFonts w:ascii="Arial" w:hAnsi="Arial"/>
      <w:i/>
      <w:sz w:val="24"/>
      <w:szCs w:val="24"/>
      <w:lang w:val="en-GB" w:eastAsia="fr-FR"/>
    </w:rPr>
  </w:style>
  <w:style w:type="paragraph" w:customStyle="1" w:styleId="ANMheading3">
    <w:name w:val="ANM heading 3"/>
    <w:next w:val="ANMmaintext"/>
    <w:link w:val="ANMheading3Car"/>
    <w:uiPriority w:val="99"/>
    <w:qFormat/>
    <w:rsid w:val="00D46A71"/>
    <w:pPr>
      <w:spacing w:after="0" w:line="480" w:lineRule="auto"/>
    </w:pPr>
    <w:rPr>
      <w:rFonts w:ascii="Arial" w:hAnsi="Arial"/>
      <w:i/>
      <w:sz w:val="24"/>
      <w:szCs w:val="24"/>
      <w:lang w:val="en-GB" w:eastAsia="fr-FR"/>
    </w:rPr>
  </w:style>
  <w:style w:type="paragraph" w:customStyle="1" w:styleId="ANMmaintext">
    <w:name w:val="ANM main text"/>
    <w:link w:val="ANMmaintextCarCar"/>
    <w:uiPriority w:val="99"/>
    <w:qFormat/>
    <w:rsid w:val="00D46A71"/>
    <w:pPr>
      <w:spacing w:after="0" w:line="480" w:lineRule="auto"/>
    </w:pPr>
    <w:rPr>
      <w:rFonts w:ascii="Arial" w:eastAsia="Times New Roman" w:hAnsi="Arial" w:cs="Times New Roman"/>
      <w:sz w:val="24"/>
      <w:szCs w:val="24"/>
      <w:lang w:val="en-GB" w:eastAsia="fr-FR"/>
    </w:rPr>
  </w:style>
  <w:style w:type="character" w:customStyle="1" w:styleId="ANMmaintextCarCar">
    <w:name w:val="ANM main text Car Car"/>
    <w:link w:val="ANMmaintext"/>
    <w:uiPriority w:val="99"/>
    <w:locked/>
    <w:rsid w:val="00D46A71"/>
    <w:rPr>
      <w:rFonts w:ascii="Arial" w:eastAsia="Times New Roman" w:hAnsi="Arial" w:cs="Times New Roman"/>
      <w:sz w:val="24"/>
      <w:szCs w:val="24"/>
      <w:lang w:val="en-GB" w:eastAsia="fr-FR"/>
    </w:rPr>
  </w:style>
  <w:style w:type="paragraph" w:customStyle="1" w:styleId="ANMauthorsaddress">
    <w:name w:val="ANM authors address"/>
    <w:next w:val="ANMsuperscript"/>
    <w:link w:val="ANMauthorsaddressCarCar"/>
    <w:uiPriority w:val="99"/>
    <w:qFormat/>
    <w:rsid w:val="00D46A71"/>
    <w:pPr>
      <w:spacing w:after="0" w:line="480" w:lineRule="auto"/>
    </w:pPr>
    <w:rPr>
      <w:rFonts w:ascii="Arial" w:eastAsia="Times New Roman" w:hAnsi="Arial" w:cs="Times New Roman"/>
      <w:i/>
      <w:sz w:val="24"/>
      <w:szCs w:val="24"/>
      <w:lang w:val="en-GB" w:eastAsia="fr-FR"/>
    </w:rPr>
  </w:style>
  <w:style w:type="paragraph" w:customStyle="1" w:styleId="ANMsuperscript">
    <w:name w:val="ANM superscript"/>
    <w:next w:val="ANMmaintext"/>
    <w:link w:val="ANMsuperscriptCar"/>
    <w:uiPriority w:val="99"/>
    <w:qFormat/>
    <w:rsid w:val="00D46A71"/>
    <w:pPr>
      <w:spacing w:after="0" w:line="480" w:lineRule="auto"/>
    </w:pPr>
    <w:rPr>
      <w:rFonts w:ascii="Arial" w:eastAsia="Times New Roman" w:hAnsi="Arial" w:cs="Times New Roman"/>
      <w:sz w:val="24"/>
      <w:szCs w:val="24"/>
      <w:vertAlign w:val="superscript"/>
      <w:lang w:val="en-GB" w:eastAsia="fr-FR"/>
    </w:rPr>
  </w:style>
  <w:style w:type="character" w:customStyle="1" w:styleId="ANMsuperscriptCar">
    <w:name w:val="ANM superscript Car"/>
    <w:link w:val="ANMsuperscript"/>
    <w:uiPriority w:val="99"/>
    <w:locked/>
    <w:rsid w:val="00D46A71"/>
    <w:rPr>
      <w:rFonts w:ascii="Arial" w:eastAsia="Times New Roman" w:hAnsi="Arial" w:cs="Times New Roman"/>
      <w:sz w:val="24"/>
      <w:szCs w:val="24"/>
      <w:vertAlign w:val="superscript"/>
      <w:lang w:val="en-GB" w:eastAsia="fr-FR"/>
    </w:rPr>
  </w:style>
  <w:style w:type="character" w:customStyle="1" w:styleId="ANMauthorsaddressCarCar">
    <w:name w:val="ANM authors address Car Car"/>
    <w:link w:val="ANMauthorsaddress"/>
    <w:uiPriority w:val="99"/>
    <w:locked/>
    <w:rsid w:val="00D46A71"/>
    <w:rPr>
      <w:rFonts w:ascii="Arial" w:eastAsia="Times New Roman" w:hAnsi="Arial" w:cs="Times New Roman"/>
      <w:i/>
      <w:sz w:val="24"/>
      <w:szCs w:val="24"/>
      <w:lang w:val="en-GB" w:eastAsia="fr-FR"/>
    </w:rPr>
  </w:style>
  <w:style w:type="paragraph" w:customStyle="1" w:styleId="ANMheading1">
    <w:name w:val="ANM heading 1"/>
    <w:next w:val="ANMmaintext"/>
    <w:link w:val="ANMheading1Car"/>
    <w:uiPriority w:val="99"/>
    <w:qFormat/>
    <w:rsid w:val="00D46A71"/>
    <w:pPr>
      <w:spacing w:after="0" w:line="480" w:lineRule="auto"/>
    </w:pPr>
    <w:rPr>
      <w:rFonts w:ascii="Arial" w:eastAsia="Times New Roman" w:hAnsi="Arial" w:cs="Times New Roman"/>
      <w:b/>
      <w:sz w:val="24"/>
      <w:szCs w:val="24"/>
      <w:lang w:val="en-GB" w:eastAsia="fr-FR"/>
    </w:rPr>
  </w:style>
  <w:style w:type="character" w:customStyle="1" w:styleId="ANMheading1Car">
    <w:name w:val="ANM heading 1 Car"/>
    <w:link w:val="ANMheading1"/>
    <w:uiPriority w:val="99"/>
    <w:locked/>
    <w:rsid w:val="00D46A71"/>
    <w:rPr>
      <w:rFonts w:ascii="Arial" w:eastAsia="Times New Roman" w:hAnsi="Arial" w:cs="Times New Roman"/>
      <w:b/>
      <w:sz w:val="24"/>
      <w:szCs w:val="24"/>
      <w:lang w:val="en-GB" w:eastAsia="fr-FR"/>
    </w:rPr>
  </w:style>
  <w:style w:type="character" w:styleId="LineNumber">
    <w:name w:val="line number"/>
    <w:uiPriority w:val="99"/>
    <w:rsid w:val="00D46A71"/>
    <w:rPr>
      <w:rFonts w:cs="Times New Roman"/>
    </w:rPr>
  </w:style>
  <w:style w:type="paragraph" w:customStyle="1" w:styleId="ANMheading2">
    <w:name w:val="ANM heading 2"/>
    <w:next w:val="ANMmaintext"/>
    <w:uiPriority w:val="99"/>
    <w:qFormat/>
    <w:rsid w:val="00D46A71"/>
    <w:pPr>
      <w:spacing w:after="0" w:line="480" w:lineRule="auto"/>
    </w:pPr>
    <w:rPr>
      <w:rFonts w:ascii="Arial" w:eastAsia="Times New Roman" w:hAnsi="Arial" w:cs="Times New Roman"/>
      <w:i/>
      <w:sz w:val="24"/>
      <w:szCs w:val="24"/>
      <w:lang w:val="en-GB" w:eastAsia="fr-FR"/>
    </w:rPr>
  </w:style>
  <w:style w:type="character" w:styleId="CommentReference">
    <w:name w:val="annotation reference"/>
    <w:uiPriority w:val="99"/>
    <w:semiHidden/>
    <w:rsid w:val="00D46A71"/>
    <w:rPr>
      <w:rFonts w:cs="Times New Roman"/>
      <w:sz w:val="16"/>
      <w:szCs w:val="16"/>
    </w:rPr>
  </w:style>
  <w:style w:type="paragraph" w:styleId="CommentText">
    <w:name w:val="annotation text"/>
    <w:basedOn w:val="Normal"/>
    <w:link w:val="CommentTextChar"/>
    <w:uiPriority w:val="99"/>
    <w:semiHidden/>
    <w:rsid w:val="00D46A71"/>
    <w:rPr>
      <w:sz w:val="20"/>
      <w:szCs w:val="20"/>
    </w:rPr>
  </w:style>
  <w:style w:type="character" w:customStyle="1" w:styleId="CommentTextChar">
    <w:name w:val="Comment Text Char"/>
    <w:link w:val="CommentText"/>
    <w:uiPriority w:val="99"/>
    <w:semiHidden/>
    <w:rsid w:val="00D46A71"/>
    <w:rPr>
      <w:rFonts w:ascii="Times New Roman" w:eastAsia="Times New Roman" w:hAnsi="Times New Roman" w:cs="Times New Roman"/>
      <w:sz w:val="20"/>
      <w:szCs w:val="20"/>
      <w:lang w:val="en-GB" w:eastAsia="nl-NL"/>
    </w:rPr>
  </w:style>
  <w:style w:type="paragraph" w:styleId="CommentSubject">
    <w:name w:val="annotation subject"/>
    <w:basedOn w:val="CommentText"/>
    <w:next w:val="CommentText"/>
    <w:link w:val="CommentSubjectChar"/>
    <w:uiPriority w:val="99"/>
    <w:semiHidden/>
    <w:rsid w:val="00D46A71"/>
    <w:rPr>
      <w:b/>
      <w:bCs/>
    </w:rPr>
  </w:style>
  <w:style w:type="character" w:customStyle="1" w:styleId="CommentSubjectChar">
    <w:name w:val="Comment Subject Char"/>
    <w:link w:val="CommentSubject"/>
    <w:uiPriority w:val="99"/>
    <w:semiHidden/>
    <w:rsid w:val="00D46A71"/>
    <w:rPr>
      <w:rFonts w:ascii="Times New Roman" w:eastAsia="Times New Roman" w:hAnsi="Times New Roman" w:cs="Times New Roman"/>
      <w:b/>
      <w:bCs/>
      <w:sz w:val="20"/>
      <w:szCs w:val="20"/>
      <w:lang w:val="en-GB" w:eastAsia="nl-NL"/>
    </w:rPr>
  </w:style>
  <w:style w:type="paragraph" w:styleId="BalloonText">
    <w:name w:val="Balloon Text"/>
    <w:basedOn w:val="Normal"/>
    <w:link w:val="BalloonTextChar"/>
    <w:uiPriority w:val="99"/>
    <w:semiHidden/>
    <w:rsid w:val="00D46A71"/>
    <w:rPr>
      <w:sz w:val="18"/>
      <w:szCs w:val="20"/>
    </w:rPr>
  </w:style>
  <w:style w:type="character" w:customStyle="1" w:styleId="BalloonTextChar">
    <w:name w:val="Balloon Text Char"/>
    <w:link w:val="BalloonText"/>
    <w:uiPriority w:val="99"/>
    <w:semiHidden/>
    <w:rsid w:val="00D46A71"/>
    <w:rPr>
      <w:rFonts w:ascii="Times New Roman" w:eastAsia="Times New Roman" w:hAnsi="Times New Roman" w:cs="Times New Roman"/>
      <w:sz w:val="18"/>
      <w:szCs w:val="20"/>
      <w:lang w:val="en-GB" w:eastAsia="nl-NL"/>
    </w:rPr>
  </w:style>
  <w:style w:type="table" w:styleId="TableGrid">
    <w:name w:val="Table Grid"/>
    <w:basedOn w:val="TableNormal"/>
    <w:uiPriority w:val="59"/>
    <w:rsid w:val="00D46A71"/>
    <w:pPr>
      <w:overflowPunct w:val="0"/>
      <w:autoSpaceDE w:val="0"/>
      <w:autoSpaceDN w:val="0"/>
      <w:adjustRightInd w:val="0"/>
      <w:spacing w:after="0" w:line="240" w:lineRule="auto"/>
      <w:textAlignment w:val="baseline"/>
    </w:pPr>
    <w:rPr>
      <w:rFonts w:ascii="Arial" w:eastAsia="Times New Roman" w:hAnsi="Arial" w:cs="Times New Roman"/>
      <w:sz w:val="20"/>
      <w:szCs w:val="20"/>
      <w:lang w:val="en-GB" w:eastAsia="en-GB"/>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ANMTabtitle">
    <w:name w:val="ANM Tab title"/>
    <w:next w:val="ANMmaintext"/>
    <w:uiPriority w:val="99"/>
    <w:qFormat/>
    <w:rsid w:val="00D46A71"/>
    <w:pPr>
      <w:spacing w:after="0" w:line="480" w:lineRule="auto"/>
    </w:pPr>
    <w:rPr>
      <w:rFonts w:ascii="Arial" w:eastAsia="Times New Roman" w:hAnsi="Arial" w:cs="Times New Roman"/>
      <w:i/>
      <w:sz w:val="24"/>
      <w:szCs w:val="24"/>
      <w:lang w:val="en-GB" w:eastAsia="fr-FR"/>
    </w:rPr>
  </w:style>
  <w:style w:type="table" w:customStyle="1" w:styleId="ANMTableGrid">
    <w:name w:val="ANM Table Grid"/>
    <w:basedOn w:val="TableGrid"/>
    <w:uiPriority w:val="99"/>
    <w:rsid w:val="00D46A71"/>
    <w:tblPr>
      <w:tblInd w:w="0" w:type="dxa"/>
      <w:tblBorders>
        <w:top w:val="single" w:sz="4" w:space="0" w:color="auto"/>
        <w:bottom w:val="single" w:sz="4" w:space="0" w:color="auto"/>
      </w:tblBorders>
      <w:tblCellMar>
        <w:top w:w="0" w:type="dxa"/>
        <w:left w:w="108" w:type="dxa"/>
        <w:bottom w:w="0" w:type="dxa"/>
        <w:right w:w="108" w:type="dxa"/>
      </w:tblCellMar>
    </w:tblPr>
    <w:tcPr>
      <w:vAlign w:val="center"/>
    </w:tcPr>
  </w:style>
  <w:style w:type="table" w:customStyle="1" w:styleId="ANMTablegrid0">
    <w:name w:val="ANM Table grid"/>
    <w:basedOn w:val="TableGrid"/>
    <w:uiPriority w:val="99"/>
    <w:rsid w:val="00D46A71"/>
    <w:tblPr>
      <w:tblInd w:w="0" w:type="dxa"/>
      <w:tblBorders>
        <w:top w:val="single" w:sz="4" w:space="0" w:color="auto"/>
        <w:bottom w:val="single" w:sz="4" w:space="0" w:color="auto"/>
      </w:tblBorders>
      <w:tblCellMar>
        <w:top w:w="0" w:type="dxa"/>
        <w:left w:w="108" w:type="dxa"/>
        <w:bottom w:w="0" w:type="dxa"/>
        <w:right w:w="108" w:type="dxa"/>
      </w:tblCellMar>
    </w:tblPr>
    <w:tblStylePr w:type="firstRow">
      <w:tblPr/>
      <w:tcPr>
        <w:tcBorders>
          <w:top w:val="single" w:sz="4" w:space="0" w:color="auto"/>
          <w:left w:val="nil"/>
          <w:bottom w:val="nil"/>
          <w:right w:val="nil"/>
          <w:insideH w:val="nil"/>
          <w:insideV w:val="nil"/>
          <w:tl2br w:val="nil"/>
          <w:tr2bl w:val="nil"/>
        </w:tcBorders>
      </w:tcPr>
    </w:tblStylePr>
  </w:style>
  <w:style w:type="paragraph" w:customStyle="1" w:styleId="ANMTabSpanner">
    <w:name w:val="ANM Tab Spanner"/>
    <w:next w:val="ANMTabcolumnheading"/>
    <w:uiPriority w:val="99"/>
    <w:rsid w:val="00D46A71"/>
    <w:pPr>
      <w:pBdr>
        <w:bottom w:val="single" w:sz="4" w:space="1" w:color="auto"/>
      </w:pBdr>
      <w:overflowPunct w:val="0"/>
      <w:autoSpaceDE w:val="0"/>
      <w:autoSpaceDN w:val="0"/>
      <w:adjustRightInd w:val="0"/>
      <w:spacing w:after="0" w:line="360" w:lineRule="auto"/>
      <w:jc w:val="center"/>
      <w:textAlignment w:val="baseline"/>
    </w:pPr>
    <w:rPr>
      <w:rFonts w:ascii="Arial" w:eastAsia="Times New Roman" w:hAnsi="Arial" w:cs="Times New Roman"/>
      <w:szCs w:val="24"/>
      <w:lang w:val="en-GB" w:eastAsia="fr-FR"/>
    </w:rPr>
  </w:style>
  <w:style w:type="paragraph" w:customStyle="1" w:styleId="ANMTabcolumnheading">
    <w:name w:val="ANM Tab column heading"/>
    <w:uiPriority w:val="99"/>
    <w:rsid w:val="00D46A71"/>
    <w:pPr>
      <w:overflowPunct w:val="0"/>
      <w:autoSpaceDE w:val="0"/>
      <w:autoSpaceDN w:val="0"/>
      <w:adjustRightInd w:val="0"/>
      <w:spacing w:after="0" w:line="360" w:lineRule="auto"/>
      <w:jc w:val="center"/>
      <w:textAlignment w:val="baseline"/>
    </w:pPr>
    <w:rPr>
      <w:rFonts w:ascii="Arial" w:eastAsia="Times New Roman" w:hAnsi="Arial" w:cs="Times New Roman"/>
      <w:lang w:val="en-GB" w:eastAsia="fr-FR"/>
    </w:rPr>
  </w:style>
  <w:style w:type="table" w:customStyle="1" w:styleId="ANMTabStubheading">
    <w:name w:val="ANM Tab Stub heading"/>
    <w:basedOn w:val="TableGrid"/>
    <w:uiPriority w:val="99"/>
    <w:rsid w:val="00D46A71"/>
    <w:tblPr>
      <w:tblInd w:w="0" w:type="dxa"/>
      <w:tblBorders>
        <w:top w:val="single" w:sz="4" w:space="0" w:color="auto"/>
        <w:bottom w:val="single" w:sz="4" w:space="0" w:color="auto"/>
      </w:tblBorders>
      <w:tblCellMar>
        <w:top w:w="0" w:type="dxa"/>
        <w:left w:w="108" w:type="dxa"/>
        <w:bottom w:w="0" w:type="dxa"/>
        <w:right w:w="108" w:type="dxa"/>
      </w:tblCellMar>
    </w:tblPr>
    <w:tcPr>
      <w:vAlign w:val="bottom"/>
    </w:tcPr>
  </w:style>
  <w:style w:type="paragraph" w:customStyle="1" w:styleId="ANMTabstubheading0">
    <w:name w:val="ANM Tab stub heading"/>
    <w:next w:val="ANMmaintext"/>
    <w:uiPriority w:val="99"/>
    <w:rsid w:val="00D46A71"/>
    <w:pPr>
      <w:spacing w:after="0" w:line="360" w:lineRule="auto"/>
    </w:pPr>
    <w:rPr>
      <w:rFonts w:ascii="Arial" w:eastAsia="Times New Roman" w:hAnsi="Arial" w:cs="Times New Roman"/>
      <w:lang w:val="en-GB" w:eastAsia="fr-FR"/>
    </w:rPr>
  </w:style>
  <w:style w:type="paragraph" w:customStyle="1" w:styleId="ANMTabrowheading">
    <w:name w:val="ANM Tab row heading"/>
    <w:uiPriority w:val="99"/>
    <w:rsid w:val="00D46A71"/>
    <w:pPr>
      <w:spacing w:after="0" w:line="360" w:lineRule="auto"/>
    </w:pPr>
    <w:rPr>
      <w:rFonts w:ascii="Arial" w:eastAsia="Times New Roman" w:hAnsi="Arial" w:cs="Times New Roman"/>
      <w:lang w:val="en-GB" w:eastAsia="fr-FR"/>
    </w:rPr>
  </w:style>
  <w:style w:type="paragraph" w:customStyle="1" w:styleId="ANMTabrowsubheading">
    <w:name w:val="ANM Tab row subheading"/>
    <w:next w:val="ANMTabrowheading"/>
    <w:uiPriority w:val="99"/>
    <w:rsid w:val="00D46A71"/>
    <w:pPr>
      <w:spacing w:after="0" w:line="360" w:lineRule="auto"/>
      <w:ind w:firstLine="142"/>
    </w:pPr>
    <w:rPr>
      <w:rFonts w:ascii="Arial" w:eastAsia="Times New Roman" w:hAnsi="Arial" w:cs="Times New Roman"/>
      <w:lang w:val="en-GB" w:eastAsia="fr-FR"/>
    </w:rPr>
  </w:style>
  <w:style w:type="paragraph" w:customStyle="1" w:styleId="ANMTabrowsub-subheading">
    <w:name w:val="ANM Tab row sub-subheading"/>
    <w:next w:val="ANMTabrowheading"/>
    <w:uiPriority w:val="99"/>
    <w:rsid w:val="00D46A71"/>
    <w:pPr>
      <w:spacing w:after="0" w:line="360" w:lineRule="auto"/>
      <w:ind w:firstLine="284"/>
    </w:pPr>
    <w:rPr>
      <w:rFonts w:ascii="Arial" w:eastAsia="Times New Roman" w:hAnsi="Arial" w:cs="Times New Roman"/>
      <w:lang w:val="en-GB" w:eastAsia="fr-FR"/>
    </w:rPr>
  </w:style>
  <w:style w:type="paragraph" w:customStyle="1" w:styleId="ANMTabFootnote">
    <w:name w:val="ANM Tab Footnote"/>
    <w:uiPriority w:val="99"/>
    <w:rsid w:val="00D46A71"/>
    <w:pPr>
      <w:spacing w:after="0" w:line="360" w:lineRule="auto"/>
    </w:pPr>
    <w:rPr>
      <w:rFonts w:ascii="Arial" w:eastAsia="Times New Roman" w:hAnsi="Arial" w:cs="Times New Roman"/>
      <w:sz w:val="20"/>
      <w:szCs w:val="24"/>
      <w:lang w:val="en-GB" w:eastAsia="fr-FR"/>
    </w:rPr>
  </w:style>
  <w:style w:type="paragraph" w:customStyle="1" w:styleId="ANMReferences">
    <w:name w:val="ANM References"/>
    <w:basedOn w:val="ANMmaintext"/>
    <w:uiPriority w:val="99"/>
    <w:qFormat/>
    <w:rsid w:val="00D46A71"/>
    <w:pPr>
      <w:ind w:left="567" w:hanging="567"/>
    </w:pPr>
    <w:rPr>
      <w:sz w:val="22"/>
    </w:rPr>
  </w:style>
  <w:style w:type="paragraph" w:customStyle="1" w:styleId="Default">
    <w:name w:val="Default"/>
    <w:uiPriority w:val="99"/>
    <w:rsid w:val="00D46A71"/>
    <w:pPr>
      <w:autoSpaceDE w:val="0"/>
      <w:autoSpaceDN w:val="0"/>
      <w:adjustRightInd w:val="0"/>
      <w:spacing w:after="0" w:line="240" w:lineRule="auto"/>
    </w:pPr>
    <w:rPr>
      <w:rFonts w:ascii="Arial" w:eastAsia="Calibri" w:hAnsi="Arial" w:cs="Times New Roman"/>
      <w:color w:val="000000"/>
      <w:sz w:val="24"/>
      <w:szCs w:val="24"/>
      <w:lang w:val="en-GB"/>
    </w:rPr>
  </w:style>
  <w:style w:type="character" w:customStyle="1" w:styleId="st">
    <w:name w:val="st"/>
    <w:basedOn w:val="DefaultParagraphFont"/>
    <w:semiHidden/>
    <w:rsid w:val="00D46A71"/>
  </w:style>
  <w:style w:type="character" w:styleId="Emphasis">
    <w:name w:val="Emphasis"/>
    <w:uiPriority w:val="20"/>
    <w:qFormat/>
    <w:rsid w:val="00D46A71"/>
    <w:rPr>
      <w:i/>
      <w:iCs/>
    </w:rPr>
  </w:style>
  <w:style w:type="character" w:styleId="Hyperlink">
    <w:name w:val="Hyperlink"/>
    <w:uiPriority w:val="99"/>
    <w:unhideWhenUsed/>
    <w:rsid w:val="00D46A71"/>
    <w:rPr>
      <w:color w:val="0000FF"/>
      <w:u w:val="single"/>
    </w:rPr>
  </w:style>
  <w:style w:type="paragraph" w:styleId="NoSpacing">
    <w:name w:val="No Spacing"/>
    <w:link w:val="NoSpacingChar"/>
    <w:uiPriority w:val="1"/>
    <w:qFormat/>
    <w:rsid w:val="00D46A71"/>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D46A71"/>
    <w:rPr>
      <w:rFonts w:ascii="Calibri" w:eastAsia="Calibri" w:hAnsi="Calibri" w:cs="Times New Roman"/>
      <w:lang w:val="en-GB"/>
    </w:rPr>
  </w:style>
  <w:style w:type="character" w:customStyle="1" w:styleId="sa8294f4d">
    <w:name w:val="s_a8294f4d"/>
    <w:basedOn w:val="DefaultParagraphFont"/>
    <w:semiHidden/>
    <w:rsid w:val="00D46A71"/>
  </w:style>
  <w:style w:type="paragraph" w:styleId="Header">
    <w:name w:val="header"/>
    <w:basedOn w:val="Normal"/>
    <w:link w:val="HeaderChar"/>
    <w:uiPriority w:val="99"/>
    <w:unhideWhenUsed/>
    <w:rsid w:val="00D46A71"/>
    <w:pPr>
      <w:tabs>
        <w:tab w:val="center" w:pos="4536"/>
        <w:tab w:val="right" w:pos="9072"/>
      </w:tabs>
    </w:pPr>
  </w:style>
  <w:style w:type="character" w:customStyle="1" w:styleId="HeaderChar">
    <w:name w:val="Header Char"/>
    <w:link w:val="Header"/>
    <w:uiPriority w:val="99"/>
    <w:rsid w:val="00D46A71"/>
    <w:rPr>
      <w:rFonts w:ascii="Times New Roman" w:eastAsia="Times New Roman" w:hAnsi="Times New Roman" w:cs="Times New Roman"/>
      <w:sz w:val="23"/>
      <w:szCs w:val="24"/>
      <w:lang w:val="en-GB" w:eastAsia="nl-NL"/>
    </w:rPr>
  </w:style>
  <w:style w:type="paragraph" w:styleId="Footer">
    <w:name w:val="footer"/>
    <w:basedOn w:val="Normal"/>
    <w:link w:val="FooterChar"/>
    <w:uiPriority w:val="99"/>
    <w:unhideWhenUsed/>
    <w:rsid w:val="00D46A71"/>
    <w:pPr>
      <w:tabs>
        <w:tab w:val="center" w:pos="4536"/>
        <w:tab w:val="right" w:pos="9072"/>
      </w:tabs>
    </w:pPr>
  </w:style>
  <w:style w:type="character" w:customStyle="1" w:styleId="FooterChar">
    <w:name w:val="Footer Char"/>
    <w:link w:val="Footer"/>
    <w:uiPriority w:val="99"/>
    <w:rsid w:val="00D46A71"/>
    <w:rPr>
      <w:rFonts w:ascii="Times New Roman" w:eastAsia="Times New Roman" w:hAnsi="Times New Roman" w:cs="Times New Roman"/>
      <w:sz w:val="23"/>
      <w:szCs w:val="24"/>
      <w:lang w:val="en-GB" w:eastAsia="nl-NL"/>
    </w:rPr>
  </w:style>
  <w:style w:type="paragraph" w:customStyle="1" w:styleId="JRPinterieurtableautitre">
    <w:name w:val="JRP_interieur_tableau_titre"/>
    <w:basedOn w:val="Normal"/>
    <w:uiPriority w:val="99"/>
    <w:qFormat/>
    <w:rsid w:val="00D46A71"/>
    <w:pPr>
      <w:widowControl w:val="0"/>
      <w:overflowPunct/>
      <w:spacing w:after="57" w:line="230" w:lineRule="atLeast"/>
      <w:jc w:val="center"/>
      <w:textAlignment w:val="center"/>
    </w:pPr>
    <w:rPr>
      <w:rFonts w:ascii="Calibri" w:hAnsi="Calibri"/>
      <w:color w:val="000000"/>
      <w:sz w:val="18"/>
      <w:szCs w:val="20"/>
      <w:lang w:val="fr-FR" w:eastAsia="fr-FR"/>
    </w:rPr>
  </w:style>
  <w:style w:type="paragraph" w:customStyle="1" w:styleId="JRPinterieurtableautexte">
    <w:name w:val="JRP_interieur_tableau_texte"/>
    <w:basedOn w:val="Normal"/>
    <w:uiPriority w:val="99"/>
    <w:qFormat/>
    <w:rsid w:val="00D46A71"/>
    <w:pPr>
      <w:widowControl w:val="0"/>
      <w:overflowPunct/>
      <w:spacing w:after="57" w:line="230" w:lineRule="atLeast"/>
      <w:jc w:val="center"/>
      <w:textAlignment w:val="center"/>
    </w:pPr>
    <w:rPr>
      <w:rFonts w:ascii="Calibri" w:hAnsi="Calibri"/>
      <w:color w:val="000000"/>
      <w:sz w:val="18"/>
      <w:szCs w:val="20"/>
      <w:lang w:val="fr-FR" w:eastAsia="fr-FR"/>
    </w:rPr>
  </w:style>
  <w:style w:type="paragraph" w:customStyle="1" w:styleId="JRPinterieurtableautitre2">
    <w:name w:val="JRP_interieur_tableau_titre2"/>
    <w:basedOn w:val="JRPinterieurtableautitre"/>
    <w:uiPriority w:val="99"/>
    <w:qFormat/>
    <w:rsid w:val="00D46A71"/>
    <w:pPr>
      <w:jc w:val="left"/>
    </w:pPr>
  </w:style>
  <w:style w:type="paragraph" w:customStyle="1" w:styleId="JAS">
    <w:name w:val="JAS"/>
    <w:uiPriority w:val="99"/>
    <w:rsid w:val="00D46A71"/>
    <w:pPr>
      <w:spacing w:after="0" w:line="240" w:lineRule="auto"/>
      <w:jc w:val="center"/>
    </w:pPr>
    <w:rPr>
      <w:rFonts w:ascii="Times New Roman" w:eastAsia="Times New Roman" w:hAnsi="Times New Roman" w:cs="Times New Roman"/>
      <w:bCs/>
      <w:i/>
      <w:color w:val="000000"/>
      <w:sz w:val="23"/>
      <w:szCs w:val="23"/>
      <w:lang w:val="en-GB" w:eastAsia="fr-FR"/>
    </w:rPr>
  </w:style>
  <w:style w:type="paragraph" w:customStyle="1" w:styleId="western">
    <w:name w:val="western"/>
    <w:basedOn w:val="Normal"/>
    <w:uiPriority w:val="99"/>
    <w:rsid w:val="00D46A71"/>
    <w:pPr>
      <w:overflowPunct/>
      <w:autoSpaceDE/>
      <w:autoSpaceDN/>
      <w:adjustRightInd/>
      <w:spacing w:before="100" w:beforeAutospacing="1" w:after="142" w:line="288" w:lineRule="auto"/>
      <w:textAlignment w:val="auto"/>
    </w:pPr>
    <w:rPr>
      <w:rFonts w:cs="Arial"/>
      <w:color w:val="000000"/>
      <w:lang w:eastAsia="en-GB"/>
    </w:rPr>
  </w:style>
  <w:style w:type="paragraph" w:styleId="NormalWeb">
    <w:name w:val="Normal (Web)"/>
    <w:basedOn w:val="Normal"/>
    <w:uiPriority w:val="99"/>
    <w:unhideWhenUsed/>
    <w:rsid w:val="00D46A71"/>
    <w:pPr>
      <w:overflowPunct/>
      <w:autoSpaceDE/>
      <w:autoSpaceDN/>
      <w:adjustRightInd/>
      <w:spacing w:before="100" w:beforeAutospacing="1" w:after="100" w:afterAutospacing="1"/>
      <w:textAlignment w:val="auto"/>
    </w:pPr>
    <w:rPr>
      <w:lang w:eastAsia="en-GB"/>
    </w:rPr>
  </w:style>
  <w:style w:type="character" w:customStyle="1" w:styleId="apple-converted-space">
    <w:name w:val="apple-converted-space"/>
    <w:basedOn w:val="DefaultParagraphFont"/>
    <w:rsid w:val="00D46A71"/>
  </w:style>
  <w:style w:type="character" w:customStyle="1" w:styleId="mixed-citation">
    <w:name w:val="mixed-citation"/>
    <w:basedOn w:val="DefaultParagraphFont"/>
    <w:rsid w:val="00D46A71"/>
  </w:style>
  <w:style w:type="paragraph" w:styleId="Revision">
    <w:name w:val="Revision"/>
    <w:hidden/>
    <w:uiPriority w:val="99"/>
    <w:semiHidden/>
    <w:rsid w:val="00D46A71"/>
    <w:pPr>
      <w:spacing w:after="0" w:line="240" w:lineRule="auto"/>
    </w:pPr>
    <w:rPr>
      <w:rFonts w:ascii="Arial" w:eastAsia="Times New Roman" w:hAnsi="Arial" w:cs="Times New Roman"/>
      <w:sz w:val="24"/>
      <w:szCs w:val="24"/>
      <w:lang w:val="nl-NL" w:eastAsia="nl-NL"/>
    </w:rPr>
  </w:style>
  <w:style w:type="paragraph" w:styleId="ListParagraph">
    <w:name w:val="List Paragraph"/>
    <w:basedOn w:val="Normal"/>
    <w:uiPriority w:val="34"/>
    <w:rsid w:val="00D46A71"/>
    <w:pPr>
      <w:ind w:left="720"/>
      <w:contextualSpacing/>
    </w:pPr>
  </w:style>
  <w:style w:type="paragraph" w:styleId="PlainText">
    <w:name w:val="Plain Text"/>
    <w:basedOn w:val="Normal"/>
    <w:link w:val="PlainTextChar"/>
    <w:uiPriority w:val="99"/>
    <w:semiHidden/>
    <w:unhideWhenUsed/>
    <w:rsid w:val="00174EA2"/>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74EA2"/>
    <w:rPr>
      <w:rFonts w:ascii="Consolas" w:eastAsia="Times New Roman" w:hAnsi="Consolas" w:cs="Times New Roman"/>
      <w:sz w:val="21"/>
      <w:szCs w:val="21"/>
      <w:lang w:val="en-GB"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06F5"/>
    <w:pPr>
      <w:overflowPunct w:val="0"/>
      <w:autoSpaceDE w:val="0"/>
      <w:autoSpaceDN w:val="0"/>
      <w:adjustRightInd w:val="0"/>
      <w:spacing w:after="0" w:line="480" w:lineRule="auto"/>
      <w:textAlignment w:val="baseline"/>
    </w:pPr>
    <w:rPr>
      <w:rFonts w:ascii="Times New Roman" w:eastAsia="Times New Roman" w:hAnsi="Times New Roman" w:cs="Times New Roman"/>
      <w:sz w:val="23"/>
      <w:szCs w:val="24"/>
      <w:lang w:val="en-GB" w:eastAsia="nl-NL"/>
    </w:rPr>
  </w:style>
  <w:style w:type="paragraph" w:styleId="Heading1">
    <w:name w:val="heading 1"/>
    <w:basedOn w:val="Normal"/>
    <w:link w:val="Heading1Char"/>
    <w:uiPriority w:val="9"/>
    <w:qFormat/>
    <w:rsid w:val="00D46A71"/>
    <w:pPr>
      <w:overflowPunct/>
      <w:autoSpaceDE/>
      <w:autoSpaceDN/>
      <w:adjustRightInd/>
      <w:spacing w:before="100" w:beforeAutospacing="1" w:after="100" w:afterAutospacing="1" w:line="240" w:lineRule="auto"/>
      <w:textAlignment w:val="auto"/>
      <w:outlineLvl w:val="0"/>
    </w:pPr>
    <w:rPr>
      <w:b/>
      <w:bCs/>
      <w:kern w:val="36"/>
      <w:sz w:val="48"/>
      <w:szCs w:val="48"/>
      <w:lang w:val="fr-FR" w:eastAsia="fr-FR"/>
    </w:rPr>
  </w:style>
  <w:style w:type="paragraph" w:styleId="Heading2">
    <w:name w:val="heading 2"/>
    <w:basedOn w:val="Normal"/>
    <w:link w:val="Heading2Char"/>
    <w:uiPriority w:val="9"/>
    <w:semiHidden/>
    <w:unhideWhenUsed/>
    <w:qFormat/>
    <w:rsid w:val="00D46A71"/>
    <w:pPr>
      <w:overflowPunct/>
      <w:autoSpaceDE/>
      <w:autoSpaceDN/>
      <w:adjustRightInd/>
      <w:spacing w:before="100" w:beforeAutospacing="1" w:after="100" w:afterAutospacing="1" w:line="240" w:lineRule="auto"/>
      <w:textAlignment w:val="auto"/>
      <w:outlineLvl w:val="1"/>
    </w:pPr>
    <w:rPr>
      <w:b/>
      <w:bCs/>
      <w:sz w:val="36"/>
      <w:szCs w:val="36"/>
      <w:lang w:val="fr-FR" w:eastAsia="fr-FR"/>
    </w:rPr>
  </w:style>
  <w:style w:type="paragraph" w:styleId="Heading3">
    <w:name w:val="heading 3"/>
    <w:basedOn w:val="Normal"/>
    <w:next w:val="Normal"/>
    <w:link w:val="Heading3Char"/>
    <w:semiHidden/>
    <w:unhideWhenUsed/>
    <w:qFormat/>
    <w:rsid w:val="00D46A71"/>
    <w:pPr>
      <w:keepNext/>
      <w:keepLines/>
      <w:spacing w:before="40"/>
      <w:textAlignment w:val="auto"/>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6A71"/>
    <w:rPr>
      <w:rFonts w:ascii="Times New Roman" w:eastAsia="Times New Roman" w:hAnsi="Times New Roman" w:cs="Times New Roman"/>
      <w:b/>
      <w:bCs/>
      <w:kern w:val="36"/>
      <w:sz w:val="48"/>
      <w:szCs w:val="48"/>
      <w:lang w:eastAsia="fr-FR"/>
    </w:rPr>
  </w:style>
  <w:style w:type="character" w:customStyle="1" w:styleId="Heading2Char">
    <w:name w:val="Heading 2 Char"/>
    <w:basedOn w:val="DefaultParagraphFont"/>
    <w:link w:val="Heading2"/>
    <w:uiPriority w:val="9"/>
    <w:semiHidden/>
    <w:rsid w:val="00D46A71"/>
    <w:rPr>
      <w:rFonts w:ascii="Times New Roman" w:eastAsia="Times New Roman" w:hAnsi="Times New Roman" w:cs="Times New Roman"/>
      <w:b/>
      <w:bCs/>
      <w:sz w:val="36"/>
      <w:szCs w:val="36"/>
      <w:lang w:eastAsia="fr-FR"/>
    </w:rPr>
  </w:style>
  <w:style w:type="character" w:customStyle="1" w:styleId="Heading3Char">
    <w:name w:val="Heading 3 Char"/>
    <w:basedOn w:val="DefaultParagraphFont"/>
    <w:link w:val="Heading3"/>
    <w:semiHidden/>
    <w:rsid w:val="00D46A71"/>
    <w:rPr>
      <w:rFonts w:asciiTheme="majorHAnsi" w:eastAsiaTheme="majorEastAsia" w:hAnsiTheme="majorHAnsi" w:cstheme="majorBidi"/>
      <w:color w:val="243F60" w:themeColor="accent1" w:themeShade="7F"/>
      <w:sz w:val="24"/>
      <w:szCs w:val="24"/>
      <w:lang w:val="en-GB" w:eastAsia="nl-NL"/>
    </w:rPr>
  </w:style>
  <w:style w:type="paragraph" w:customStyle="1" w:styleId="ANMapapertitle">
    <w:name w:val="ANM a paper title"/>
    <w:next w:val="ANMauthorname"/>
    <w:link w:val="ANMapapertitleCar"/>
    <w:uiPriority w:val="99"/>
    <w:qFormat/>
    <w:rsid w:val="00D46A71"/>
    <w:pPr>
      <w:spacing w:after="0" w:line="480" w:lineRule="auto"/>
    </w:pPr>
    <w:rPr>
      <w:rFonts w:ascii="Arial" w:eastAsia="Times New Roman" w:hAnsi="Arial" w:cs="Times New Roman"/>
      <w:b/>
      <w:sz w:val="24"/>
      <w:szCs w:val="24"/>
      <w:lang w:val="en-GB" w:eastAsia="fr-FR"/>
    </w:rPr>
  </w:style>
  <w:style w:type="paragraph" w:customStyle="1" w:styleId="ANMauthorname">
    <w:name w:val="ANM author name"/>
    <w:uiPriority w:val="99"/>
    <w:qFormat/>
    <w:rsid w:val="00D46A71"/>
    <w:pPr>
      <w:spacing w:after="0" w:line="480" w:lineRule="auto"/>
    </w:pPr>
    <w:rPr>
      <w:rFonts w:ascii="Arial" w:eastAsia="Times New Roman" w:hAnsi="Arial" w:cs="Times New Roman"/>
      <w:sz w:val="24"/>
      <w:szCs w:val="24"/>
      <w:lang w:val="en-GB" w:eastAsia="fr-FR"/>
    </w:rPr>
  </w:style>
  <w:style w:type="character" w:customStyle="1" w:styleId="ANMapapertitleCar">
    <w:name w:val="ANM a paper title Car"/>
    <w:link w:val="ANMapapertitle"/>
    <w:uiPriority w:val="99"/>
    <w:locked/>
    <w:rsid w:val="00D46A71"/>
    <w:rPr>
      <w:rFonts w:ascii="Arial" w:eastAsia="Times New Roman" w:hAnsi="Arial" w:cs="Times New Roman"/>
      <w:b/>
      <w:sz w:val="24"/>
      <w:szCs w:val="24"/>
      <w:lang w:val="en-GB" w:eastAsia="fr-FR"/>
    </w:rPr>
  </w:style>
  <w:style w:type="character" w:customStyle="1" w:styleId="ANMheading3Car">
    <w:name w:val="ANM heading 3 Car"/>
    <w:link w:val="ANMheading3"/>
    <w:uiPriority w:val="99"/>
    <w:locked/>
    <w:rsid w:val="00D46A71"/>
    <w:rPr>
      <w:rFonts w:ascii="Arial" w:hAnsi="Arial"/>
      <w:i/>
      <w:sz w:val="24"/>
      <w:szCs w:val="24"/>
      <w:lang w:val="en-GB" w:eastAsia="fr-FR"/>
    </w:rPr>
  </w:style>
  <w:style w:type="paragraph" w:customStyle="1" w:styleId="ANMheading3">
    <w:name w:val="ANM heading 3"/>
    <w:next w:val="ANMmaintext"/>
    <w:link w:val="ANMheading3Car"/>
    <w:uiPriority w:val="99"/>
    <w:qFormat/>
    <w:rsid w:val="00D46A71"/>
    <w:pPr>
      <w:spacing w:after="0" w:line="480" w:lineRule="auto"/>
    </w:pPr>
    <w:rPr>
      <w:rFonts w:ascii="Arial" w:hAnsi="Arial"/>
      <w:i/>
      <w:sz w:val="24"/>
      <w:szCs w:val="24"/>
      <w:lang w:val="en-GB" w:eastAsia="fr-FR"/>
    </w:rPr>
  </w:style>
  <w:style w:type="paragraph" w:customStyle="1" w:styleId="ANMmaintext">
    <w:name w:val="ANM main text"/>
    <w:link w:val="ANMmaintextCarCar"/>
    <w:uiPriority w:val="99"/>
    <w:qFormat/>
    <w:rsid w:val="00D46A71"/>
    <w:pPr>
      <w:spacing w:after="0" w:line="480" w:lineRule="auto"/>
    </w:pPr>
    <w:rPr>
      <w:rFonts w:ascii="Arial" w:eastAsia="Times New Roman" w:hAnsi="Arial" w:cs="Times New Roman"/>
      <w:sz w:val="24"/>
      <w:szCs w:val="24"/>
      <w:lang w:val="en-GB" w:eastAsia="fr-FR"/>
    </w:rPr>
  </w:style>
  <w:style w:type="character" w:customStyle="1" w:styleId="ANMmaintextCarCar">
    <w:name w:val="ANM main text Car Car"/>
    <w:link w:val="ANMmaintext"/>
    <w:uiPriority w:val="99"/>
    <w:locked/>
    <w:rsid w:val="00D46A71"/>
    <w:rPr>
      <w:rFonts w:ascii="Arial" w:eastAsia="Times New Roman" w:hAnsi="Arial" w:cs="Times New Roman"/>
      <w:sz w:val="24"/>
      <w:szCs w:val="24"/>
      <w:lang w:val="en-GB" w:eastAsia="fr-FR"/>
    </w:rPr>
  </w:style>
  <w:style w:type="paragraph" w:customStyle="1" w:styleId="ANMauthorsaddress">
    <w:name w:val="ANM authors address"/>
    <w:next w:val="ANMsuperscript"/>
    <w:link w:val="ANMauthorsaddressCarCar"/>
    <w:uiPriority w:val="99"/>
    <w:qFormat/>
    <w:rsid w:val="00D46A71"/>
    <w:pPr>
      <w:spacing w:after="0" w:line="480" w:lineRule="auto"/>
    </w:pPr>
    <w:rPr>
      <w:rFonts w:ascii="Arial" w:eastAsia="Times New Roman" w:hAnsi="Arial" w:cs="Times New Roman"/>
      <w:i/>
      <w:sz w:val="24"/>
      <w:szCs w:val="24"/>
      <w:lang w:val="en-GB" w:eastAsia="fr-FR"/>
    </w:rPr>
  </w:style>
  <w:style w:type="paragraph" w:customStyle="1" w:styleId="ANMsuperscript">
    <w:name w:val="ANM superscript"/>
    <w:next w:val="ANMmaintext"/>
    <w:link w:val="ANMsuperscriptCar"/>
    <w:uiPriority w:val="99"/>
    <w:qFormat/>
    <w:rsid w:val="00D46A71"/>
    <w:pPr>
      <w:spacing w:after="0" w:line="480" w:lineRule="auto"/>
    </w:pPr>
    <w:rPr>
      <w:rFonts w:ascii="Arial" w:eastAsia="Times New Roman" w:hAnsi="Arial" w:cs="Times New Roman"/>
      <w:sz w:val="24"/>
      <w:szCs w:val="24"/>
      <w:vertAlign w:val="superscript"/>
      <w:lang w:val="en-GB" w:eastAsia="fr-FR"/>
    </w:rPr>
  </w:style>
  <w:style w:type="character" w:customStyle="1" w:styleId="ANMsuperscriptCar">
    <w:name w:val="ANM superscript Car"/>
    <w:link w:val="ANMsuperscript"/>
    <w:uiPriority w:val="99"/>
    <w:locked/>
    <w:rsid w:val="00D46A71"/>
    <w:rPr>
      <w:rFonts w:ascii="Arial" w:eastAsia="Times New Roman" w:hAnsi="Arial" w:cs="Times New Roman"/>
      <w:sz w:val="24"/>
      <w:szCs w:val="24"/>
      <w:vertAlign w:val="superscript"/>
      <w:lang w:val="en-GB" w:eastAsia="fr-FR"/>
    </w:rPr>
  </w:style>
  <w:style w:type="character" w:customStyle="1" w:styleId="ANMauthorsaddressCarCar">
    <w:name w:val="ANM authors address Car Car"/>
    <w:link w:val="ANMauthorsaddress"/>
    <w:uiPriority w:val="99"/>
    <w:locked/>
    <w:rsid w:val="00D46A71"/>
    <w:rPr>
      <w:rFonts w:ascii="Arial" w:eastAsia="Times New Roman" w:hAnsi="Arial" w:cs="Times New Roman"/>
      <w:i/>
      <w:sz w:val="24"/>
      <w:szCs w:val="24"/>
      <w:lang w:val="en-GB" w:eastAsia="fr-FR"/>
    </w:rPr>
  </w:style>
  <w:style w:type="paragraph" w:customStyle="1" w:styleId="ANMheading1">
    <w:name w:val="ANM heading 1"/>
    <w:next w:val="ANMmaintext"/>
    <w:link w:val="ANMheading1Car"/>
    <w:uiPriority w:val="99"/>
    <w:qFormat/>
    <w:rsid w:val="00D46A71"/>
    <w:pPr>
      <w:spacing w:after="0" w:line="480" w:lineRule="auto"/>
    </w:pPr>
    <w:rPr>
      <w:rFonts w:ascii="Arial" w:eastAsia="Times New Roman" w:hAnsi="Arial" w:cs="Times New Roman"/>
      <w:b/>
      <w:sz w:val="24"/>
      <w:szCs w:val="24"/>
      <w:lang w:val="en-GB" w:eastAsia="fr-FR"/>
    </w:rPr>
  </w:style>
  <w:style w:type="character" w:customStyle="1" w:styleId="ANMheading1Car">
    <w:name w:val="ANM heading 1 Car"/>
    <w:link w:val="ANMheading1"/>
    <w:uiPriority w:val="99"/>
    <w:locked/>
    <w:rsid w:val="00D46A71"/>
    <w:rPr>
      <w:rFonts w:ascii="Arial" w:eastAsia="Times New Roman" w:hAnsi="Arial" w:cs="Times New Roman"/>
      <w:b/>
      <w:sz w:val="24"/>
      <w:szCs w:val="24"/>
      <w:lang w:val="en-GB" w:eastAsia="fr-FR"/>
    </w:rPr>
  </w:style>
  <w:style w:type="character" w:styleId="LineNumber">
    <w:name w:val="line number"/>
    <w:uiPriority w:val="99"/>
    <w:rsid w:val="00D46A71"/>
    <w:rPr>
      <w:rFonts w:cs="Times New Roman"/>
    </w:rPr>
  </w:style>
  <w:style w:type="paragraph" w:customStyle="1" w:styleId="ANMheading2">
    <w:name w:val="ANM heading 2"/>
    <w:next w:val="ANMmaintext"/>
    <w:uiPriority w:val="99"/>
    <w:qFormat/>
    <w:rsid w:val="00D46A71"/>
    <w:pPr>
      <w:spacing w:after="0" w:line="480" w:lineRule="auto"/>
    </w:pPr>
    <w:rPr>
      <w:rFonts w:ascii="Arial" w:eastAsia="Times New Roman" w:hAnsi="Arial" w:cs="Times New Roman"/>
      <w:i/>
      <w:sz w:val="24"/>
      <w:szCs w:val="24"/>
      <w:lang w:val="en-GB" w:eastAsia="fr-FR"/>
    </w:rPr>
  </w:style>
  <w:style w:type="character" w:styleId="CommentReference">
    <w:name w:val="annotation reference"/>
    <w:uiPriority w:val="99"/>
    <w:semiHidden/>
    <w:rsid w:val="00D46A71"/>
    <w:rPr>
      <w:rFonts w:cs="Times New Roman"/>
      <w:sz w:val="16"/>
      <w:szCs w:val="16"/>
    </w:rPr>
  </w:style>
  <w:style w:type="paragraph" w:styleId="CommentText">
    <w:name w:val="annotation text"/>
    <w:basedOn w:val="Normal"/>
    <w:link w:val="CommentTextChar"/>
    <w:uiPriority w:val="99"/>
    <w:semiHidden/>
    <w:rsid w:val="00D46A71"/>
    <w:rPr>
      <w:sz w:val="20"/>
      <w:szCs w:val="20"/>
    </w:rPr>
  </w:style>
  <w:style w:type="character" w:customStyle="1" w:styleId="CommentTextChar">
    <w:name w:val="Comment Text Char"/>
    <w:link w:val="CommentText"/>
    <w:uiPriority w:val="99"/>
    <w:semiHidden/>
    <w:rsid w:val="00D46A71"/>
    <w:rPr>
      <w:rFonts w:ascii="Times New Roman" w:eastAsia="Times New Roman" w:hAnsi="Times New Roman" w:cs="Times New Roman"/>
      <w:sz w:val="20"/>
      <w:szCs w:val="20"/>
      <w:lang w:val="en-GB" w:eastAsia="nl-NL"/>
    </w:rPr>
  </w:style>
  <w:style w:type="paragraph" w:styleId="CommentSubject">
    <w:name w:val="annotation subject"/>
    <w:basedOn w:val="CommentText"/>
    <w:next w:val="CommentText"/>
    <w:link w:val="CommentSubjectChar"/>
    <w:uiPriority w:val="99"/>
    <w:semiHidden/>
    <w:rsid w:val="00D46A71"/>
    <w:rPr>
      <w:b/>
      <w:bCs/>
    </w:rPr>
  </w:style>
  <w:style w:type="character" w:customStyle="1" w:styleId="CommentSubjectChar">
    <w:name w:val="Comment Subject Char"/>
    <w:link w:val="CommentSubject"/>
    <w:uiPriority w:val="99"/>
    <w:semiHidden/>
    <w:rsid w:val="00D46A71"/>
    <w:rPr>
      <w:rFonts w:ascii="Times New Roman" w:eastAsia="Times New Roman" w:hAnsi="Times New Roman" w:cs="Times New Roman"/>
      <w:b/>
      <w:bCs/>
      <w:sz w:val="20"/>
      <w:szCs w:val="20"/>
      <w:lang w:val="en-GB" w:eastAsia="nl-NL"/>
    </w:rPr>
  </w:style>
  <w:style w:type="paragraph" w:styleId="BalloonText">
    <w:name w:val="Balloon Text"/>
    <w:basedOn w:val="Normal"/>
    <w:link w:val="BalloonTextChar"/>
    <w:uiPriority w:val="99"/>
    <w:semiHidden/>
    <w:rsid w:val="00D46A71"/>
    <w:rPr>
      <w:sz w:val="18"/>
      <w:szCs w:val="20"/>
    </w:rPr>
  </w:style>
  <w:style w:type="character" w:customStyle="1" w:styleId="BalloonTextChar">
    <w:name w:val="Balloon Text Char"/>
    <w:link w:val="BalloonText"/>
    <w:uiPriority w:val="99"/>
    <w:semiHidden/>
    <w:rsid w:val="00D46A71"/>
    <w:rPr>
      <w:rFonts w:ascii="Times New Roman" w:eastAsia="Times New Roman" w:hAnsi="Times New Roman" w:cs="Times New Roman"/>
      <w:sz w:val="18"/>
      <w:szCs w:val="20"/>
      <w:lang w:val="en-GB" w:eastAsia="nl-NL"/>
    </w:rPr>
  </w:style>
  <w:style w:type="table" w:styleId="TableGrid">
    <w:name w:val="Table Grid"/>
    <w:basedOn w:val="TableNormal"/>
    <w:uiPriority w:val="59"/>
    <w:rsid w:val="00D46A71"/>
    <w:pPr>
      <w:overflowPunct w:val="0"/>
      <w:autoSpaceDE w:val="0"/>
      <w:autoSpaceDN w:val="0"/>
      <w:adjustRightInd w:val="0"/>
      <w:spacing w:after="0" w:line="240" w:lineRule="auto"/>
      <w:textAlignment w:val="baseline"/>
    </w:pPr>
    <w:rPr>
      <w:rFonts w:ascii="Arial" w:eastAsia="Times New Roman" w:hAnsi="Arial" w:cs="Times New Roman"/>
      <w:sz w:val="20"/>
      <w:szCs w:val="20"/>
      <w:lang w:val="en-GB" w:eastAsia="en-GB"/>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ANMTabtitle">
    <w:name w:val="ANM Tab title"/>
    <w:next w:val="ANMmaintext"/>
    <w:uiPriority w:val="99"/>
    <w:qFormat/>
    <w:rsid w:val="00D46A71"/>
    <w:pPr>
      <w:spacing w:after="0" w:line="480" w:lineRule="auto"/>
    </w:pPr>
    <w:rPr>
      <w:rFonts w:ascii="Arial" w:eastAsia="Times New Roman" w:hAnsi="Arial" w:cs="Times New Roman"/>
      <w:i/>
      <w:sz w:val="24"/>
      <w:szCs w:val="24"/>
      <w:lang w:val="en-GB" w:eastAsia="fr-FR"/>
    </w:rPr>
  </w:style>
  <w:style w:type="table" w:customStyle="1" w:styleId="ANMTableGrid">
    <w:name w:val="ANM Table Grid"/>
    <w:basedOn w:val="TableGrid"/>
    <w:uiPriority w:val="99"/>
    <w:rsid w:val="00D46A71"/>
    <w:tblPr>
      <w:tblInd w:w="0" w:type="dxa"/>
      <w:tblBorders>
        <w:top w:val="single" w:sz="4" w:space="0" w:color="auto"/>
        <w:bottom w:val="single" w:sz="4" w:space="0" w:color="auto"/>
      </w:tblBorders>
      <w:tblCellMar>
        <w:top w:w="0" w:type="dxa"/>
        <w:left w:w="108" w:type="dxa"/>
        <w:bottom w:w="0" w:type="dxa"/>
        <w:right w:w="108" w:type="dxa"/>
      </w:tblCellMar>
    </w:tblPr>
    <w:tcPr>
      <w:vAlign w:val="center"/>
    </w:tcPr>
  </w:style>
  <w:style w:type="table" w:customStyle="1" w:styleId="ANMTablegrid0">
    <w:name w:val="ANM Table grid"/>
    <w:basedOn w:val="TableGrid"/>
    <w:uiPriority w:val="99"/>
    <w:rsid w:val="00D46A71"/>
    <w:tblPr>
      <w:tblInd w:w="0" w:type="dxa"/>
      <w:tblBorders>
        <w:top w:val="single" w:sz="4" w:space="0" w:color="auto"/>
        <w:bottom w:val="single" w:sz="4" w:space="0" w:color="auto"/>
      </w:tblBorders>
      <w:tblCellMar>
        <w:top w:w="0" w:type="dxa"/>
        <w:left w:w="108" w:type="dxa"/>
        <w:bottom w:w="0" w:type="dxa"/>
        <w:right w:w="108" w:type="dxa"/>
      </w:tblCellMar>
    </w:tblPr>
    <w:tblStylePr w:type="firstRow">
      <w:tblPr/>
      <w:tcPr>
        <w:tcBorders>
          <w:top w:val="single" w:sz="4" w:space="0" w:color="auto"/>
          <w:left w:val="nil"/>
          <w:bottom w:val="nil"/>
          <w:right w:val="nil"/>
          <w:insideH w:val="nil"/>
          <w:insideV w:val="nil"/>
          <w:tl2br w:val="nil"/>
          <w:tr2bl w:val="nil"/>
        </w:tcBorders>
      </w:tcPr>
    </w:tblStylePr>
  </w:style>
  <w:style w:type="paragraph" w:customStyle="1" w:styleId="ANMTabSpanner">
    <w:name w:val="ANM Tab Spanner"/>
    <w:next w:val="ANMTabcolumnheading"/>
    <w:uiPriority w:val="99"/>
    <w:rsid w:val="00D46A71"/>
    <w:pPr>
      <w:pBdr>
        <w:bottom w:val="single" w:sz="4" w:space="1" w:color="auto"/>
      </w:pBdr>
      <w:overflowPunct w:val="0"/>
      <w:autoSpaceDE w:val="0"/>
      <w:autoSpaceDN w:val="0"/>
      <w:adjustRightInd w:val="0"/>
      <w:spacing w:after="0" w:line="360" w:lineRule="auto"/>
      <w:jc w:val="center"/>
      <w:textAlignment w:val="baseline"/>
    </w:pPr>
    <w:rPr>
      <w:rFonts w:ascii="Arial" w:eastAsia="Times New Roman" w:hAnsi="Arial" w:cs="Times New Roman"/>
      <w:szCs w:val="24"/>
      <w:lang w:val="en-GB" w:eastAsia="fr-FR"/>
    </w:rPr>
  </w:style>
  <w:style w:type="paragraph" w:customStyle="1" w:styleId="ANMTabcolumnheading">
    <w:name w:val="ANM Tab column heading"/>
    <w:uiPriority w:val="99"/>
    <w:rsid w:val="00D46A71"/>
    <w:pPr>
      <w:overflowPunct w:val="0"/>
      <w:autoSpaceDE w:val="0"/>
      <w:autoSpaceDN w:val="0"/>
      <w:adjustRightInd w:val="0"/>
      <w:spacing w:after="0" w:line="360" w:lineRule="auto"/>
      <w:jc w:val="center"/>
      <w:textAlignment w:val="baseline"/>
    </w:pPr>
    <w:rPr>
      <w:rFonts w:ascii="Arial" w:eastAsia="Times New Roman" w:hAnsi="Arial" w:cs="Times New Roman"/>
      <w:lang w:val="en-GB" w:eastAsia="fr-FR"/>
    </w:rPr>
  </w:style>
  <w:style w:type="table" w:customStyle="1" w:styleId="ANMTabStubheading">
    <w:name w:val="ANM Tab Stub heading"/>
    <w:basedOn w:val="TableGrid"/>
    <w:uiPriority w:val="99"/>
    <w:rsid w:val="00D46A71"/>
    <w:tblPr>
      <w:tblInd w:w="0" w:type="dxa"/>
      <w:tblBorders>
        <w:top w:val="single" w:sz="4" w:space="0" w:color="auto"/>
        <w:bottom w:val="single" w:sz="4" w:space="0" w:color="auto"/>
      </w:tblBorders>
      <w:tblCellMar>
        <w:top w:w="0" w:type="dxa"/>
        <w:left w:w="108" w:type="dxa"/>
        <w:bottom w:w="0" w:type="dxa"/>
        <w:right w:w="108" w:type="dxa"/>
      </w:tblCellMar>
    </w:tblPr>
    <w:tcPr>
      <w:vAlign w:val="bottom"/>
    </w:tcPr>
  </w:style>
  <w:style w:type="paragraph" w:customStyle="1" w:styleId="ANMTabstubheading0">
    <w:name w:val="ANM Tab stub heading"/>
    <w:next w:val="ANMmaintext"/>
    <w:uiPriority w:val="99"/>
    <w:rsid w:val="00D46A71"/>
    <w:pPr>
      <w:spacing w:after="0" w:line="360" w:lineRule="auto"/>
    </w:pPr>
    <w:rPr>
      <w:rFonts w:ascii="Arial" w:eastAsia="Times New Roman" w:hAnsi="Arial" w:cs="Times New Roman"/>
      <w:lang w:val="en-GB" w:eastAsia="fr-FR"/>
    </w:rPr>
  </w:style>
  <w:style w:type="paragraph" w:customStyle="1" w:styleId="ANMTabrowheading">
    <w:name w:val="ANM Tab row heading"/>
    <w:uiPriority w:val="99"/>
    <w:rsid w:val="00D46A71"/>
    <w:pPr>
      <w:spacing w:after="0" w:line="360" w:lineRule="auto"/>
    </w:pPr>
    <w:rPr>
      <w:rFonts w:ascii="Arial" w:eastAsia="Times New Roman" w:hAnsi="Arial" w:cs="Times New Roman"/>
      <w:lang w:val="en-GB" w:eastAsia="fr-FR"/>
    </w:rPr>
  </w:style>
  <w:style w:type="paragraph" w:customStyle="1" w:styleId="ANMTabrowsubheading">
    <w:name w:val="ANM Tab row subheading"/>
    <w:next w:val="ANMTabrowheading"/>
    <w:uiPriority w:val="99"/>
    <w:rsid w:val="00D46A71"/>
    <w:pPr>
      <w:spacing w:after="0" w:line="360" w:lineRule="auto"/>
      <w:ind w:firstLine="142"/>
    </w:pPr>
    <w:rPr>
      <w:rFonts w:ascii="Arial" w:eastAsia="Times New Roman" w:hAnsi="Arial" w:cs="Times New Roman"/>
      <w:lang w:val="en-GB" w:eastAsia="fr-FR"/>
    </w:rPr>
  </w:style>
  <w:style w:type="paragraph" w:customStyle="1" w:styleId="ANMTabrowsub-subheading">
    <w:name w:val="ANM Tab row sub-subheading"/>
    <w:next w:val="ANMTabrowheading"/>
    <w:uiPriority w:val="99"/>
    <w:rsid w:val="00D46A71"/>
    <w:pPr>
      <w:spacing w:after="0" w:line="360" w:lineRule="auto"/>
      <w:ind w:firstLine="284"/>
    </w:pPr>
    <w:rPr>
      <w:rFonts w:ascii="Arial" w:eastAsia="Times New Roman" w:hAnsi="Arial" w:cs="Times New Roman"/>
      <w:lang w:val="en-GB" w:eastAsia="fr-FR"/>
    </w:rPr>
  </w:style>
  <w:style w:type="paragraph" w:customStyle="1" w:styleId="ANMTabFootnote">
    <w:name w:val="ANM Tab Footnote"/>
    <w:uiPriority w:val="99"/>
    <w:rsid w:val="00D46A71"/>
    <w:pPr>
      <w:spacing w:after="0" w:line="360" w:lineRule="auto"/>
    </w:pPr>
    <w:rPr>
      <w:rFonts w:ascii="Arial" w:eastAsia="Times New Roman" w:hAnsi="Arial" w:cs="Times New Roman"/>
      <w:sz w:val="20"/>
      <w:szCs w:val="24"/>
      <w:lang w:val="en-GB" w:eastAsia="fr-FR"/>
    </w:rPr>
  </w:style>
  <w:style w:type="paragraph" w:customStyle="1" w:styleId="ANMReferences">
    <w:name w:val="ANM References"/>
    <w:basedOn w:val="ANMmaintext"/>
    <w:uiPriority w:val="99"/>
    <w:qFormat/>
    <w:rsid w:val="00D46A71"/>
    <w:pPr>
      <w:ind w:left="567" w:hanging="567"/>
    </w:pPr>
    <w:rPr>
      <w:sz w:val="22"/>
    </w:rPr>
  </w:style>
  <w:style w:type="paragraph" w:customStyle="1" w:styleId="Default">
    <w:name w:val="Default"/>
    <w:uiPriority w:val="99"/>
    <w:rsid w:val="00D46A71"/>
    <w:pPr>
      <w:autoSpaceDE w:val="0"/>
      <w:autoSpaceDN w:val="0"/>
      <w:adjustRightInd w:val="0"/>
      <w:spacing w:after="0" w:line="240" w:lineRule="auto"/>
    </w:pPr>
    <w:rPr>
      <w:rFonts w:ascii="Arial" w:eastAsia="Calibri" w:hAnsi="Arial" w:cs="Times New Roman"/>
      <w:color w:val="000000"/>
      <w:sz w:val="24"/>
      <w:szCs w:val="24"/>
      <w:lang w:val="en-GB"/>
    </w:rPr>
  </w:style>
  <w:style w:type="character" w:customStyle="1" w:styleId="st">
    <w:name w:val="st"/>
    <w:basedOn w:val="DefaultParagraphFont"/>
    <w:semiHidden/>
    <w:rsid w:val="00D46A71"/>
  </w:style>
  <w:style w:type="character" w:styleId="Emphasis">
    <w:name w:val="Emphasis"/>
    <w:uiPriority w:val="20"/>
    <w:qFormat/>
    <w:rsid w:val="00D46A71"/>
    <w:rPr>
      <w:i/>
      <w:iCs/>
    </w:rPr>
  </w:style>
  <w:style w:type="character" w:styleId="Hyperlink">
    <w:name w:val="Hyperlink"/>
    <w:uiPriority w:val="99"/>
    <w:unhideWhenUsed/>
    <w:rsid w:val="00D46A71"/>
    <w:rPr>
      <w:color w:val="0000FF"/>
      <w:u w:val="single"/>
    </w:rPr>
  </w:style>
  <w:style w:type="paragraph" w:styleId="NoSpacing">
    <w:name w:val="No Spacing"/>
    <w:link w:val="NoSpacingChar"/>
    <w:uiPriority w:val="1"/>
    <w:qFormat/>
    <w:rsid w:val="00D46A71"/>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D46A71"/>
    <w:rPr>
      <w:rFonts w:ascii="Calibri" w:eastAsia="Calibri" w:hAnsi="Calibri" w:cs="Times New Roman"/>
      <w:lang w:val="en-GB"/>
    </w:rPr>
  </w:style>
  <w:style w:type="character" w:customStyle="1" w:styleId="sa8294f4d">
    <w:name w:val="s_a8294f4d"/>
    <w:basedOn w:val="DefaultParagraphFont"/>
    <w:semiHidden/>
    <w:rsid w:val="00D46A71"/>
  </w:style>
  <w:style w:type="paragraph" w:styleId="Header">
    <w:name w:val="header"/>
    <w:basedOn w:val="Normal"/>
    <w:link w:val="HeaderChar"/>
    <w:uiPriority w:val="99"/>
    <w:unhideWhenUsed/>
    <w:rsid w:val="00D46A71"/>
    <w:pPr>
      <w:tabs>
        <w:tab w:val="center" w:pos="4536"/>
        <w:tab w:val="right" w:pos="9072"/>
      </w:tabs>
    </w:pPr>
  </w:style>
  <w:style w:type="character" w:customStyle="1" w:styleId="HeaderChar">
    <w:name w:val="Header Char"/>
    <w:link w:val="Header"/>
    <w:uiPriority w:val="99"/>
    <w:rsid w:val="00D46A71"/>
    <w:rPr>
      <w:rFonts w:ascii="Times New Roman" w:eastAsia="Times New Roman" w:hAnsi="Times New Roman" w:cs="Times New Roman"/>
      <w:sz w:val="23"/>
      <w:szCs w:val="24"/>
      <w:lang w:val="en-GB" w:eastAsia="nl-NL"/>
    </w:rPr>
  </w:style>
  <w:style w:type="paragraph" w:styleId="Footer">
    <w:name w:val="footer"/>
    <w:basedOn w:val="Normal"/>
    <w:link w:val="FooterChar"/>
    <w:uiPriority w:val="99"/>
    <w:unhideWhenUsed/>
    <w:rsid w:val="00D46A71"/>
    <w:pPr>
      <w:tabs>
        <w:tab w:val="center" w:pos="4536"/>
        <w:tab w:val="right" w:pos="9072"/>
      </w:tabs>
    </w:pPr>
  </w:style>
  <w:style w:type="character" w:customStyle="1" w:styleId="FooterChar">
    <w:name w:val="Footer Char"/>
    <w:link w:val="Footer"/>
    <w:uiPriority w:val="99"/>
    <w:rsid w:val="00D46A71"/>
    <w:rPr>
      <w:rFonts w:ascii="Times New Roman" w:eastAsia="Times New Roman" w:hAnsi="Times New Roman" w:cs="Times New Roman"/>
      <w:sz w:val="23"/>
      <w:szCs w:val="24"/>
      <w:lang w:val="en-GB" w:eastAsia="nl-NL"/>
    </w:rPr>
  </w:style>
  <w:style w:type="paragraph" w:customStyle="1" w:styleId="JRPinterieurtableautitre">
    <w:name w:val="JRP_interieur_tableau_titre"/>
    <w:basedOn w:val="Normal"/>
    <w:uiPriority w:val="99"/>
    <w:qFormat/>
    <w:rsid w:val="00D46A71"/>
    <w:pPr>
      <w:widowControl w:val="0"/>
      <w:overflowPunct/>
      <w:spacing w:after="57" w:line="230" w:lineRule="atLeast"/>
      <w:jc w:val="center"/>
      <w:textAlignment w:val="center"/>
    </w:pPr>
    <w:rPr>
      <w:rFonts w:ascii="Calibri" w:hAnsi="Calibri"/>
      <w:color w:val="000000"/>
      <w:sz w:val="18"/>
      <w:szCs w:val="20"/>
      <w:lang w:val="fr-FR" w:eastAsia="fr-FR"/>
    </w:rPr>
  </w:style>
  <w:style w:type="paragraph" w:customStyle="1" w:styleId="JRPinterieurtableautexte">
    <w:name w:val="JRP_interieur_tableau_texte"/>
    <w:basedOn w:val="Normal"/>
    <w:uiPriority w:val="99"/>
    <w:qFormat/>
    <w:rsid w:val="00D46A71"/>
    <w:pPr>
      <w:widowControl w:val="0"/>
      <w:overflowPunct/>
      <w:spacing w:after="57" w:line="230" w:lineRule="atLeast"/>
      <w:jc w:val="center"/>
      <w:textAlignment w:val="center"/>
    </w:pPr>
    <w:rPr>
      <w:rFonts w:ascii="Calibri" w:hAnsi="Calibri"/>
      <w:color w:val="000000"/>
      <w:sz w:val="18"/>
      <w:szCs w:val="20"/>
      <w:lang w:val="fr-FR" w:eastAsia="fr-FR"/>
    </w:rPr>
  </w:style>
  <w:style w:type="paragraph" w:customStyle="1" w:styleId="JRPinterieurtableautitre2">
    <w:name w:val="JRP_interieur_tableau_titre2"/>
    <w:basedOn w:val="JRPinterieurtableautitre"/>
    <w:uiPriority w:val="99"/>
    <w:qFormat/>
    <w:rsid w:val="00D46A71"/>
    <w:pPr>
      <w:jc w:val="left"/>
    </w:pPr>
  </w:style>
  <w:style w:type="paragraph" w:customStyle="1" w:styleId="JAS">
    <w:name w:val="JAS"/>
    <w:uiPriority w:val="99"/>
    <w:rsid w:val="00D46A71"/>
    <w:pPr>
      <w:spacing w:after="0" w:line="240" w:lineRule="auto"/>
      <w:jc w:val="center"/>
    </w:pPr>
    <w:rPr>
      <w:rFonts w:ascii="Times New Roman" w:eastAsia="Times New Roman" w:hAnsi="Times New Roman" w:cs="Times New Roman"/>
      <w:bCs/>
      <w:i/>
      <w:color w:val="000000"/>
      <w:sz w:val="23"/>
      <w:szCs w:val="23"/>
      <w:lang w:val="en-GB" w:eastAsia="fr-FR"/>
    </w:rPr>
  </w:style>
  <w:style w:type="paragraph" w:customStyle="1" w:styleId="western">
    <w:name w:val="western"/>
    <w:basedOn w:val="Normal"/>
    <w:uiPriority w:val="99"/>
    <w:rsid w:val="00D46A71"/>
    <w:pPr>
      <w:overflowPunct/>
      <w:autoSpaceDE/>
      <w:autoSpaceDN/>
      <w:adjustRightInd/>
      <w:spacing w:before="100" w:beforeAutospacing="1" w:after="142" w:line="288" w:lineRule="auto"/>
      <w:textAlignment w:val="auto"/>
    </w:pPr>
    <w:rPr>
      <w:rFonts w:cs="Arial"/>
      <w:color w:val="000000"/>
      <w:lang w:eastAsia="en-GB"/>
    </w:rPr>
  </w:style>
  <w:style w:type="paragraph" w:styleId="NormalWeb">
    <w:name w:val="Normal (Web)"/>
    <w:basedOn w:val="Normal"/>
    <w:uiPriority w:val="99"/>
    <w:unhideWhenUsed/>
    <w:rsid w:val="00D46A71"/>
    <w:pPr>
      <w:overflowPunct/>
      <w:autoSpaceDE/>
      <w:autoSpaceDN/>
      <w:adjustRightInd/>
      <w:spacing w:before="100" w:beforeAutospacing="1" w:after="100" w:afterAutospacing="1"/>
      <w:textAlignment w:val="auto"/>
    </w:pPr>
    <w:rPr>
      <w:lang w:eastAsia="en-GB"/>
    </w:rPr>
  </w:style>
  <w:style w:type="character" w:customStyle="1" w:styleId="apple-converted-space">
    <w:name w:val="apple-converted-space"/>
    <w:basedOn w:val="DefaultParagraphFont"/>
    <w:rsid w:val="00D46A71"/>
  </w:style>
  <w:style w:type="character" w:customStyle="1" w:styleId="mixed-citation">
    <w:name w:val="mixed-citation"/>
    <w:basedOn w:val="DefaultParagraphFont"/>
    <w:rsid w:val="00D46A71"/>
  </w:style>
  <w:style w:type="paragraph" w:styleId="Revision">
    <w:name w:val="Revision"/>
    <w:hidden/>
    <w:uiPriority w:val="99"/>
    <w:semiHidden/>
    <w:rsid w:val="00D46A71"/>
    <w:pPr>
      <w:spacing w:after="0" w:line="240" w:lineRule="auto"/>
    </w:pPr>
    <w:rPr>
      <w:rFonts w:ascii="Arial" w:eastAsia="Times New Roman" w:hAnsi="Arial" w:cs="Times New Roman"/>
      <w:sz w:val="24"/>
      <w:szCs w:val="24"/>
      <w:lang w:val="nl-NL" w:eastAsia="nl-NL"/>
    </w:rPr>
  </w:style>
  <w:style w:type="paragraph" w:styleId="ListParagraph">
    <w:name w:val="List Paragraph"/>
    <w:basedOn w:val="Normal"/>
    <w:uiPriority w:val="34"/>
    <w:rsid w:val="00D46A71"/>
    <w:pPr>
      <w:ind w:left="720"/>
      <w:contextualSpacing/>
    </w:pPr>
  </w:style>
  <w:style w:type="paragraph" w:styleId="PlainText">
    <w:name w:val="Plain Text"/>
    <w:basedOn w:val="Normal"/>
    <w:link w:val="PlainTextChar"/>
    <w:uiPriority w:val="99"/>
    <w:semiHidden/>
    <w:unhideWhenUsed/>
    <w:rsid w:val="00174EA2"/>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74EA2"/>
    <w:rPr>
      <w:rFonts w:ascii="Consolas" w:eastAsia="Times New Roman" w:hAnsi="Consolas" w:cs="Times New Roman"/>
      <w:sz w:val="21"/>
      <w:szCs w:val="21"/>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DAF05-C0CB-4457-BAB0-81341520B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1061</Words>
  <Characters>5265</Characters>
  <Application>Microsoft Office Word</Application>
  <DocSecurity>0</DocSecurity>
  <Lines>877</Lines>
  <Paragraphs>632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Nathalie Le-Floc'h</dc:creator>
  <cp:lastModifiedBy>S3G_Reference_Citation_Sequence</cp:lastModifiedBy>
  <cp:revision>10</cp:revision>
  <dcterms:created xsi:type="dcterms:W3CDTF">2021-02-03T12:15:00Z</dcterms:created>
  <dcterms:modified xsi:type="dcterms:W3CDTF">2021-04-05T09:05:00Z</dcterms:modified>
</cp:coreProperties>
</file>